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8FB" w:rsidRPr="00800B8E" w:rsidRDefault="008E7F15" w:rsidP="000A48FB">
      <w:pPr>
        <w:spacing w:line="240" w:lineRule="auto"/>
        <w:jc w:val="both"/>
        <w:rPr>
          <w:rFonts w:ascii="Times New Roman" w:hAnsi="Times New Roman"/>
          <w:b/>
          <w:sz w:val="28"/>
          <w:szCs w:val="28"/>
        </w:rPr>
      </w:pPr>
      <w:r>
        <w:rPr>
          <w:rFonts w:ascii="Times New Roman" w:hAnsi="Times New Roman"/>
          <w:b/>
          <w:sz w:val="28"/>
          <w:szCs w:val="28"/>
        </w:rPr>
        <w:t>PENGARUH PERENCANAAN PAJAK</w:t>
      </w:r>
      <w:r w:rsidR="000A48FB" w:rsidRPr="00800B8E">
        <w:rPr>
          <w:rFonts w:ascii="Times New Roman" w:hAnsi="Times New Roman"/>
          <w:b/>
          <w:sz w:val="28"/>
          <w:szCs w:val="28"/>
        </w:rPr>
        <w:t xml:space="preserve">, AKRUAL, DAN </w:t>
      </w:r>
      <w:bookmarkStart w:id="0" w:name="_GoBack"/>
      <w:bookmarkEnd w:id="0"/>
      <w:r w:rsidR="000A48FB" w:rsidRPr="00800B8E">
        <w:rPr>
          <w:rFonts w:ascii="Times New Roman" w:hAnsi="Times New Roman"/>
          <w:b/>
          <w:sz w:val="28"/>
          <w:szCs w:val="28"/>
        </w:rPr>
        <w:t>PENDAPATAN KOMPREHENSIF LAIN</w:t>
      </w:r>
      <w:r w:rsidR="003F6F3B">
        <w:rPr>
          <w:rFonts w:ascii="Times New Roman" w:hAnsi="Times New Roman"/>
          <w:b/>
          <w:sz w:val="28"/>
          <w:szCs w:val="28"/>
        </w:rPr>
        <w:t>NYA</w:t>
      </w:r>
      <w:r w:rsidR="000A48FB" w:rsidRPr="00800B8E">
        <w:rPr>
          <w:rFonts w:ascii="Times New Roman" w:hAnsi="Times New Roman"/>
          <w:b/>
          <w:sz w:val="28"/>
          <w:szCs w:val="28"/>
        </w:rPr>
        <w:t xml:space="preserve"> TERHADAP</w:t>
      </w:r>
      <w:r w:rsidR="00C66BDB">
        <w:rPr>
          <w:rFonts w:ascii="Times New Roman" w:hAnsi="Times New Roman"/>
          <w:b/>
          <w:sz w:val="28"/>
          <w:szCs w:val="28"/>
        </w:rPr>
        <w:t xml:space="preserve"> MANAJEMEN LABA PADA PERUSAHAAN </w:t>
      </w:r>
      <w:r w:rsidR="00C66BDB" w:rsidRPr="00800B8E">
        <w:rPr>
          <w:rFonts w:ascii="Times New Roman" w:hAnsi="Times New Roman"/>
          <w:b/>
          <w:i/>
          <w:sz w:val="28"/>
          <w:szCs w:val="28"/>
        </w:rPr>
        <w:t>HOTEL</w:t>
      </w:r>
      <w:r w:rsidR="00C66BDB">
        <w:rPr>
          <w:rFonts w:ascii="Times New Roman" w:hAnsi="Times New Roman"/>
          <w:b/>
          <w:i/>
          <w:sz w:val="28"/>
          <w:szCs w:val="28"/>
        </w:rPr>
        <w:t xml:space="preserve">, </w:t>
      </w:r>
      <w:r w:rsidR="000A48FB" w:rsidRPr="00800B8E">
        <w:rPr>
          <w:rFonts w:ascii="Times New Roman" w:hAnsi="Times New Roman"/>
          <w:b/>
          <w:i/>
          <w:sz w:val="28"/>
          <w:szCs w:val="28"/>
        </w:rPr>
        <w:t>RESTAURANT, &amp; TOURISM</w:t>
      </w:r>
      <w:r w:rsidR="000A48FB" w:rsidRPr="00800B8E">
        <w:rPr>
          <w:rFonts w:ascii="Times New Roman" w:hAnsi="Times New Roman"/>
          <w:b/>
          <w:sz w:val="28"/>
          <w:szCs w:val="28"/>
        </w:rPr>
        <w:t xml:space="preserve"> YANG TERDAFTAR DI BURSA EFEK INDONESIA </w:t>
      </w:r>
      <w:r w:rsidR="006171BD">
        <w:rPr>
          <w:rFonts w:ascii="Times New Roman" w:hAnsi="Times New Roman"/>
          <w:b/>
          <w:sz w:val="28"/>
          <w:szCs w:val="28"/>
        </w:rPr>
        <w:t>2012-2016</w:t>
      </w:r>
    </w:p>
    <w:p w:rsidR="000A48FB" w:rsidRDefault="000A48FB" w:rsidP="000A48FB">
      <w:pPr>
        <w:pStyle w:val="Default"/>
        <w:rPr>
          <w:sz w:val="28"/>
          <w:szCs w:val="28"/>
        </w:rPr>
      </w:pPr>
    </w:p>
    <w:p w:rsidR="000A48FB" w:rsidRDefault="000A48FB" w:rsidP="000A48FB">
      <w:pPr>
        <w:pStyle w:val="Default"/>
        <w:rPr>
          <w:sz w:val="28"/>
          <w:szCs w:val="28"/>
        </w:rPr>
      </w:pPr>
    </w:p>
    <w:p w:rsidR="000A48FB" w:rsidRPr="00DE41E7" w:rsidRDefault="000A48FB" w:rsidP="000A48FB">
      <w:pPr>
        <w:spacing w:line="240" w:lineRule="auto"/>
        <w:jc w:val="both"/>
        <w:rPr>
          <w:rFonts w:ascii="Times New Roman" w:hAnsi="Times New Roman"/>
          <w:b/>
          <w:sz w:val="24"/>
          <w:szCs w:val="24"/>
        </w:rPr>
      </w:pPr>
      <w:r w:rsidRPr="00DE41E7">
        <w:rPr>
          <w:rFonts w:ascii="Times New Roman" w:hAnsi="Times New Roman"/>
          <w:b/>
          <w:sz w:val="24"/>
          <w:szCs w:val="24"/>
        </w:rPr>
        <w:t>YUSUF HILMI</w:t>
      </w:r>
    </w:p>
    <w:p w:rsidR="000A48FB" w:rsidRPr="00DE41E7" w:rsidRDefault="000A48FB" w:rsidP="000A48FB">
      <w:pPr>
        <w:spacing w:line="240" w:lineRule="auto"/>
        <w:jc w:val="both"/>
        <w:rPr>
          <w:rFonts w:ascii="Times New Roman" w:hAnsi="Times New Roman"/>
          <w:b/>
          <w:sz w:val="24"/>
          <w:szCs w:val="24"/>
        </w:rPr>
      </w:pPr>
      <w:r w:rsidRPr="00DE41E7">
        <w:rPr>
          <w:rFonts w:ascii="Times New Roman" w:hAnsi="Times New Roman"/>
          <w:b/>
          <w:sz w:val="24"/>
          <w:szCs w:val="24"/>
        </w:rPr>
        <w:t>8335155016</w:t>
      </w:r>
    </w:p>
    <w:p w:rsidR="000A48FB" w:rsidRDefault="000A48FB" w:rsidP="000A48FB">
      <w:pPr>
        <w:pStyle w:val="Default"/>
        <w:rPr>
          <w:b/>
          <w:bCs/>
          <w:sz w:val="23"/>
          <w:szCs w:val="23"/>
        </w:rPr>
      </w:pPr>
    </w:p>
    <w:p w:rsidR="000A48FB" w:rsidRDefault="000A48FB" w:rsidP="000A48FB">
      <w:pPr>
        <w:pStyle w:val="Default"/>
        <w:rPr>
          <w:b/>
          <w:bCs/>
          <w:sz w:val="23"/>
          <w:szCs w:val="23"/>
        </w:rPr>
      </w:pPr>
    </w:p>
    <w:p w:rsidR="000A48FB" w:rsidRDefault="000A48FB" w:rsidP="000A48FB">
      <w:pPr>
        <w:pStyle w:val="Default"/>
        <w:rPr>
          <w:b/>
          <w:bCs/>
          <w:sz w:val="23"/>
          <w:szCs w:val="23"/>
        </w:rPr>
      </w:pPr>
    </w:p>
    <w:p w:rsidR="000A48FB" w:rsidRDefault="000A48FB" w:rsidP="000A48FB">
      <w:pPr>
        <w:pStyle w:val="Default"/>
        <w:rPr>
          <w:b/>
          <w:bCs/>
          <w:sz w:val="23"/>
          <w:szCs w:val="23"/>
        </w:rPr>
      </w:pPr>
    </w:p>
    <w:p w:rsidR="000A48FB" w:rsidRPr="00CF7BBC" w:rsidRDefault="00135C58" w:rsidP="000A48FB">
      <w:pPr>
        <w:pStyle w:val="Default"/>
        <w:jc w:val="center"/>
        <w:rPr>
          <w:noProof/>
        </w:rPr>
      </w:pPr>
      <w:r w:rsidRPr="00F27F88">
        <w:rPr>
          <w:noProof/>
        </w:rPr>
        <w:drawing>
          <wp:inline distT="0" distB="0" distL="0" distR="0">
            <wp:extent cx="2686050" cy="1952625"/>
            <wp:effectExtent l="0" t="0" r="0" b="9525"/>
            <wp:docPr id="1" name="Picture 3" descr="Description: Description: logoU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logoUN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952625"/>
                    </a:xfrm>
                    <a:prstGeom prst="rect">
                      <a:avLst/>
                    </a:prstGeom>
                    <a:noFill/>
                    <a:ln>
                      <a:noFill/>
                    </a:ln>
                  </pic:spPr>
                </pic:pic>
              </a:graphicData>
            </a:graphic>
          </wp:inline>
        </w:drawing>
      </w:r>
    </w:p>
    <w:p w:rsidR="000A48FB" w:rsidRDefault="000A48FB" w:rsidP="000A48FB">
      <w:pPr>
        <w:pStyle w:val="Default"/>
        <w:jc w:val="center"/>
        <w:rPr>
          <w:b/>
          <w:bCs/>
          <w:sz w:val="23"/>
          <w:szCs w:val="23"/>
        </w:rPr>
      </w:pPr>
    </w:p>
    <w:p w:rsidR="000A48FB" w:rsidRDefault="000A48FB" w:rsidP="000A48FB">
      <w:pPr>
        <w:pStyle w:val="Default"/>
        <w:rPr>
          <w:b/>
          <w:bCs/>
          <w:sz w:val="23"/>
          <w:szCs w:val="23"/>
        </w:rPr>
      </w:pPr>
    </w:p>
    <w:p w:rsidR="000A48FB" w:rsidRDefault="000A48FB" w:rsidP="000A48FB">
      <w:pPr>
        <w:pStyle w:val="Default"/>
        <w:rPr>
          <w:b/>
          <w:bCs/>
          <w:sz w:val="23"/>
          <w:szCs w:val="23"/>
        </w:rPr>
      </w:pPr>
    </w:p>
    <w:p w:rsidR="000A48FB" w:rsidRDefault="000A48FB" w:rsidP="000A48FB">
      <w:pPr>
        <w:pStyle w:val="Default"/>
        <w:rPr>
          <w:b/>
          <w:bCs/>
          <w:sz w:val="23"/>
          <w:szCs w:val="23"/>
        </w:rPr>
      </w:pPr>
    </w:p>
    <w:p w:rsidR="000A48FB" w:rsidRDefault="000A48FB" w:rsidP="000A48FB">
      <w:pPr>
        <w:pStyle w:val="Default"/>
        <w:rPr>
          <w:b/>
          <w:bCs/>
          <w:sz w:val="23"/>
          <w:szCs w:val="23"/>
        </w:rPr>
      </w:pPr>
    </w:p>
    <w:p w:rsidR="000A48FB" w:rsidRDefault="000A48FB" w:rsidP="000A48FB">
      <w:pPr>
        <w:pStyle w:val="Default"/>
        <w:rPr>
          <w:b/>
          <w:bCs/>
          <w:sz w:val="23"/>
          <w:szCs w:val="23"/>
        </w:rPr>
      </w:pPr>
    </w:p>
    <w:p w:rsidR="000A48FB" w:rsidRDefault="000A48FB" w:rsidP="000A48FB">
      <w:pPr>
        <w:pStyle w:val="Default"/>
        <w:rPr>
          <w:sz w:val="23"/>
          <w:szCs w:val="23"/>
        </w:rPr>
      </w:pPr>
    </w:p>
    <w:p w:rsidR="000A48FB" w:rsidRPr="000A48FB" w:rsidRDefault="000A48FB" w:rsidP="000A48FB">
      <w:pPr>
        <w:pStyle w:val="Default"/>
        <w:jc w:val="both"/>
        <w:rPr>
          <w:b/>
          <w:bCs/>
        </w:rPr>
      </w:pPr>
      <w:r w:rsidRPr="00757ED7">
        <w:rPr>
          <w:b/>
          <w:bCs/>
        </w:rPr>
        <w:t xml:space="preserve">Skripsi ini Ditulis untuk </w:t>
      </w:r>
      <w:r>
        <w:rPr>
          <w:b/>
          <w:bCs/>
        </w:rPr>
        <w:t xml:space="preserve">Memenuhi Salah Satu Persyaratan </w:t>
      </w:r>
      <w:r w:rsidRPr="00757ED7">
        <w:rPr>
          <w:b/>
          <w:bCs/>
        </w:rPr>
        <w:t>Me</w:t>
      </w:r>
      <w:r>
        <w:rPr>
          <w:b/>
          <w:bCs/>
        </w:rPr>
        <w:t xml:space="preserve">mperoleh Gelar </w:t>
      </w:r>
      <w:r w:rsidRPr="00757ED7">
        <w:rPr>
          <w:b/>
          <w:bCs/>
        </w:rPr>
        <w:t>Sarjana Ekonomi Pada Fakultas Ekonomi Universitas Negeri Jakarta</w:t>
      </w:r>
      <w:r>
        <w:rPr>
          <w:b/>
          <w:bCs/>
          <w:sz w:val="23"/>
          <w:szCs w:val="23"/>
        </w:rPr>
        <w:t xml:space="preserve"> </w:t>
      </w:r>
    </w:p>
    <w:p w:rsidR="000A48FB" w:rsidRDefault="000A48FB" w:rsidP="000A48FB">
      <w:pPr>
        <w:pStyle w:val="Default"/>
        <w:rPr>
          <w:b/>
          <w:bCs/>
          <w:sz w:val="23"/>
          <w:szCs w:val="23"/>
        </w:rPr>
      </w:pPr>
    </w:p>
    <w:p w:rsidR="000A48FB" w:rsidRDefault="000A48FB" w:rsidP="000A48FB">
      <w:pPr>
        <w:pStyle w:val="Default"/>
        <w:rPr>
          <w:b/>
          <w:bCs/>
          <w:sz w:val="23"/>
          <w:szCs w:val="23"/>
        </w:rPr>
      </w:pPr>
    </w:p>
    <w:p w:rsidR="000A48FB" w:rsidRPr="000F613B" w:rsidRDefault="000A48FB" w:rsidP="000A48FB">
      <w:pPr>
        <w:pStyle w:val="Default"/>
        <w:rPr>
          <w:sz w:val="23"/>
          <w:szCs w:val="23"/>
        </w:rPr>
      </w:pPr>
    </w:p>
    <w:p w:rsidR="000A48FB" w:rsidRPr="000F613B" w:rsidRDefault="000A48FB" w:rsidP="000A48FB">
      <w:pPr>
        <w:pStyle w:val="Default"/>
        <w:rPr>
          <w:sz w:val="28"/>
          <w:szCs w:val="28"/>
        </w:rPr>
      </w:pPr>
      <w:r w:rsidRPr="000F613B">
        <w:rPr>
          <w:b/>
          <w:bCs/>
          <w:sz w:val="28"/>
          <w:szCs w:val="28"/>
        </w:rPr>
        <w:t xml:space="preserve">PROGRAM STUDI </w:t>
      </w:r>
      <w:r>
        <w:rPr>
          <w:b/>
          <w:bCs/>
          <w:sz w:val="28"/>
          <w:szCs w:val="28"/>
        </w:rPr>
        <w:t xml:space="preserve"> S1 AKUNTANSI ALIH PROGRAM</w:t>
      </w:r>
    </w:p>
    <w:p w:rsidR="000A48FB" w:rsidRPr="000F613B" w:rsidRDefault="000A48FB" w:rsidP="000A48FB">
      <w:pPr>
        <w:pStyle w:val="Default"/>
        <w:rPr>
          <w:sz w:val="28"/>
          <w:szCs w:val="28"/>
        </w:rPr>
      </w:pPr>
      <w:r w:rsidRPr="000F613B">
        <w:rPr>
          <w:b/>
          <w:bCs/>
          <w:sz w:val="28"/>
          <w:szCs w:val="28"/>
        </w:rPr>
        <w:t xml:space="preserve">JURUSAN AKUNTANSI </w:t>
      </w:r>
    </w:p>
    <w:p w:rsidR="000A48FB" w:rsidRPr="000F613B" w:rsidRDefault="000A48FB" w:rsidP="000A48FB">
      <w:pPr>
        <w:pStyle w:val="Default"/>
        <w:rPr>
          <w:sz w:val="28"/>
          <w:szCs w:val="28"/>
        </w:rPr>
      </w:pPr>
      <w:r w:rsidRPr="000F613B">
        <w:rPr>
          <w:b/>
          <w:bCs/>
          <w:sz w:val="28"/>
          <w:szCs w:val="28"/>
        </w:rPr>
        <w:t xml:space="preserve">FAKULTAS EKONOMI </w:t>
      </w:r>
    </w:p>
    <w:p w:rsidR="000A48FB" w:rsidRPr="000F613B" w:rsidRDefault="000A48FB" w:rsidP="000A48FB">
      <w:pPr>
        <w:pStyle w:val="Default"/>
        <w:rPr>
          <w:sz w:val="28"/>
          <w:szCs w:val="28"/>
        </w:rPr>
      </w:pPr>
      <w:r w:rsidRPr="000F613B">
        <w:rPr>
          <w:b/>
          <w:bCs/>
          <w:sz w:val="28"/>
          <w:szCs w:val="28"/>
        </w:rPr>
        <w:t xml:space="preserve">UNIVESITAS NEGERI JAKARTA </w:t>
      </w:r>
    </w:p>
    <w:p w:rsidR="00907729" w:rsidRDefault="000A48FB" w:rsidP="006542C4">
      <w:pPr>
        <w:rPr>
          <w:rFonts w:ascii="Times New Roman" w:hAnsi="Times New Roman"/>
          <w:b/>
          <w:bCs/>
          <w:sz w:val="28"/>
          <w:szCs w:val="28"/>
        </w:rPr>
        <w:sectPr w:rsidR="00907729" w:rsidSect="00907729">
          <w:footerReference w:type="default" r:id="rId9"/>
          <w:footerReference w:type="first" r:id="rId10"/>
          <w:pgSz w:w="11907" w:h="16839" w:code="9"/>
          <w:pgMar w:top="2268" w:right="1701" w:bottom="1701" w:left="2268" w:header="709" w:footer="709" w:gutter="0"/>
          <w:pgNumType w:fmt="lowerRoman" w:start="1"/>
          <w:cols w:space="708"/>
          <w:titlePg/>
          <w:docGrid w:linePitch="360"/>
        </w:sectPr>
      </w:pPr>
      <w:r>
        <w:rPr>
          <w:rFonts w:ascii="Times New Roman" w:hAnsi="Times New Roman"/>
          <w:b/>
          <w:bCs/>
          <w:sz w:val="28"/>
          <w:szCs w:val="28"/>
        </w:rPr>
        <w:t>2017</w:t>
      </w:r>
    </w:p>
    <w:p w:rsidR="0091457C" w:rsidRPr="00B175BF" w:rsidRDefault="0091457C" w:rsidP="0091457C">
      <w:pPr>
        <w:spacing w:line="240" w:lineRule="auto"/>
        <w:jc w:val="both"/>
        <w:rPr>
          <w:rFonts w:ascii="Times New Roman" w:hAnsi="Times New Roman"/>
          <w:b/>
          <w:i/>
          <w:sz w:val="28"/>
          <w:szCs w:val="28"/>
        </w:rPr>
      </w:pPr>
      <w:r>
        <w:rPr>
          <w:rFonts w:ascii="Times New Roman" w:hAnsi="Times New Roman"/>
          <w:b/>
          <w:i/>
          <w:sz w:val="28"/>
          <w:szCs w:val="28"/>
        </w:rPr>
        <w:lastRenderedPageBreak/>
        <w:t xml:space="preserve">THE INFLUENCE </w:t>
      </w:r>
      <w:r w:rsidRPr="00B175BF">
        <w:rPr>
          <w:rFonts w:ascii="Times New Roman" w:hAnsi="Times New Roman"/>
          <w:b/>
          <w:i/>
          <w:sz w:val="28"/>
          <w:szCs w:val="28"/>
        </w:rPr>
        <w:t xml:space="preserve">OF TAX PLANNING, ACCRUALS, AND OTHER COMPREHENSIVE INCOME </w:t>
      </w:r>
      <w:r>
        <w:rPr>
          <w:rFonts w:ascii="Times New Roman" w:hAnsi="Times New Roman"/>
          <w:b/>
          <w:i/>
          <w:sz w:val="28"/>
          <w:szCs w:val="28"/>
        </w:rPr>
        <w:t>TOWARD</w:t>
      </w:r>
      <w:r w:rsidRPr="00B175BF">
        <w:rPr>
          <w:rFonts w:ascii="Times New Roman" w:hAnsi="Times New Roman"/>
          <w:b/>
          <w:i/>
          <w:sz w:val="28"/>
          <w:szCs w:val="28"/>
        </w:rPr>
        <w:t xml:space="preserve"> EARNING MANAGEMENT </w:t>
      </w:r>
      <w:r>
        <w:rPr>
          <w:rFonts w:ascii="Times New Roman" w:hAnsi="Times New Roman"/>
          <w:b/>
          <w:i/>
          <w:sz w:val="28"/>
          <w:szCs w:val="28"/>
        </w:rPr>
        <w:t>ON THE HOTEL, RESTAURANT AND TOURISM COMPANY’S SECTOR IN INDONESIAN STOCK EXCHANCE PERIOD 2012-2016</w:t>
      </w:r>
    </w:p>
    <w:p w:rsidR="0091457C" w:rsidRDefault="0091457C" w:rsidP="0091457C">
      <w:pPr>
        <w:pStyle w:val="Default"/>
        <w:rPr>
          <w:sz w:val="28"/>
          <w:szCs w:val="28"/>
        </w:rPr>
      </w:pPr>
    </w:p>
    <w:p w:rsidR="0091457C" w:rsidRDefault="0091457C" w:rsidP="0091457C">
      <w:pPr>
        <w:pStyle w:val="Default"/>
        <w:rPr>
          <w:sz w:val="28"/>
          <w:szCs w:val="28"/>
        </w:rPr>
      </w:pPr>
    </w:p>
    <w:p w:rsidR="0091457C" w:rsidRPr="00DE41E7" w:rsidRDefault="0091457C" w:rsidP="0091457C">
      <w:pPr>
        <w:spacing w:line="240" w:lineRule="auto"/>
        <w:jc w:val="both"/>
        <w:rPr>
          <w:rFonts w:ascii="Times New Roman" w:hAnsi="Times New Roman"/>
          <w:b/>
          <w:sz w:val="24"/>
          <w:szCs w:val="24"/>
        </w:rPr>
      </w:pPr>
      <w:r w:rsidRPr="00DE41E7">
        <w:rPr>
          <w:rFonts w:ascii="Times New Roman" w:hAnsi="Times New Roman"/>
          <w:b/>
          <w:sz w:val="24"/>
          <w:szCs w:val="24"/>
        </w:rPr>
        <w:t>YUSUF HILMI</w:t>
      </w:r>
    </w:p>
    <w:p w:rsidR="0091457C" w:rsidRPr="00DE41E7" w:rsidRDefault="0091457C" w:rsidP="0091457C">
      <w:pPr>
        <w:spacing w:line="240" w:lineRule="auto"/>
        <w:jc w:val="both"/>
        <w:rPr>
          <w:rFonts w:ascii="Times New Roman" w:hAnsi="Times New Roman"/>
          <w:b/>
          <w:sz w:val="24"/>
          <w:szCs w:val="24"/>
        </w:rPr>
      </w:pPr>
      <w:r w:rsidRPr="00DE41E7">
        <w:rPr>
          <w:rFonts w:ascii="Times New Roman" w:hAnsi="Times New Roman"/>
          <w:b/>
          <w:sz w:val="24"/>
          <w:szCs w:val="24"/>
        </w:rPr>
        <w:t>8335155016</w:t>
      </w:r>
    </w:p>
    <w:p w:rsidR="0091457C" w:rsidRDefault="0091457C" w:rsidP="0091457C">
      <w:pPr>
        <w:pStyle w:val="Default"/>
        <w:rPr>
          <w:b/>
          <w:bCs/>
          <w:sz w:val="23"/>
          <w:szCs w:val="23"/>
        </w:rPr>
      </w:pPr>
    </w:p>
    <w:p w:rsidR="0091457C" w:rsidRDefault="0091457C" w:rsidP="0091457C"/>
    <w:p w:rsidR="0091457C" w:rsidRDefault="0091457C" w:rsidP="0091457C">
      <w:pPr>
        <w:ind w:left="1440" w:firstLine="720"/>
      </w:pPr>
      <w:r w:rsidRPr="00CF7BBC">
        <w:rPr>
          <w:noProof/>
        </w:rPr>
        <w:drawing>
          <wp:inline distT="0" distB="0" distL="0" distR="0" wp14:anchorId="4050B45C" wp14:editId="7323FBF2">
            <wp:extent cx="2686050" cy="1952625"/>
            <wp:effectExtent l="0" t="0" r="0" b="9525"/>
            <wp:docPr id="14" name="Picture 14" descr="Description: Description: logoU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UN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952625"/>
                    </a:xfrm>
                    <a:prstGeom prst="rect">
                      <a:avLst/>
                    </a:prstGeom>
                    <a:noFill/>
                    <a:ln>
                      <a:noFill/>
                    </a:ln>
                  </pic:spPr>
                </pic:pic>
              </a:graphicData>
            </a:graphic>
          </wp:inline>
        </w:drawing>
      </w:r>
    </w:p>
    <w:p w:rsidR="0091457C" w:rsidRDefault="0091457C" w:rsidP="0091457C">
      <w:pPr>
        <w:rPr>
          <w:rFonts w:ascii="Times New Roman" w:hAnsi="Times New Roman"/>
          <w:b/>
          <w:sz w:val="24"/>
          <w:szCs w:val="24"/>
        </w:rPr>
      </w:pPr>
    </w:p>
    <w:p w:rsidR="0091457C" w:rsidRPr="00CE106C" w:rsidRDefault="0091457C" w:rsidP="0091457C">
      <w:pPr>
        <w:rPr>
          <w:rFonts w:ascii="Times New Roman" w:hAnsi="Times New Roman"/>
          <w:b/>
          <w:sz w:val="24"/>
          <w:szCs w:val="24"/>
        </w:rPr>
      </w:pPr>
      <w:r w:rsidRPr="00CE106C">
        <w:rPr>
          <w:rFonts w:ascii="Times New Roman" w:hAnsi="Times New Roman"/>
          <w:b/>
          <w:sz w:val="24"/>
          <w:szCs w:val="24"/>
        </w:rPr>
        <w:t xml:space="preserve">Skripsi is Written as Part of Bachelor Degree in Economics Accomplishment </w:t>
      </w:r>
    </w:p>
    <w:p w:rsidR="0091457C" w:rsidRDefault="0091457C" w:rsidP="0091457C"/>
    <w:p w:rsidR="0091457C" w:rsidRDefault="0091457C" w:rsidP="0091457C"/>
    <w:p w:rsidR="0091457C" w:rsidRDefault="0091457C" w:rsidP="0091457C"/>
    <w:p w:rsidR="0091457C" w:rsidRPr="00CE106C" w:rsidRDefault="0091457C" w:rsidP="0091457C">
      <w:pPr>
        <w:rPr>
          <w:rFonts w:ascii="Arial" w:hAnsi="Arial" w:cs="Arial"/>
          <w:b/>
          <w:sz w:val="28"/>
          <w:szCs w:val="28"/>
        </w:rPr>
      </w:pPr>
      <w:r w:rsidRPr="00CE106C">
        <w:rPr>
          <w:rFonts w:ascii="Arial" w:hAnsi="Arial" w:cs="Arial"/>
          <w:b/>
          <w:sz w:val="28"/>
          <w:szCs w:val="28"/>
        </w:rPr>
        <w:t>STUDY PROGRAM OF  S1 ACCOUNTING</w:t>
      </w:r>
    </w:p>
    <w:p w:rsidR="0091457C" w:rsidRPr="00CE106C" w:rsidRDefault="0091457C" w:rsidP="0091457C">
      <w:pPr>
        <w:rPr>
          <w:rFonts w:ascii="Arial" w:hAnsi="Arial" w:cs="Arial"/>
          <w:b/>
          <w:sz w:val="28"/>
          <w:szCs w:val="28"/>
        </w:rPr>
      </w:pPr>
      <w:r w:rsidRPr="00CE106C">
        <w:rPr>
          <w:rFonts w:ascii="Arial" w:hAnsi="Arial" w:cs="Arial"/>
          <w:b/>
          <w:sz w:val="28"/>
          <w:szCs w:val="28"/>
        </w:rPr>
        <w:t xml:space="preserve">DEPARTEMENT OF ACCOUNTING </w:t>
      </w:r>
    </w:p>
    <w:p w:rsidR="0091457C" w:rsidRPr="00CE106C" w:rsidRDefault="0091457C" w:rsidP="0091457C">
      <w:pPr>
        <w:rPr>
          <w:rFonts w:ascii="Arial" w:hAnsi="Arial" w:cs="Arial"/>
          <w:b/>
          <w:sz w:val="28"/>
          <w:szCs w:val="28"/>
        </w:rPr>
      </w:pPr>
      <w:r w:rsidRPr="00CE106C">
        <w:rPr>
          <w:rFonts w:ascii="Arial" w:hAnsi="Arial" w:cs="Arial"/>
          <w:b/>
          <w:sz w:val="28"/>
          <w:szCs w:val="28"/>
        </w:rPr>
        <w:t>FACULTY OF ECONOMIC</w:t>
      </w:r>
    </w:p>
    <w:p w:rsidR="0091457C" w:rsidRPr="00CE106C" w:rsidRDefault="0091457C" w:rsidP="0091457C">
      <w:pPr>
        <w:rPr>
          <w:rFonts w:ascii="Arial" w:hAnsi="Arial" w:cs="Arial"/>
          <w:b/>
          <w:sz w:val="28"/>
          <w:szCs w:val="28"/>
        </w:rPr>
      </w:pPr>
      <w:r w:rsidRPr="00CE106C">
        <w:rPr>
          <w:rFonts w:ascii="Arial" w:hAnsi="Arial" w:cs="Arial"/>
          <w:b/>
          <w:sz w:val="28"/>
          <w:szCs w:val="28"/>
        </w:rPr>
        <w:t xml:space="preserve">UNIVESITAS NEGERI JAKARTA </w:t>
      </w:r>
    </w:p>
    <w:p w:rsidR="00907729" w:rsidRDefault="0091457C" w:rsidP="0091457C">
      <w:pPr>
        <w:rPr>
          <w:rFonts w:ascii="Arial" w:hAnsi="Arial" w:cs="Arial"/>
          <w:b/>
          <w:sz w:val="28"/>
          <w:szCs w:val="28"/>
        </w:rPr>
      </w:pPr>
      <w:r w:rsidRPr="00CE106C">
        <w:rPr>
          <w:rFonts w:ascii="Arial" w:hAnsi="Arial" w:cs="Arial"/>
          <w:b/>
          <w:sz w:val="28"/>
          <w:szCs w:val="28"/>
        </w:rPr>
        <w:t>2017</w:t>
      </w:r>
    </w:p>
    <w:p w:rsidR="0091457C" w:rsidRPr="00FF16EF" w:rsidRDefault="00907729" w:rsidP="00907729">
      <w:pPr>
        <w:spacing w:after="0" w:line="240" w:lineRule="auto"/>
        <w:jc w:val="center"/>
        <w:rPr>
          <w:rFonts w:ascii="Arial" w:hAnsi="Arial" w:cs="Arial"/>
          <w:b/>
          <w:bCs/>
          <w:sz w:val="24"/>
          <w:szCs w:val="24"/>
        </w:rPr>
      </w:pPr>
      <w:r>
        <w:rPr>
          <w:rFonts w:ascii="Arial" w:hAnsi="Arial" w:cs="Arial"/>
          <w:b/>
          <w:sz w:val="28"/>
          <w:szCs w:val="28"/>
        </w:rPr>
        <w:br w:type="page"/>
      </w:r>
      <w:r w:rsidR="0091457C" w:rsidRPr="00FF16EF">
        <w:rPr>
          <w:rFonts w:ascii="Arial" w:hAnsi="Arial" w:cs="Arial"/>
          <w:b/>
          <w:bCs/>
          <w:sz w:val="24"/>
          <w:szCs w:val="24"/>
        </w:rPr>
        <w:lastRenderedPageBreak/>
        <w:t>ABSTRAK</w:t>
      </w: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r w:rsidRPr="00FF16EF">
        <w:rPr>
          <w:rFonts w:ascii="Arial" w:hAnsi="Arial" w:cs="Arial"/>
          <w:bCs/>
          <w:sz w:val="24"/>
          <w:szCs w:val="24"/>
        </w:rPr>
        <w:t xml:space="preserve">YUSUF HILMI. Pengaruh Perencanaan pajak, akrual, pendapatan komprehensif lainnya terhadap manajemen laba pada perusahaan sektor </w:t>
      </w:r>
      <w:r w:rsidRPr="00FF16EF">
        <w:rPr>
          <w:rFonts w:ascii="Arial" w:hAnsi="Arial" w:cs="Arial"/>
          <w:bCs/>
          <w:i/>
          <w:sz w:val="24"/>
          <w:szCs w:val="24"/>
        </w:rPr>
        <w:t>hotel, restaurant</w:t>
      </w:r>
      <w:r w:rsidRPr="00FF16EF">
        <w:rPr>
          <w:rFonts w:ascii="Arial" w:hAnsi="Arial" w:cs="Arial"/>
          <w:bCs/>
          <w:sz w:val="24"/>
          <w:szCs w:val="24"/>
        </w:rPr>
        <w:t xml:space="preserve">, dan </w:t>
      </w:r>
      <w:r w:rsidRPr="00FF16EF">
        <w:rPr>
          <w:rFonts w:ascii="Arial" w:hAnsi="Arial" w:cs="Arial"/>
          <w:bCs/>
          <w:i/>
          <w:sz w:val="24"/>
          <w:szCs w:val="24"/>
        </w:rPr>
        <w:t>tourism</w:t>
      </w:r>
      <w:r w:rsidRPr="00FF16EF">
        <w:rPr>
          <w:rFonts w:ascii="Arial" w:hAnsi="Arial" w:cs="Arial"/>
          <w:bCs/>
          <w:sz w:val="24"/>
          <w:szCs w:val="24"/>
        </w:rPr>
        <w:t xml:space="preserve"> yang terdaftar di BEI periode 2012-2016. Fakultas Ekonomi Universitas Negeri Jakarta. 2017</w:t>
      </w: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r w:rsidRPr="00FF16EF">
        <w:rPr>
          <w:rFonts w:ascii="Arial" w:hAnsi="Arial" w:cs="Arial"/>
          <w:bCs/>
          <w:sz w:val="24"/>
          <w:szCs w:val="24"/>
        </w:rPr>
        <w:t xml:space="preserve">   Penelitian ini bertujuan untuk menganalisa pengaruh perencanaan pajak, akrual, dan pendapatan komprehensif lainnya terhadap manajemen laba. Penelitian ini menggunakan data sekunder berupa laporan tahunan dan laporan keuangan</w:t>
      </w:r>
      <w:r w:rsidRPr="00FF16EF">
        <w:rPr>
          <w:rFonts w:ascii="Arial" w:hAnsi="Arial" w:cs="Arial"/>
          <w:bCs/>
          <w:i/>
          <w:sz w:val="24"/>
          <w:szCs w:val="24"/>
        </w:rPr>
        <w:t>.</w:t>
      </w:r>
      <w:r w:rsidRPr="00FF16EF">
        <w:rPr>
          <w:rFonts w:ascii="Arial" w:hAnsi="Arial" w:cs="Arial"/>
          <w:bCs/>
          <w:sz w:val="24"/>
          <w:szCs w:val="24"/>
        </w:rPr>
        <w:t xml:space="preserve"> Sampel dari penelitian ini menggunakan 10 perusahaan yang konsisten menerbitkan laporan keuangannya di sektor </w:t>
      </w:r>
      <w:r w:rsidRPr="00FF16EF">
        <w:rPr>
          <w:rFonts w:ascii="Arial" w:hAnsi="Arial" w:cs="Arial"/>
          <w:bCs/>
          <w:i/>
          <w:sz w:val="24"/>
          <w:szCs w:val="24"/>
        </w:rPr>
        <w:t xml:space="preserve">hotel, restaurant </w:t>
      </w:r>
      <w:r w:rsidRPr="00FF16EF">
        <w:rPr>
          <w:rFonts w:ascii="Arial" w:hAnsi="Arial" w:cs="Arial"/>
          <w:bCs/>
          <w:sz w:val="24"/>
          <w:szCs w:val="24"/>
        </w:rPr>
        <w:t xml:space="preserve">dan </w:t>
      </w:r>
      <w:r w:rsidRPr="00FF16EF">
        <w:rPr>
          <w:rFonts w:ascii="Arial" w:hAnsi="Arial" w:cs="Arial"/>
          <w:bCs/>
          <w:i/>
          <w:sz w:val="24"/>
          <w:szCs w:val="24"/>
        </w:rPr>
        <w:t>tourism</w:t>
      </w:r>
      <w:r w:rsidRPr="00FF16EF">
        <w:rPr>
          <w:rFonts w:ascii="Arial" w:hAnsi="Arial" w:cs="Arial"/>
          <w:bCs/>
          <w:sz w:val="24"/>
          <w:szCs w:val="24"/>
        </w:rPr>
        <w:t xml:space="preserve"> di bursa efek Indonesia periode 2012-2016, dimana metode yang digunakan adalah </w:t>
      </w:r>
      <w:r w:rsidRPr="00FF16EF">
        <w:rPr>
          <w:rFonts w:ascii="Arial" w:hAnsi="Arial" w:cs="Arial"/>
          <w:bCs/>
          <w:i/>
          <w:sz w:val="24"/>
          <w:szCs w:val="24"/>
        </w:rPr>
        <w:t>purposive sampling.</w:t>
      </w:r>
      <w:r w:rsidRPr="00FF16EF">
        <w:rPr>
          <w:rFonts w:ascii="Arial" w:hAnsi="Arial" w:cs="Arial"/>
          <w:bCs/>
          <w:sz w:val="24"/>
          <w:szCs w:val="24"/>
        </w:rPr>
        <w:t xml:space="preserve"> Metode analisis data menggunakan regresi logistik. Hasil penelitian menunjukan bahwa perencanaan pajak berpengaruh negatif dan signifikan terhadap manajemen laba, sedangkan akrual dan pendapatan komprehensif lainnya tidak berpengaruh terhadap manajemen laba perusahaan </w:t>
      </w:r>
      <w:r w:rsidRPr="00FF16EF">
        <w:rPr>
          <w:rFonts w:ascii="Arial" w:hAnsi="Arial" w:cs="Arial"/>
          <w:bCs/>
          <w:i/>
          <w:sz w:val="24"/>
          <w:szCs w:val="24"/>
        </w:rPr>
        <w:t xml:space="preserve">hotel, restaurant </w:t>
      </w:r>
      <w:r w:rsidRPr="00FF16EF">
        <w:rPr>
          <w:rFonts w:ascii="Arial" w:hAnsi="Arial" w:cs="Arial"/>
          <w:bCs/>
          <w:sz w:val="24"/>
          <w:szCs w:val="24"/>
        </w:rPr>
        <w:t xml:space="preserve">dan </w:t>
      </w:r>
      <w:r w:rsidRPr="00FF16EF">
        <w:rPr>
          <w:rFonts w:ascii="Arial" w:hAnsi="Arial" w:cs="Arial"/>
          <w:bCs/>
          <w:i/>
          <w:sz w:val="24"/>
          <w:szCs w:val="24"/>
        </w:rPr>
        <w:t xml:space="preserve">tourism </w:t>
      </w:r>
      <w:r w:rsidRPr="00FF16EF">
        <w:rPr>
          <w:rFonts w:ascii="Arial" w:hAnsi="Arial" w:cs="Arial"/>
          <w:bCs/>
          <w:sz w:val="24"/>
          <w:szCs w:val="24"/>
        </w:rPr>
        <w:t>di BEI periode 2012-2016.</w:t>
      </w: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p>
    <w:p w:rsidR="0091457C" w:rsidRPr="00FF16EF" w:rsidRDefault="0091457C" w:rsidP="0091457C">
      <w:pPr>
        <w:autoSpaceDE w:val="0"/>
        <w:autoSpaceDN w:val="0"/>
        <w:adjustRightInd w:val="0"/>
        <w:spacing w:after="0" w:line="360" w:lineRule="auto"/>
        <w:jc w:val="both"/>
        <w:rPr>
          <w:rFonts w:ascii="Arial" w:hAnsi="Arial" w:cs="Arial"/>
          <w:bCs/>
          <w:i/>
          <w:sz w:val="24"/>
          <w:szCs w:val="24"/>
        </w:rPr>
      </w:pPr>
      <w:r w:rsidRPr="00FF16EF">
        <w:rPr>
          <w:rFonts w:ascii="Arial" w:hAnsi="Arial" w:cs="Arial"/>
          <w:b/>
          <w:bCs/>
          <w:i/>
          <w:sz w:val="24"/>
          <w:szCs w:val="24"/>
        </w:rPr>
        <w:t xml:space="preserve">Kata kunci : </w:t>
      </w:r>
      <w:r w:rsidRPr="00FF16EF">
        <w:rPr>
          <w:rFonts w:ascii="Arial" w:hAnsi="Arial" w:cs="Arial"/>
          <w:bCs/>
          <w:i/>
          <w:sz w:val="24"/>
          <w:szCs w:val="24"/>
        </w:rPr>
        <w:t>Manajemen laba, Perencanaan Pajak, Akrual, Pendapatan Komprehensif lainnya.</w:t>
      </w: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p>
    <w:p w:rsidR="0091457C" w:rsidRDefault="0091457C" w:rsidP="0091457C">
      <w:pPr>
        <w:autoSpaceDE w:val="0"/>
        <w:autoSpaceDN w:val="0"/>
        <w:adjustRightInd w:val="0"/>
        <w:spacing w:after="0" w:line="360" w:lineRule="auto"/>
        <w:jc w:val="both"/>
        <w:rPr>
          <w:rFonts w:ascii="Arial" w:hAnsi="Arial" w:cs="Arial"/>
          <w:bCs/>
          <w:sz w:val="24"/>
          <w:szCs w:val="24"/>
        </w:rPr>
      </w:pPr>
    </w:p>
    <w:p w:rsidR="0091457C" w:rsidRDefault="0091457C" w:rsidP="0091457C">
      <w:pPr>
        <w:autoSpaceDE w:val="0"/>
        <w:autoSpaceDN w:val="0"/>
        <w:adjustRightInd w:val="0"/>
        <w:spacing w:after="0" w:line="360" w:lineRule="auto"/>
        <w:jc w:val="both"/>
        <w:rPr>
          <w:rFonts w:ascii="Arial" w:hAnsi="Arial" w:cs="Arial"/>
          <w:bCs/>
          <w:sz w:val="24"/>
          <w:szCs w:val="24"/>
        </w:rPr>
      </w:pP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p>
    <w:p w:rsidR="0091457C" w:rsidRPr="00FF16EF" w:rsidRDefault="0091457C" w:rsidP="0091457C">
      <w:pPr>
        <w:autoSpaceDE w:val="0"/>
        <w:autoSpaceDN w:val="0"/>
        <w:adjustRightInd w:val="0"/>
        <w:spacing w:after="0" w:line="360" w:lineRule="auto"/>
        <w:jc w:val="center"/>
        <w:rPr>
          <w:rFonts w:ascii="Arial" w:hAnsi="Arial" w:cs="Arial"/>
          <w:b/>
          <w:bCs/>
          <w:sz w:val="24"/>
          <w:szCs w:val="24"/>
        </w:rPr>
      </w:pPr>
      <w:r w:rsidRPr="00FF16EF">
        <w:rPr>
          <w:rFonts w:ascii="Arial" w:hAnsi="Arial" w:cs="Arial"/>
          <w:b/>
          <w:bCs/>
          <w:sz w:val="24"/>
          <w:szCs w:val="24"/>
        </w:rPr>
        <w:lastRenderedPageBreak/>
        <w:t>ABSTRACT</w:t>
      </w: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p>
    <w:p w:rsidR="0091457C" w:rsidRPr="00FF16EF" w:rsidRDefault="0091457C" w:rsidP="0091457C">
      <w:pPr>
        <w:autoSpaceDE w:val="0"/>
        <w:autoSpaceDN w:val="0"/>
        <w:adjustRightInd w:val="0"/>
        <w:spacing w:after="0" w:line="360" w:lineRule="auto"/>
        <w:jc w:val="both"/>
        <w:rPr>
          <w:rFonts w:ascii="Arial" w:hAnsi="Arial" w:cs="Arial"/>
          <w:bCs/>
          <w:i/>
          <w:sz w:val="24"/>
          <w:szCs w:val="24"/>
        </w:rPr>
      </w:pPr>
      <w:r w:rsidRPr="00FF16EF">
        <w:rPr>
          <w:rFonts w:ascii="Arial" w:hAnsi="Arial" w:cs="Arial"/>
          <w:bCs/>
          <w:sz w:val="24"/>
          <w:szCs w:val="24"/>
        </w:rPr>
        <w:t xml:space="preserve">YUSUF HILMI. </w:t>
      </w:r>
      <w:r w:rsidRPr="00FF16EF">
        <w:rPr>
          <w:rFonts w:ascii="Arial" w:hAnsi="Arial" w:cs="Arial"/>
          <w:bCs/>
          <w:i/>
          <w:sz w:val="24"/>
          <w:szCs w:val="24"/>
        </w:rPr>
        <w:t>The Influence Of Tax Planning, Accruals, And Other Comprehensive Income toward Earning Management on The Hotel, Restaurant And Tourism Company’s Sector in Indonesian Stock Exchance Period 2012-2016. Faculty of economics, State University of Jakarta. 2017</w:t>
      </w: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r w:rsidRPr="00FF16EF">
        <w:rPr>
          <w:rFonts w:ascii="Arial" w:hAnsi="Arial" w:cs="Arial"/>
          <w:bCs/>
          <w:i/>
          <w:sz w:val="24"/>
          <w:szCs w:val="24"/>
        </w:rPr>
        <w:t>The purpose of this research is to know the influence of tax planning, accruals and other comprehensive income to earnings management. This research used secondary data form monetary data in Indonesian stock exchange which is written in the company’s financial report. This research used a samples from 10 companies that consistently listed on the company’s hotel, restaurant and tourism sector in Indonesian stock exchange during the period of 2012-2016, which is used purposive sampling method. These data tested with logistic regressions. The results shows that tax planning negatively significant influence on earnings management, while the accruals and other comprehensive income has no influence on earnings management</w:t>
      </w:r>
      <w:r w:rsidRPr="00FF16EF">
        <w:rPr>
          <w:rFonts w:ascii="Arial" w:hAnsi="Arial" w:cs="Arial"/>
          <w:bCs/>
          <w:sz w:val="24"/>
          <w:szCs w:val="24"/>
        </w:rPr>
        <w:t>.</w:t>
      </w:r>
    </w:p>
    <w:p w:rsidR="0091457C" w:rsidRPr="00FF16EF" w:rsidRDefault="0091457C" w:rsidP="0091457C">
      <w:pPr>
        <w:autoSpaceDE w:val="0"/>
        <w:autoSpaceDN w:val="0"/>
        <w:adjustRightInd w:val="0"/>
        <w:spacing w:after="0" w:line="360" w:lineRule="auto"/>
        <w:jc w:val="both"/>
        <w:rPr>
          <w:rFonts w:ascii="Arial" w:hAnsi="Arial" w:cs="Arial"/>
          <w:bCs/>
          <w:sz w:val="24"/>
          <w:szCs w:val="24"/>
        </w:rPr>
      </w:pPr>
    </w:p>
    <w:p w:rsidR="0091457C" w:rsidRPr="00FF16EF" w:rsidRDefault="0091457C" w:rsidP="0091457C">
      <w:pPr>
        <w:autoSpaceDE w:val="0"/>
        <w:autoSpaceDN w:val="0"/>
        <w:adjustRightInd w:val="0"/>
        <w:spacing w:after="0" w:line="360" w:lineRule="auto"/>
        <w:jc w:val="both"/>
        <w:rPr>
          <w:rFonts w:ascii="Arial" w:hAnsi="Arial" w:cs="Arial"/>
          <w:bCs/>
          <w:i/>
          <w:sz w:val="24"/>
          <w:szCs w:val="24"/>
        </w:rPr>
      </w:pPr>
      <w:r w:rsidRPr="00FF16EF">
        <w:rPr>
          <w:rFonts w:ascii="Arial" w:hAnsi="Arial" w:cs="Arial"/>
          <w:bCs/>
          <w:i/>
          <w:sz w:val="24"/>
          <w:szCs w:val="24"/>
        </w:rPr>
        <w:t>Keywords : Earnings Management, Tax Planning, Accruals, Other Comprehensive Income.</w:t>
      </w:r>
    </w:p>
    <w:p w:rsidR="0091457C" w:rsidRDefault="0091457C" w:rsidP="0091457C">
      <w:pPr>
        <w:spacing w:after="0" w:line="240" w:lineRule="auto"/>
        <w:jc w:val="center"/>
        <w:rPr>
          <w:rFonts w:ascii="Times New Roman" w:hAnsi="Times New Roman"/>
          <w:b/>
          <w:sz w:val="28"/>
          <w:szCs w:val="28"/>
        </w:rPr>
      </w:pPr>
    </w:p>
    <w:p w:rsidR="0091457C" w:rsidRDefault="0091457C" w:rsidP="0091457C">
      <w:pPr>
        <w:spacing w:after="0" w:line="240" w:lineRule="auto"/>
        <w:jc w:val="center"/>
        <w:rPr>
          <w:rFonts w:ascii="Times New Roman" w:hAnsi="Times New Roman"/>
          <w:b/>
          <w:sz w:val="28"/>
          <w:szCs w:val="28"/>
        </w:rPr>
      </w:pPr>
    </w:p>
    <w:p w:rsidR="0091457C" w:rsidRDefault="0091457C" w:rsidP="0091457C">
      <w:pPr>
        <w:spacing w:after="0" w:line="240" w:lineRule="auto"/>
        <w:jc w:val="center"/>
        <w:rPr>
          <w:rFonts w:ascii="Times New Roman" w:hAnsi="Times New Roman"/>
          <w:b/>
          <w:sz w:val="28"/>
          <w:szCs w:val="28"/>
        </w:rPr>
      </w:pPr>
    </w:p>
    <w:p w:rsidR="0091457C" w:rsidRDefault="0091457C" w:rsidP="0091457C">
      <w:pPr>
        <w:spacing w:after="0" w:line="240" w:lineRule="auto"/>
        <w:jc w:val="center"/>
        <w:rPr>
          <w:rFonts w:ascii="Times New Roman" w:hAnsi="Times New Roman"/>
          <w:b/>
          <w:sz w:val="28"/>
          <w:szCs w:val="28"/>
        </w:rPr>
      </w:pPr>
    </w:p>
    <w:p w:rsidR="0091457C" w:rsidRDefault="0091457C" w:rsidP="0091457C">
      <w:pPr>
        <w:spacing w:after="0" w:line="240" w:lineRule="auto"/>
        <w:jc w:val="center"/>
        <w:rPr>
          <w:rFonts w:ascii="Times New Roman" w:hAnsi="Times New Roman"/>
          <w:b/>
          <w:sz w:val="28"/>
          <w:szCs w:val="28"/>
        </w:rPr>
      </w:pPr>
    </w:p>
    <w:p w:rsidR="0091457C" w:rsidRDefault="0091457C" w:rsidP="0091457C">
      <w:pPr>
        <w:spacing w:after="0" w:line="240" w:lineRule="auto"/>
        <w:jc w:val="center"/>
        <w:rPr>
          <w:rFonts w:ascii="Times New Roman" w:hAnsi="Times New Roman"/>
          <w:b/>
          <w:sz w:val="28"/>
          <w:szCs w:val="28"/>
        </w:rPr>
      </w:pPr>
    </w:p>
    <w:p w:rsidR="0091457C" w:rsidRDefault="0091457C" w:rsidP="0091457C">
      <w:pPr>
        <w:spacing w:after="0" w:line="240" w:lineRule="auto"/>
        <w:jc w:val="center"/>
        <w:rPr>
          <w:rFonts w:ascii="Times New Roman" w:hAnsi="Times New Roman"/>
          <w:b/>
          <w:sz w:val="28"/>
          <w:szCs w:val="28"/>
        </w:rPr>
      </w:pPr>
    </w:p>
    <w:p w:rsidR="0091457C" w:rsidRDefault="0091457C" w:rsidP="0091457C">
      <w:pPr>
        <w:spacing w:after="0" w:line="240" w:lineRule="auto"/>
        <w:jc w:val="center"/>
        <w:rPr>
          <w:rFonts w:ascii="Times New Roman" w:hAnsi="Times New Roman"/>
          <w:b/>
          <w:sz w:val="28"/>
          <w:szCs w:val="28"/>
        </w:rPr>
      </w:pPr>
    </w:p>
    <w:p w:rsidR="0091457C" w:rsidRDefault="0091457C" w:rsidP="0091457C">
      <w:pPr>
        <w:spacing w:after="0" w:line="240" w:lineRule="auto"/>
        <w:jc w:val="center"/>
        <w:rPr>
          <w:rFonts w:ascii="Times New Roman" w:hAnsi="Times New Roman"/>
          <w:b/>
          <w:sz w:val="28"/>
          <w:szCs w:val="28"/>
        </w:rPr>
      </w:pPr>
    </w:p>
    <w:p w:rsidR="0091457C" w:rsidRDefault="0091457C" w:rsidP="0091457C">
      <w:pPr>
        <w:spacing w:after="0" w:line="240" w:lineRule="auto"/>
        <w:jc w:val="center"/>
        <w:rPr>
          <w:rFonts w:ascii="Times New Roman" w:hAnsi="Times New Roman"/>
          <w:b/>
          <w:sz w:val="28"/>
          <w:szCs w:val="28"/>
        </w:rPr>
      </w:pPr>
      <w:r w:rsidRPr="00592E90">
        <w:rPr>
          <w:rFonts w:ascii="Times New Roman" w:hAnsi="Times New Roman"/>
          <w:b/>
          <w:noProof/>
          <w:sz w:val="28"/>
          <w:szCs w:val="28"/>
        </w:rPr>
        <w:lastRenderedPageBreak/>
        <w:drawing>
          <wp:inline distT="0" distB="0" distL="0" distR="0" wp14:anchorId="46855A8A" wp14:editId="04EF4211">
            <wp:extent cx="5252085" cy="7373803"/>
            <wp:effectExtent l="0" t="0" r="5715" b="0"/>
            <wp:docPr id="15" name="Picture 15" descr="C:\Users\Yusufhilmi\Desktop\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hilmi\Desktop\1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2085" cy="7373803"/>
                    </a:xfrm>
                    <a:prstGeom prst="rect">
                      <a:avLst/>
                    </a:prstGeom>
                    <a:noFill/>
                    <a:ln>
                      <a:noFill/>
                    </a:ln>
                  </pic:spPr>
                </pic:pic>
              </a:graphicData>
            </a:graphic>
          </wp:inline>
        </w:drawing>
      </w:r>
    </w:p>
    <w:p w:rsidR="0091457C" w:rsidRDefault="0091457C" w:rsidP="0091457C">
      <w:pPr>
        <w:spacing w:after="0" w:line="960" w:lineRule="auto"/>
        <w:jc w:val="center"/>
        <w:rPr>
          <w:rFonts w:ascii="Times New Roman" w:hAnsi="Times New Roman"/>
          <w:b/>
          <w:sz w:val="28"/>
          <w:szCs w:val="28"/>
        </w:rPr>
      </w:pPr>
      <w:r>
        <w:rPr>
          <w:rFonts w:ascii="Times New Roman" w:hAnsi="Times New Roman"/>
          <w:b/>
          <w:noProof/>
          <w:sz w:val="28"/>
          <w:szCs w:val="28"/>
        </w:rPr>
        <w:lastRenderedPageBreak/>
        <w:drawing>
          <wp:inline distT="0" distB="0" distL="0" distR="0" wp14:anchorId="69C64929" wp14:editId="76F19291">
            <wp:extent cx="5172710" cy="7233285"/>
            <wp:effectExtent l="0" t="0" r="889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710" cy="7233285"/>
                    </a:xfrm>
                    <a:prstGeom prst="rect">
                      <a:avLst/>
                    </a:prstGeom>
                    <a:noFill/>
                    <a:ln>
                      <a:noFill/>
                    </a:ln>
                  </pic:spPr>
                </pic:pic>
              </a:graphicData>
            </a:graphic>
          </wp:inline>
        </w:drawing>
      </w:r>
    </w:p>
    <w:p w:rsidR="0091457C" w:rsidRDefault="0091457C" w:rsidP="0091457C">
      <w:pPr>
        <w:spacing w:after="0" w:line="960" w:lineRule="auto"/>
        <w:jc w:val="center"/>
        <w:rPr>
          <w:rFonts w:ascii="Times New Roman" w:hAnsi="Times New Roman"/>
          <w:b/>
          <w:sz w:val="28"/>
          <w:szCs w:val="28"/>
        </w:rPr>
      </w:pPr>
    </w:p>
    <w:p w:rsidR="0091457C" w:rsidRDefault="0091457C" w:rsidP="0091457C">
      <w:pPr>
        <w:spacing w:after="0" w:line="960" w:lineRule="auto"/>
        <w:jc w:val="center"/>
        <w:rPr>
          <w:rFonts w:ascii="Times New Roman" w:hAnsi="Times New Roman"/>
          <w:b/>
          <w:sz w:val="28"/>
          <w:szCs w:val="28"/>
        </w:rPr>
      </w:pPr>
      <w:r>
        <w:rPr>
          <w:rFonts w:ascii="Times New Roman" w:hAnsi="Times New Roman"/>
          <w:b/>
          <w:sz w:val="28"/>
          <w:szCs w:val="28"/>
        </w:rPr>
        <w:lastRenderedPageBreak/>
        <w:t>KATA PENGANTAR</w:t>
      </w:r>
    </w:p>
    <w:p w:rsidR="0091457C" w:rsidRPr="00934DE4" w:rsidRDefault="0091457C" w:rsidP="0091457C">
      <w:pPr>
        <w:spacing w:after="0" w:line="480" w:lineRule="auto"/>
        <w:jc w:val="both"/>
        <w:rPr>
          <w:rFonts w:ascii="Arial" w:hAnsi="Arial" w:cs="Arial"/>
          <w:sz w:val="28"/>
          <w:szCs w:val="28"/>
        </w:rPr>
      </w:pPr>
      <w:r>
        <w:rPr>
          <w:rFonts w:ascii="Times New Roman" w:hAnsi="Times New Roman"/>
          <w:sz w:val="24"/>
          <w:szCs w:val="24"/>
        </w:rPr>
        <w:tab/>
      </w:r>
      <w:r w:rsidRPr="00934DE4">
        <w:rPr>
          <w:rFonts w:ascii="Arial" w:hAnsi="Arial" w:cs="Arial"/>
          <w:sz w:val="24"/>
          <w:szCs w:val="24"/>
        </w:rPr>
        <w:t>Segala puji bagi Allah SWT, yang telah memberikan rahmat dan karunia-Nya kepada penulis sehingga dapat menyelesaikan skripsi ini yang berjudul “</w:t>
      </w:r>
      <w:r w:rsidRPr="00166044">
        <w:rPr>
          <w:rFonts w:ascii="Arial" w:hAnsi="Arial" w:cs="Arial"/>
          <w:b/>
          <w:sz w:val="24"/>
          <w:szCs w:val="24"/>
        </w:rPr>
        <w:t>Penga</w:t>
      </w:r>
      <w:r>
        <w:rPr>
          <w:rFonts w:ascii="Arial" w:hAnsi="Arial" w:cs="Arial"/>
          <w:b/>
          <w:sz w:val="24"/>
          <w:szCs w:val="24"/>
        </w:rPr>
        <w:t>ruh Perencanaan Pajak, Akrual, d</w:t>
      </w:r>
      <w:r w:rsidRPr="00166044">
        <w:rPr>
          <w:rFonts w:ascii="Arial" w:hAnsi="Arial" w:cs="Arial"/>
          <w:b/>
          <w:sz w:val="24"/>
          <w:szCs w:val="24"/>
        </w:rPr>
        <w:t>an P</w:t>
      </w:r>
      <w:r>
        <w:rPr>
          <w:rFonts w:ascii="Arial" w:hAnsi="Arial" w:cs="Arial"/>
          <w:b/>
          <w:sz w:val="24"/>
          <w:szCs w:val="24"/>
        </w:rPr>
        <w:t>endapatan Komprehensif Lainnya terhadap Manajemen Laba p</w:t>
      </w:r>
      <w:r w:rsidRPr="00166044">
        <w:rPr>
          <w:rFonts w:ascii="Arial" w:hAnsi="Arial" w:cs="Arial"/>
          <w:b/>
          <w:sz w:val="24"/>
          <w:szCs w:val="24"/>
        </w:rPr>
        <w:t xml:space="preserve">ada Perusahaan </w:t>
      </w:r>
      <w:r w:rsidRPr="00650281">
        <w:rPr>
          <w:rFonts w:ascii="Arial" w:hAnsi="Arial" w:cs="Arial"/>
          <w:b/>
          <w:i/>
          <w:sz w:val="24"/>
          <w:szCs w:val="24"/>
        </w:rPr>
        <w:t>Hotel, Restaurant, &amp; Tourism</w:t>
      </w:r>
      <w:r>
        <w:rPr>
          <w:rFonts w:ascii="Arial" w:hAnsi="Arial" w:cs="Arial"/>
          <w:b/>
          <w:sz w:val="24"/>
          <w:szCs w:val="24"/>
        </w:rPr>
        <w:t xml:space="preserve"> t</w:t>
      </w:r>
      <w:r w:rsidRPr="00166044">
        <w:rPr>
          <w:rFonts w:ascii="Arial" w:hAnsi="Arial" w:cs="Arial"/>
          <w:b/>
          <w:sz w:val="24"/>
          <w:szCs w:val="24"/>
        </w:rPr>
        <w:t>erdaftar Di Bursa Efek Indonesia 2012-2016</w:t>
      </w:r>
      <w:r w:rsidRPr="00934DE4">
        <w:rPr>
          <w:rFonts w:ascii="Arial" w:hAnsi="Arial" w:cs="Arial"/>
          <w:sz w:val="24"/>
          <w:szCs w:val="24"/>
        </w:rPr>
        <w:t>”</w:t>
      </w:r>
      <w:r w:rsidRPr="00934DE4">
        <w:rPr>
          <w:rFonts w:ascii="Arial" w:hAnsi="Arial" w:cs="Arial"/>
          <w:sz w:val="28"/>
          <w:szCs w:val="28"/>
        </w:rPr>
        <w:t>.</w:t>
      </w:r>
    </w:p>
    <w:p w:rsidR="0091457C" w:rsidRPr="00934DE4" w:rsidRDefault="0091457C" w:rsidP="0091457C">
      <w:pPr>
        <w:spacing w:after="0" w:line="480" w:lineRule="auto"/>
        <w:ind w:firstLine="720"/>
        <w:jc w:val="both"/>
        <w:rPr>
          <w:rFonts w:ascii="Arial" w:hAnsi="Arial" w:cs="Arial"/>
          <w:sz w:val="24"/>
          <w:szCs w:val="24"/>
        </w:rPr>
      </w:pPr>
      <w:r w:rsidRPr="00934DE4">
        <w:rPr>
          <w:rFonts w:ascii="Arial" w:hAnsi="Arial" w:cs="Arial"/>
          <w:sz w:val="24"/>
          <w:szCs w:val="24"/>
        </w:rPr>
        <w:t xml:space="preserve">Skripsi ini disusun sebagai salah satu </w:t>
      </w:r>
      <w:r>
        <w:rPr>
          <w:rFonts w:ascii="Arial" w:hAnsi="Arial" w:cs="Arial"/>
          <w:sz w:val="24"/>
          <w:szCs w:val="24"/>
        </w:rPr>
        <w:tab/>
      </w:r>
      <w:r w:rsidRPr="00934DE4">
        <w:rPr>
          <w:rFonts w:ascii="Arial" w:hAnsi="Arial" w:cs="Arial"/>
          <w:sz w:val="24"/>
          <w:szCs w:val="24"/>
        </w:rPr>
        <w:t xml:space="preserve">syarat guna meraih gelar Sarjana Ekonomi di Universitas Negeri Jakarta. Penulis menyadari bahwa banyak pihak yang telah membantu dalam proses penyelesaian skripsi ini. Oleh karena itu, pada kesempatan ini penulis ingin mengucapkan terima kasih yang sebesar – besarnya kepada : </w:t>
      </w:r>
    </w:p>
    <w:p w:rsidR="0091457C" w:rsidRDefault="0091457C" w:rsidP="007D1076">
      <w:pPr>
        <w:numPr>
          <w:ilvl w:val="0"/>
          <w:numId w:val="88"/>
        </w:numPr>
        <w:spacing w:after="0" w:line="360" w:lineRule="auto"/>
        <w:jc w:val="both"/>
        <w:rPr>
          <w:rFonts w:ascii="Arial" w:hAnsi="Arial" w:cs="Arial"/>
          <w:sz w:val="24"/>
          <w:szCs w:val="24"/>
        </w:rPr>
      </w:pPr>
      <w:r>
        <w:rPr>
          <w:rFonts w:ascii="Arial" w:hAnsi="Arial" w:cs="Arial"/>
          <w:sz w:val="24"/>
          <w:szCs w:val="24"/>
        </w:rPr>
        <w:t xml:space="preserve">Bapak Dr. Dedi Purwana, ES, M.Bus selaku Dekan Fakultas Ekonomi Universitas Negeri Jakarta. </w:t>
      </w:r>
    </w:p>
    <w:p w:rsidR="0091457C" w:rsidRPr="00934DE4" w:rsidRDefault="0091457C" w:rsidP="007D1076">
      <w:pPr>
        <w:numPr>
          <w:ilvl w:val="0"/>
          <w:numId w:val="88"/>
        </w:numPr>
        <w:spacing w:after="0" w:line="360" w:lineRule="auto"/>
        <w:jc w:val="both"/>
        <w:rPr>
          <w:rFonts w:ascii="Arial" w:hAnsi="Arial" w:cs="Arial"/>
          <w:sz w:val="24"/>
          <w:szCs w:val="24"/>
        </w:rPr>
      </w:pPr>
      <w:r>
        <w:rPr>
          <w:rFonts w:ascii="Arial" w:hAnsi="Arial" w:cs="Arial"/>
          <w:sz w:val="24"/>
          <w:szCs w:val="24"/>
        </w:rPr>
        <w:t xml:space="preserve">Bapak Tresno Eka Jaya R, M.Sc </w:t>
      </w:r>
      <w:r w:rsidRPr="00934DE4">
        <w:rPr>
          <w:rFonts w:ascii="Arial" w:hAnsi="Arial" w:cs="Arial"/>
          <w:sz w:val="24"/>
          <w:szCs w:val="24"/>
        </w:rPr>
        <w:t xml:space="preserve">selaku dosen pembimbing I yang telah bersedia menyediakan waktunya yang sangat berharga untuk membimbing penulis selama penyusunan skripsi. </w:t>
      </w:r>
    </w:p>
    <w:p w:rsidR="0091457C" w:rsidRPr="00934DE4" w:rsidRDefault="0091457C" w:rsidP="007D1076">
      <w:pPr>
        <w:numPr>
          <w:ilvl w:val="0"/>
          <w:numId w:val="88"/>
        </w:numPr>
        <w:spacing w:after="0" w:line="360" w:lineRule="auto"/>
        <w:jc w:val="both"/>
        <w:rPr>
          <w:rFonts w:ascii="Arial" w:hAnsi="Arial" w:cs="Arial"/>
          <w:sz w:val="24"/>
          <w:szCs w:val="24"/>
        </w:rPr>
      </w:pPr>
      <w:r w:rsidRPr="00934DE4">
        <w:rPr>
          <w:rFonts w:ascii="Arial" w:hAnsi="Arial" w:cs="Arial"/>
          <w:sz w:val="24"/>
          <w:szCs w:val="24"/>
        </w:rPr>
        <w:t xml:space="preserve">Ibu </w:t>
      </w:r>
      <w:r>
        <w:rPr>
          <w:rFonts w:ascii="Arial" w:hAnsi="Arial" w:cs="Arial"/>
          <w:sz w:val="24"/>
          <w:szCs w:val="24"/>
        </w:rPr>
        <w:t>Nuramalia Hasanah, M.Ak</w:t>
      </w:r>
      <w:r w:rsidRPr="00934DE4">
        <w:rPr>
          <w:rFonts w:ascii="Arial" w:hAnsi="Arial" w:cs="Arial"/>
          <w:sz w:val="24"/>
          <w:szCs w:val="24"/>
        </w:rPr>
        <w:t xml:space="preserve"> selaku dosen pembimbing II yang bersedia menyediakan waktunya yang sangat berharga untuk membimbing penulis selama penyusunan skripsi. </w:t>
      </w:r>
    </w:p>
    <w:p w:rsidR="0091457C" w:rsidRPr="00934DE4" w:rsidRDefault="0091457C" w:rsidP="007D1076">
      <w:pPr>
        <w:numPr>
          <w:ilvl w:val="0"/>
          <w:numId w:val="88"/>
        </w:numPr>
        <w:spacing w:after="0" w:line="360" w:lineRule="auto"/>
        <w:jc w:val="both"/>
        <w:rPr>
          <w:rFonts w:ascii="Arial" w:hAnsi="Arial" w:cs="Arial"/>
          <w:sz w:val="24"/>
          <w:szCs w:val="24"/>
        </w:rPr>
      </w:pPr>
      <w:r w:rsidRPr="00934DE4">
        <w:rPr>
          <w:rFonts w:ascii="Arial" w:hAnsi="Arial" w:cs="Arial"/>
          <w:sz w:val="24"/>
          <w:szCs w:val="24"/>
        </w:rPr>
        <w:t xml:space="preserve">Ibu </w:t>
      </w:r>
      <w:r>
        <w:rPr>
          <w:rFonts w:ascii="Arial" w:hAnsi="Arial" w:cs="Arial"/>
          <w:sz w:val="24"/>
          <w:szCs w:val="24"/>
        </w:rPr>
        <w:t>Dr.I Gusti Ketut Agung Ulupui, SE, MS.i, Ak</w:t>
      </w:r>
      <w:r w:rsidRPr="00934DE4">
        <w:rPr>
          <w:rFonts w:ascii="Arial" w:hAnsi="Arial" w:cs="Arial"/>
          <w:sz w:val="24"/>
          <w:szCs w:val="24"/>
        </w:rPr>
        <w:t xml:space="preserve"> selaku </w:t>
      </w:r>
      <w:r>
        <w:rPr>
          <w:rFonts w:ascii="Arial" w:hAnsi="Arial" w:cs="Arial"/>
          <w:sz w:val="24"/>
          <w:szCs w:val="24"/>
        </w:rPr>
        <w:t>Koordinator</w:t>
      </w:r>
      <w:r w:rsidRPr="00934DE4">
        <w:rPr>
          <w:rFonts w:ascii="Arial" w:hAnsi="Arial" w:cs="Arial"/>
          <w:sz w:val="24"/>
          <w:szCs w:val="24"/>
        </w:rPr>
        <w:t xml:space="preserve"> program S1 akuntansi Fakultas Ekonomi Universitas Negeri Jakarta.</w:t>
      </w:r>
    </w:p>
    <w:p w:rsidR="0091457C" w:rsidRDefault="0091457C" w:rsidP="007D1076">
      <w:pPr>
        <w:numPr>
          <w:ilvl w:val="0"/>
          <w:numId w:val="88"/>
        </w:numPr>
        <w:spacing w:after="0" w:line="360" w:lineRule="auto"/>
        <w:jc w:val="both"/>
        <w:rPr>
          <w:rFonts w:ascii="Arial" w:hAnsi="Arial" w:cs="Arial"/>
          <w:sz w:val="24"/>
          <w:szCs w:val="24"/>
        </w:rPr>
      </w:pPr>
      <w:r>
        <w:rPr>
          <w:rFonts w:ascii="Arial" w:hAnsi="Arial" w:cs="Arial"/>
          <w:sz w:val="24"/>
          <w:szCs w:val="24"/>
        </w:rPr>
        <w:t>Ayah</w:t>
      </w:r>
      <w:r w:rsidRPr="00934DE4">
        <w:rPr>
          <w:rFonts w:ascii="Arial" w:hAnsi="Arial" w:cs="Arial"/>
          <w:sz w:val="24"/>
          <w:szCs w:val="24"/>
        </w:rPr>
        <w:t xml:space="preserve"> dan </w:t>
      </w:r>
      <w:r>
        <w:rPr>
          <w:rFonts w:ascii="Arial" w:hAnsi="Arial" w:cs="Arial"/>
          <w:sz w:val="24"/>
          <w:szCs w:val="24"/>
        </w:rPr>
        <w:t>Ibu</w:t>
      </w:r>
      <w:r w:rsidRPr="00934DE4">
        <w:rPr>
          <w:rFonts w:ascii="Arial" w:hAnsi="Arial" w:cs="Arial"/>
          <w:sz w:val="24"/>
          <w:szCs w:val="24"/>
        </w:rPr>
        <w:t xml:space="preserve"> tersayang yang tidak pernah lelah dalam memberikan dukungan moril maupun materiil, kasih sayang, </w:t>
      </w:r>
      <w:r w:rsidRPr="00934DE4">
        <w:rPr>
          <w:rFonts w:ascii="Arial" w:hAnsi="Arial" w:cs="Arial"/>
          <w:sz w:val="24"/>
          <w:szCs w:val="24"/>
        </w:rPr>
        <w:lastRenderedPageBreak/>
        <w:t>semangat, motivasi dan do’a yang tiada hentinya kepada penulis selama proses penyusunan skripsi sampai skripsi ini dapat selesai.</w:t>
      </w:r>
    </w:p>
    <w:p w:rsidR="0091457C" w:rsidRPr="00934DE4" w:rsidRDefault="0091457C" w:rsidP="007D1076">
      <w:pPr>
        <w:numPr>
          <w:ilvl w:val="0"/>
          <w:numId w:val="88"/>
        </w:numPr>
        <w:spacing w:after="0" w:line="360" w:lineRule="auto"/>
        <w:jc w:val="both"/>
        <w:rPr>
          <w:rFonts w:ascii="Arial" w:hAnsi="Arial" w:cs="Arial"/>
          <w:sz w:val="24"/>
          <w:szCs w:val="24"/>
        </w:rPr>
      </w:pPr>
      <w:r>
        <w:rPr>
          <w:rFonts w:ascii="Arial" w:hAnsi="Arial" w:cs="Arial"/>
          <w:sz w:val="24"/>
          <w:szCs w:val="24"/>
        </w:rPr>
        <w:t>Adikku tercinta Yulfinur Hilmi, dan Yuniar Hilmi yang telah memberi dukungan dan semangat selam proses penyusunan skripsi.</w:t>
      </w:r>
    </w:p>
    <w:p w:rsidR="0091457C" w:rsidRPr="00934DE4" w:rsidRDefault="0091457C" w:rsidP="007D1076">
      <w:pPr>
        <w:numPr>
          <w:ilvl w:val="0"/>
          <w:numId w:val="88"/>
        </w:numPr>
        <w:spacing w:after="0" w:line="360" w:lineRule="auto"/>
        <w:jc w:val="both"/>
        <w:rPr>
          <w:rFonts w:ascii="Arial" w:hAnsi="Arial" w:cs="Arial"/>
          <w:sz w:val="24"/>
          <w:szCs w:val="24"/>
        </w:rPr>
      </w:pPr>
      <w:r w:rsidRPr="00934DE4">
        <w:rPr>
          <w:rFonts w:ascii="Arial" w:hAnsi="Arial" w:cs="Arial"/>
          <w:sz w:val="24"/>
          <w:szCs w:val="24"/>
        </w:rPr>
        <w:t xml:space="preserve">Teman serta sahabat yang telah meluangkan waktu, pikiran dan tenaganya untuk terus membantu, menyemangati dan bersedia mendengar  setiap keluhan. </w:t>
      </w:r>
    </w:p>
    <w:p w:rsidR="0091457C" w:rsidRPr="00934DE4" w:rsidRDefault="0091457C" w:rsidP="007D1076">
      <w:pPr>
        <w:numPr>
          <w:ilvl w:val="0"/>
          <w:numId w:val="88"/>
        </w:numPr>
        <w:spacing w:after="0" w:line="360" w:lineRule="auto"/>
        <w:jc w:val="both"/>
        <w:rPr>
          <w:rFonts w:ascii="Arial" w:hAnsi="Arial" w:cs="Arial"/>
          <w:sz w:val="24"/>
          <w:szCs w:val="24"/>
        </w:rPr>
      </w:pPr>
      <w:r w:rsidRPr="00934DE4">
        <w:rPr>
          <w:rFonts w:ascii="Arial" w:hAnsi="Arial" w:cs="Arial"/>
          <w:sz w:val="24"/>
          <w:szCs w:val="24"/>
        </w:rPr>
        <w:t xml:space="preserve">Teman seperjuangan </w:t>
      </w:r>
      <w:r>
        <w:rPr>
          <w:rFonts w:ascii="Arial" w:hAnsi="Arial" w:cs="Arial"/>
          <w:sz w:val="24"/>
          <w:szCs w:val="24"/>
        </w:rPr>
        <w:t>S1 Alih Program A</w:t>
      </w:r>
      <w:r w:rsidRPr="00934DE4">
        <w:rPr>
          <w:rFonts w:ascii="Arial" w:hAnsi="Arial" w:cs="Arial"/>
          <w:sz w:val="24"/>
          <w:szCs w:val="24"/>
        </w:rPr>
        <w:t xml:space="preserve">kuntansi </w:t>
      </w:r>
      <w:r>
        <w:rPr>
          <w:rFonts w:ascii="Arial" w:hAnsi="Arial" w:cs="Arial"/>
          <w:sz w:val="24"/>
          <w:szCs w:val="24"/>
        </w:rPr>
        <w:t xml:space="preserve">2015 </w:t>
      </w:r>
      <w:r w:rsidRPr="00934DE4">
        <w:rPr>
          <w:rFonts w:ascii="Arial" w:hAnsi="Arial" w:cs="Arial"/>
          <w:sz w:val="24"/>
          <w:szCs w:val="24"/>
        </w:rPr>
        <w:t xml:space="preserve">dan </w:t>
      </w:r>
      <w:r>
        <w:rPr>
          <w:rFonts w:ascii="Arial" w:hAnsi="Arial" w:cs="Arial"/>
          <w:sz w:val="24"/>
          <w:szCs w:val="24"/>
        </w:rPr>
        <w:t xml:space="preserve">teman </w:t>
      </w:r>
      <w:r w:rsidRPr="00934DE4">
        <w:rPr>
          <w:rFonts w:ascii="Arial" w:hAnsi="Arial" w:cs="Arial"/>
          <w:sz w:val="24"/>
          <w:szCs w:val="24"/>
        </w:rPr>
        <w:t>satu pembimbing dalam tahap akhir perkuliahan yang terus memberikan motivasi agar sama – sama cepat menyelesaikan skripsi ini</w:t>
      </w:r>
    </w:p>
    <w:p w:rsidR="0091457C" w:rsidRPr="00934DE4" w:rsidRDefault="0091457C" w:rsidP="007D1076">
      <w:pPr>
        <w:numPr>
          <w:ilvl w:val="0"/>
          <w:numId w:val="88"/>
        </w:numPr>
        <w:spacing w:after="0" w:line="360" w:lineRule="auto"/>
        <w:jc w:val="both"/>
        <w:rPr>
          <w:rFonts w:ascii="Arial" w:hAnsi="Arial" w:cs="Arial"/>
          <w:sz w:val="24"/>
          <w:szCs w:val="24"/>
        </w:rPr>
      </w:pPr>
      <w:r w:rsidRPr="00934DE4">
        <w:rPr>
          <w:rFonts w:ascii="Arial" w:hAnsi="Arial" w:cs="Arial"/>
          <w:sz w:val="24"/>
          <w:szCs w:val="24"/>
        </w:rPr>
        <w:t xml:space="preserve">Semua pihak yang telah membantu dalam pembuatan skripsi ini yang tidak bisa disebutkan satu per satu. </w:t>
      </w:r>
    </w:p>
    <w:p w:rsidR="0091457C" w:rsidRPr="00934DE4" w:rsidRDefault="0091457C" w:rsidP="0091457C">
      <w:pPr>
        <w:spacing w:after="0" w:line="120" w:lineRule="auto"/>
        <w:ind w:left="1080"/>
        <w:jc w:val="both"/>
        <w:rPr>
          <w:rFonts w:ascii="Arial" w:hAnsi="Arial" w:cs="Arial"/>
          <w:sz w:val="24"/>
          <w:szCs w:val="24"/>
        </w:rPr>
      </w:pPr>
    </w:p>
    <w:p w:rsidR="0091457C" w:rsidRDefault="0091457C" w:rsidP="0091457C">
      <w:pPr>
        <w:spacing w:after="0" w:line="480" w:lineRule="auto"/>
        <w:ind w:left="1080"/>
        <w:jc w:val="both"/>
        <w:rPr>
          <w:rFonts w:ascii="Arial" w:hAnsi="Arial" w:cs="Arial"/>
          <w:sz w:val="24"/>
          <w:szCs w:val="24"/>
        </w:rPr>
      </w:pPr>
      <w:r>
        <w:rPr>
          <w:rFonts w:ascii="Arial" w:hAnsi="Arial" w:cs="Arial"/>
          <w:sz w:val="24"/>
          <w:szCs w:val="24"/>
        </w:rPr>
        <w:t xml:space="preserve">    </w:t>
      </w:r>
      <w:r w:rsidRPr="00934DE4">
        <w:rPr>
          <w:rFonts w:ascii="Arial" w:hAnsi="Arial" w:cs="Arial"/>
          <w:sz w:val="24"/>
          <w:szCs w:val="24"/>
        </w:rPr>
        <w:t xml:space="preserve">Penulis menyadari sepenuhnya bahwa skripsi ini masih jauh dari sempurna dikarenakan terbatasnya pengalaman serta pengetahuan yang dimiliki penulis, maka penulis mohon maaf yang sebesar – besarnya. Akhir kata, dengan segenap kerendahan hati penulis berharap agar skripsi ini dapat bermanfaat bagi semua pihak. </w:t>
      </w:r>
    </w:p>
    <w:p w:rsidR="0091457C" w:rsidRDefault="0091457C" w:rsidP="0091457C">
      <w:pPr>
        <w:spacing w:after="0" w:line="360" w:lineRule="auto"/>
        <w:ind w:left="4320" w:firstLine="720"/>
        <w:rPr>
          <w:rFonts w:ascii="Arial" w:hAnsi="Arial" w:cs="Arial"/>
          <w:sz w:val="24"/>
          <w:szCs w:val="24"/>
        </w:rPr>
      </w:pPr>
      <w:r>
        <w:rPr>
          <w:rFonts w:ascii="Arial" w:hAnsi="Arial" w:cs="Arial"/>
          <w:sz w:val="24"/>
          <w:szCs w:val="24"/>
        </w:rPr>
        <w:t xml:space="preserve">    Jakarta, 17 Juli 2017</w:t>
      </w:r>
      <w:r w:rsidRPr="00934DE4">
        <w:rPr>
          <w:rFonts w:ascii="Arial" w:hAnsi="Arial" w:cs="Arial"/>
          <w:sz w:val="24"/>
          <w:szCs w:val="24"/>
        </w:rPr>
        <w:t xml:space="preserve">    </w:t>
      </w:r>
      <w:r>
        <w:rPr>
          <w:rFonts w:ascii="Arial" w:hAnsi="Arial" w:cs="Arial"/>
          <w:sz w:val="24"/>
          <w:szCs w:val="24"/>
        </w:rPr>
        <w:t xml:space="preserve">   </w:t>
      </w:r>
    </w:p>
    <w:p w:rsidR="0091457C" w:rsidRDefault="0091457C" w:rsidP="0091457C">
      <w:pPr>
        <w:spacing w:after="0" w:line="360" w:lineRule="auto"/>
        <w:ind w:left="4320" w:firstLine="720"/>
        <w:rPr>
          <w:rFonts w:ascii="Arial" w:hAnsi="Arial" w:cs="Arial"/>
          <w:sz w:val="24"/>
          <w:szCs w:val="24"/>
        </w:rPr>
      </w:pPr>
    </w:p>
    <w:p w:rsidR="0091457C" w:rsidRPr="00934DE4" w:rsidRDefault="0091457C" w:rsidP="0091457C">
      <w:pPr>
        <w:spacing w:after="0" w:line="360" w:lineRule="auto"/>
        <w:jc w:val="right"/>
        <w:rPr>
          <w:rFonts w:ascii="Arial" w:hAnsi="Arial" w:cs="Arial"/>
          <w:sz w:val="24"/>
          <w:szCs w:val="24"/>
        </w:rPr>
      </w:pPr>
    </w:p>
    <w:p w:rsidR="0091457C" w:rsidRDefault="0091457C" w:rsidP="0091457C">
      <w:pPr>
        <w:spacing w:after="0" w:line="360" w:lineRule="auto"/>
        <w:jc w:val="right"/>
        <w:rPr>
          <w:rFonts w:ascii="Arial" w:hAnsi="Arial" w:cs="Arial"/>
          <w:sz w:val="24"/>
          <w:szCs w:val="24"/>
        </w:rPr>
      </w:pPr>
    </w:p>
    <w:p w:rsidR="0091457C" w:rsidRPr="00166044" w:rsidRDefault="0091457C" w:rsidP="0091457C">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Pr="00166044">
        <w:rPr>
          <w:rFonts w:ascii="Arial" w:hAnsi="Arial" w:cs="Arial"/>
          <w:sz w:val="24"/>
          <w:szCs w:val="24"/>
        </w:rPr>
        <w:t>Yusuf Hilmi</w:t>
      </w:r>
    </w:p>
    <w:p w:rsidR="0091457C" w:rsidRPr="0078599A" w:rsidRDefault="0091457C" w:rsidP="0091457C">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8599A">
        <w:rPr>
          <w:rFonts w:ascii="Arial" w:hAnsi="Arial" w:cs="Arial"/>
          <w:sz w:val="24"/>
          <w:szCs w:val="24"/>
        </w:rPr>
        <w:t xml:space="preserve">No. Reg. </w:t>
      </w:r>
      <w:r>
        <w:rPr>
          <w:rFonts w:ascii="Arial" w:hAnsi="Arial" w:cs="Arial"/>
          <w:sz w:val="24"/>
          <w:szCs w:val="24"/>
        </w:rPr>
        <w:t>8335155016</w:t>
      </w:r>
    </w:p>
    <w:p w:rsidR="0091457C" w:rsidRDefault="0091457C" w:rsidP="0091457C"/>
    <w:p w:rsidR="0091457C" w:rsidRDefault="0091457C" w:rsidP="0091457C"/>
    <w:p w:rsidR="0091457C" w:rsidRDefault="0091457C" w:rsidP="0091457C">
      <w:pPr>
        <w:spacing w:after="0" w:line="240" w:lineRule="auto"/>
        <w:jc w:val="center"/>
        <w:rPr>
          <w:rFonts w:ascii="Times New Roman" w:hAnsi="Times New Roman"/>
          <w:b/>
          <w:sz w:val="28"/>
          <w:szCs w:val="28"/>
        </w:rPr>
      </w:pPr>
      <w:r>
        <w:rPr>
          <w:rFonts w:ascii="Times New Roman" w:hAnsi="Times New Roman"/>
          <w:b/>
          <w:sz w:val="28"/>
          <w:szCs w:val="28"/>
        </w:rPr>
        <w:lastRenderedPageBreak/>
        <w:t>D</w:t>
      </w:r>
      <w:r w:rsidRPr="001348E6">
        <w:rPr>
          <w:rFonts w:ascii="Times New Roman" w:hAnsi="Times New Roman"/>
          <w:b/>
          <w:sz w:val="28"/>
          <w:szCs w:val="28"/>
        </w:rPr>
        <w:t>AFTAR ISI</w:t>
      </w:r>
    </w:p>
    <w:p w:rsidR="0091457C" w:rsidRDefault="0091457C" w:rsidP="0091457C">
      <w:pPr>
        <w:spacing w:after="0" w:line="240" w:lineRule="auto"/>
        <w:jc w:val="center"/>
        <w:rPr>
          <w:rFonts w:ascii="Times New Roman" w:hAnsi="Times New Roman"/>
          <w:b/>
          <w:sz w:val="28"/>
          <w:szCs w:val="28"/>
        </w:rPr>
      </w:pPr>
    </w:p>
    <w:p w:rsidR="0091457C" w:rsidRDefault="0091457C" w:rsidP="0091457C">
      <w:pPr>
        <w:spacing w:after="0" w:line="240" w:lineRule="auto"/>
        <w:jc w:val="center"/>
        <w:rPr>
          <w:rFonts w:ascii="Times New Roman" w:hAnsi="Times New Roman"/>
          <w:b/>
          <w:sz w:val="28"/>
          <w:szCs w:val="28"/>
        </w:rPr>
      </w:pPr>
    </w:p>
    <w:p w:rsidR="0091457C" w:rsidRPr="00B12D53" w:rsidRDefault="0091457C" w:rsidP="0091457C">
      <w:pPr>
        <w:spacing w:after="0" w:line="360" w:lineRule="auto"/>
        <w:jc w:val="right"/>
        <w:rPr>
          <w:rFonts w:ascii="Times New Roman" w:hAnsi="Times New Roman"/>
          <w:b/>
          <w:sz w:val="24"/>
          <w:szCs w:val="24"/>
        </w:rPr>
      </w:pPr>
      <w:r w:rsidRPr="00B12D53">
        <w:rPr>
          <w:rFonts w:ascii="Times New Roman" w:hAnsi="Times New Roman"/>
          <w:b/>
          <w:sz w:val="24"/>
          <w:szCs w:val="24"/>
        </w:rPr>
        <w:t>Halaman</w:t>
      </w:r>
    </w:p>
    <w:p w:rsidR="0091457C" w:rsidRDefault="0091457C" w:rsidP="0091457C">
      <w:pPr>
        <w:tabs>
          <w:tab w:val="right" w:leader="dot" w:pos="7380"/>
          <w:tab w:val="left" w:pos="7560"/>
        </w:tabs>
        <w:spacing w:after="0" w:line="480" w:lineRule="auto"/>
        <w:jc w:val="both"/>
        <w:rPr>
          <w:rFonts w:ascii="Times New Roman" w:hAnsi="Times New Roman"/>
          <w:b/>
          <w:sz w:val="24"/>
          <w:szCs w:val="24"/>
        </w:rPr>
      </w:pPr>
      <w:r>
        <w:rPr>
          <w:rFonts w:ascii="Times New Roman" w:hAnsi="Times New Roman"/>
          <w:b/>
          <w:sz w:val="24"/>
          <w:szCs w:val="24"/>
        </w:rPr>
        <w:t>ABSTRAK</w:t>
      </w:r>
      <w:r>
        <w:rPr>
          <w:rFonts w:ascii="Times New Roman" w:hAnsi="Times New Roman"/>
          <w:b/>
          <w:sz w:val="24"/>
          <w:szCs w:val="24"/>
        </w:rPr>
        <w:tab/>
      </w:r>
      <w:r>
        <w:rPr>
          <w:rFonts w:ascii="Times New Roman" w:hAnsi="Times New Roman"/>
          <w:b/>
          <w:sz w:val="24"/>
          <w:szCs w:val="24"/>
        </w:rPr>
        <w:tab/>
        <w:t>ii</w:t>
      </w:r>
    </w:p>
    <w:p w:rsidR="0091457C" w:rsidRDefault="0091457C" w:rsidP="0091457C">
      <w:pPr>
        <w:tabs>
          <w:tab w:val="right" w:leader="dot" w:pos="7380"/>
          <w:tab w:val="left" w:pos="7560"/>
        </w:tabs>
        <w:spacing w:after="0" w:line="480" w:lineRule="auto"/>
        <w:jc w:val="both"/>
        <w:rPr>
          <w:rFonts w:ascii="Times New Roman" w:hAnsi="Times New Roman"/>
          <w:b/>
          <w:sz w:val="24"/>
          <w:szCs w:val="24"/>
        </w:rPr>
      </w:pPr>
      <w:r>
        <w:rPr>
          <w:rFonts w:ascii="Times New Roman" w:hAnsi="Times New Roman"/>
          <w:b/>
          <w:sz w:val="24"/>
          <w:szCs w:val="24"/>
        </w:rPr>
        <w:t xml:space="preserve">LEMBAR PERSETUJUAN </w:t>
      </w:r>
      <w:r>
        <w:rPr>
          <w:rFonts w:ascii="Times New Roman" w:hAnsi="Times New Roman"/>
          <w:b/>
          <w:sz w:val="24"/>
          <w:szCs w:val="24"/>
        </w:rPr>
        <w:tab/>
      </w:r>
      <w:r>
        <w:rPr>
          <w:rFonts w:ascii="Times New Roman" w:hAnsi="Times New Roman"/>
          <w:b/>
          <w:sz w:val="24"/>
          <w:szCs w:val="24"/>
        </w:rPr>
        <w:tab/>
        <w:t>iv</w:t>
      </w:r>
    </w:p>
    <w:p w:rsidR="0091457C" w:rsidRPr="00D22D3C" w:rsidRDefault="0091457C" w:rsidP="0091457C">
      <w:pPr>
        <w:tabs>
          <w:tab w:val="right" w:leader="dot" w:pos="7380"/>
          <w:tab w:val="left" w:pos="7560"/>
        </w:tabs>
        <w:spacing w:after="0" w:line="480" w:lineRule="auto"/>
        <w:jc w:val="both"/>
        <w:rPr>
          <w:rFonts w:ascii="Times New Roman" w:hAnsi="Times New Roman"/>
          <w:b/>
          <w:sz w:val="24"/>
          <w:szCs w:val="24"/>
        </w:rPr>
      </w:pPr>
      <w:r>
        <w:rPr>
          <w:rFonts w:ascii="Times New Roman" w:hAnsi="Times New Roman"/>
          <w:b/>
          <w:sz w:val="24"/>
          <w:szCs w:val="24"/>
        </w:rPr>
        <w:t>PERNYATAAN ORISINALITAS</w:t>
      </w:r>
      <w:r>
        <w:rPr>
          <w:rFonts w:ascii="Times New Roman" w:hAnsi="Times New Roman"/>
          <w:b/>
          <w:sz w:val="24"/>
          <w:szCs w:val="24"/>
        </w:rPr>
        <w:tab/>
      </w:r>
      <w:r>
        <w:rPr>
          <w:rFonts w:ascii="Times New Roman" w:hAnsi="Times New Roman"/>
          <w:b/>
          <w:sz w:val="24"/>
          <w:szCs w:val="24"/>
        </w:rPr>
        <w:tab/>
        <w:t>v</w:t>
      </w:r>
      <w:r w:rsidRPr="00D22D3C">
        <w:rPr>
          <w:rFonts w:ascii="Times New Roman" w:hAnsi="Times New Roman"/>
          <w:b/>
          <w:sz w:val="24"/>
          <w:szCs w:val="24"/>
        </w:rPr>
        <w:tab/>
      </w:r>
    </w:p>
    <w:p w:rsidR="0091457C" w:rsidRPr="00D22D3C" w:rsidRDefault="0091457C" w:rsidP="0091457C">
      <w:pPr>
        <w:tabs>
          <w:tab w:val="right" w:leader="dot" w:pos="7380"/>
          <w:tab w:val="left" w:pos="7560"/>
        </w:tabs>
        <w:spacing w:after="0" w:line="480" w:lineRule="auto"/>
        <w:jc w:val="both"/>
        <w:rPr>
          <w:rFonts w:ascii="Times New Roman" w:hAnsi="Times New Roman"/>
          <w:b/>
          <w:sz w:val="24"/>
          <w:szCs w:val="24"/>
        </w:rPr>
      </w:pPr>
      <w:r>
        <w:rPr>
          <w:rFonts w:ascii="Times New Roman" w:hAnsi="Times New Roman"/>
          <w:b/>
          <w:sz w:val="24"/>
          <w:szCs w:val="24"/>
          <w:lang w:val="id-ID"/>
        </w:rPr>
        <w:t>KATA PENGANTAR</w:t>
      </w:r>
      <w:r w:rsidRPr="00D22D3C">
        <w:rPr>
          <w:rFonts w:ascii="Times New Roman" w:hAnsi="Times New Roman"/>
          <w:b/>
          <w:sz w:val="24"/>
          <w:szCs w:val="24"/>
        </w:rPr>
        <w:tab/>
      </w:r>
      <w:r w:rsidRPr="00D22D3C">
        <w:rPr>
          <w:rFonts w:ascii="Times New Roman" w:hAnsi="Times New Roman"/>
          <w:b/>
          <w:sz w:val="24"/>
          <w:szCs w:val="24"/>
        </w:rPr>
        <w:tab/>
      </w:r>
      <w:r>
        <w:rPr>
          <w:rFonts w:ascii="Times New Roman" w:hAnsi="Times New Roman"/>
          <w:b/>
          <w:sz w:val="24"/>
          <w:szCs w:val="24"/>
        </w:rPr>
        <w:t>vi</w:t>
      </w:r>
    </w:p>
    <w:p w:rsidR="0091457C" w:rsidRPr="00D22D3C" w:rsidRDefault="0091457C" w:rsidP="0091457C">
      <w:pPr>
        <w:tabs>
          <w:tab w:val="right" w:leader="dot" w:pos="7380"/>
          <w:tab w:val="left" w:pos="7560"/>
        </w:tabs>
        <w:spacing w:after="0" w:line="480" w:lineRule="auto"/>
        <w:jc w:val="both"/>
        <w:rPr>
          <w:rFonts w:ascii="Times New Roman" w:hAnsi="Times New Roman"/>
          <w:b/>
          <w:sz w:val="24"/>
          <w:szCs w:val="24"/>
        </w:rPr>
      </w:pPr>
      <w:r w:rsidRPr="00D22D3C">
        <w:rPr>
          <w:rFonts w:ascii="Times New Roman" w:hAnsi="Times New Roman"/>
          <w:b/>
          <w:sz w:val="24"/>
          <w:szCs w:val="24"/>
        </w:rPr>
        <w:t>DAFTAR ISI</w:t>
      </w:r>
      <w:r w:rsidRPr="00D22D3C">
        <w:rPr>
          <w:rFonts w:ascii="Times New Roman" w:hAnsi="Times New Roman"/>
          <w:b/>
          <w:sz w:val="24"/>
          <w:szCs w:val="24"/>
        </w:rPr>
        <w:tab/>
      </w:r>
      <w:r w:rsidRPr="00D22D3C">
        <w:rPr>
          <w:rFonts w:ascii="Times New Roman" w:hAnsi="Times New Roman"/>
          <w:b/>
          <w:sz w:val="24"/>
          <w:szCs w:val="24"/>
        </w:rPr>
        <w:tab/>
      </w:r>
      <w:r>
        <w:rPr>
          <w:rFonts w:ascii="Times New Roman" w:hAnsi="Times New Roman"/>
          <w:b/>
          <w:sz w:val="24"/>
          <w:szCs w:val="24"/>
        </w:rPr>
        <w:t>viii</w:t>
      </w:r>
    </w:p>
    <w:p w:rsidR="0091457C" w:rsidRPr="00F60462" w:rsidRDefault="0091457C" w:rsidP="0091457C">
      <w:pPr>
        <w:tabs>
          <w:tab w:val="right" w:leader="dot" w:pos="7380"/>
          <w:tab w:val="left" w:pos="7560"/>
        </w:tabs>
        <w:spacing w:after="0" w:line="480" w:lineRule="auto"/>
        <w:jc w:val="both"/>
        <w:rPr>
          <w:rFonts w:ascii="Times New Roman" w:hAnsi="Times New Roman"/>
          <w:b/>
          <w:sz w:val="24"/>
          <w:szCs w:val="24"/>
          <w:lang w:val="id-ID"/>
        </w:rPr>
      </w:pPr>
      <w:r w:rsidRPr="00D22D3C">
        <w:rPr>
          <w:rFonts w:ascii="Times New Roman" w:hAnsi="Times New Roman"/>
          <w:b/>
          <w:sz w:val="24"/>
          <w:szCs w:val="24"/>
        </w:rPr>
        <w:t>DAFTAR GAMBAR</w:t>
      </w:r>
      <w:r w:rsidRPr="00D22D3C">
        <w:rPr>
          <w:rFonts w:ascii="Times New Roman" w:hAnsi="Times New Roman"/>
          <w:b/>
          <w:sz w:val="24"/>
          <w:szCs w:val="24"/>
        </w:rPr>
        <w:tab/>
      </w:r>
      <w:r w:rsidRPr="00D22D3C">
        <w:rPr>
          <w:rFonts w:ascii="Times New Roman" w:hAnsi="Times New Roman"/>
          <w:b/>
          <w:sz w:val="24"/>
          <w:szCs w:val="24"/>
        </w:rPr>
        <w:tab/>
      </w:r>
      <w:r>
        <w:rPr>
          <w:rFonts w:ascii="Times New Roman" w:hAnsi="Times New Roman"/>
          <w:b/>
          <w:sz w:val="24"/>
          <w:szCs w:val="24"/>
        </w:rPr>
        <w:t>ix</w:t>
      </w:r>
    </w:p>
    <w:p w:rsidR="0091457C" w:rsidRDefault="0091457C" w:rsidP="0091457C">
      <w:pPr>
        <w:tabs>
          <w:tab w:val="right" w:leader="dot" w:pos="7380"/>
          <w:tab w:val="left" w:pos="7560"/>
        </w:tabs>
        <w:spacing w:after="0" w:line="480" w:lineRule="auto"/>
        <w:jc w:val="both"/>
        <w:rPr>
          <w:rFonts w:ascii="Times New Roman" w:hAnsi="Times New Roman"/>
          <w:b/>
          <w:sz w:val="24"/>
          <w:szCs w:val="24"/>
        </w:rPr>
      </w:pPr>
      <w:r w:rsidRPr="00D22D3C">
        <w:rPr>
          <w:rFonts w:ascii="Times New Roman" w:hAnsi="Times New Roman"/>
          <w:b/>
          <w:sz w:val="24"/>
          <w:szCs w:val="24"/>
        </w:rPr>
        <w:t xml:space="preserve">DAFTAR </w:t>
      </w:r>
      <w:r>
        <w:rPr>
          <w:rFonts w:ascii="Times New Roman" w:hAnsi="Times New Roman"/>
          <w:b/>
          <w:sz w:val="24"/>
          <w:szCs w:val="24"/>
        </w:rPr>
        <w:t>TABEL</w:t>
      </w:r>
      <w:r>
        <w:rPr>
          <w:rFonts w:ascii="Times New Roman" w:hAnsi="Times New Roman"/>
          <w:b/>
          <w:sz w:val="24"/>
          <w:szCs w:val="24"/>
        </w:rPr>
        <w:tab/>
      </w:r>
      <w:r>
        <w:rPr>
          <w:rFonts w:ascii="Times New Roman" w:hAnsi="Times New Roman"/>
          <w:b/>
          <w:sz w:val="24"/>
          <w:szCs w:val="24"/>
        </w:rPr>
        <w:tab/>
        <w:t>x</w:t>
      </w:r>
    </w:p>
    <w:p w:rsidR="0091457C" w:rsidRPr="00F60462" w:rsidRDefault="0091457C" w:rsidP="0091457C">
      <w:pPr>
        <w:tabs>
          <w:tab w:val="right" w:leader="dot" w:pos="7380"/>
          <w:tab w:val="left" w:pos="7560"/>
        </w:tabs>
        <w:spacing w:after="0" w:line="480" w:lineRule="auto"/>
        <w:jc w:val="both"/>
        <w:rPr>
          <w:rFonts w:ascii="Times New Roman" w:hAnsi="Times New Roman"/>
          <w:b/>
          <w:sz w:val="24"/>
          <w:szCs w:val="24"/>
          <w:lang w:val="id-ID"/>
        </w:rPr>
      </w:pPr>
      <w:r w:rsidRPr="00D22D3C">
        <w:rPr>
          <w:rFonts w:ascii="Times New Roman" w:hAnsi="Times New Roman"/>
          <w:b/>
          <w:sz w:val="24"/>
          <w:szCs w:val="24"/>
        </w:rPr>
        <w:t xml:space="preserve">DAFTAR </w:t>
      </w:r>
      <w:r>
        <w:rPr>
          <w:rFonts w:ascii="Times New Roman" w:hAnsi="Times New Roman"/>
          <w:b/>
          <w:sz w:val="24"/>
          <w:szCs w:val="24"/>
        </w:rPr>
        <w:t>LAMPIRAN</w:t>
      </w:r>
      <w:r>
        <w:rPr>
          <w:rFonts w:ascii="Times New Roman" w:hAnsi="Times New Roman"/>
          <w:b/>
          <w:sz w:val="24"/>
          <w:szCs w:val="24"/>
        </w:rPr>
        <w:tab/>
      </w:r>
      <w:r>
        <w:rPr>
          <w:rFonts w:ascii="Times New Roman" w:hAnsi="Times New Roman"/>
          <w:b/>
          <w:sz w:val="24"/>
          <w:szCs w:val="24"/>
        </w:rPr>
        <w:tab/>
        <w:t>xi</w:t>
      </w:r>
    </w:p>
    <w:p w:rsidR="0091457C" w:rsidRPr="00D22D3C" w:rsidRDefault="0091457C" w:rsidP="0091457C">
      <w:pPr>
        <w:tabs>
          <w:tab w:val="left" w:pos="810"/>
          <w:tab w:val="left" w:pos="1080"/>
          <w:tab w:val="right" w:leader="dot" w:pos="7380"/>
          <w:tab w:val="left" w:pos="7560"/>
        </w:tabs>
        <w:spacing w:after="0" w:line="480" w:lineRule="auto"/>
        <w:jc w:val="both"/>
        <w:rPr>
          <w:rFonts w:ascii="Times New Roman" w:hAnsi="Times New Roman"/>
          <w:b/>
          <w:sz w:val="24"/>
          <w:szCs w:val="24"/>
        </w:rPr>
      </w:pPr>
      <w:r w:rsidRPr="00D22D3C">
        <w:rPr>
          <w:rFonts w:ascii="Times New Roman" w:hAnsi="Times New Roman"/>
          <w:b/>
          <w:sz w:val="24"/>
          <w:szCs w:val="24"/>
        </w:rPr>
        <w:t xml:space="preserve">BAB I </w:t>
      </w:r>
      <w:r w:rsidRPr="00D22D3C">
        <w:rPr>
          <w:rFonts w:ascii="Times New Roman" w:hAnsi="Times New Roman"/>
          <w:b/>
          <w:sz w:val="24"/>
          <w:szCs w:val="24"/>
        </w:rPr>
        <w:tab/>
      </w:r>
      <w:r w:rsidRPr="00D22D3C">
        <w:rPr>
          <w:rFonts w:ascii="Times New Roman" w:hAnsi="Times New Roman"/>
          <w:b/>
          <w:sz w:val="24"/>
          <w:szCs w:val="24"/>
        </w:rPr>
        <w:tab/>
        <w:t>PENDAHULUAN</w:t>
      </w:r>
    </w:p>
    <w:p w:rsidR="0091457C" w:rsidRPr="00780594" w:rsidRDefault="0091457C" w:rsidP="007D1076">
      <w:pPr>
        <w:numPr>
          <w:ilvl w:val="0"/>
          <w:numId w:val="81"/>
        </w:numPr>
        <w:tabs>
          <w:tab w:val="left" w:pos="720"/>
          <w:tab w:val="left" w:pos="3060"/>
          <w:tab w:val="right" w:leader="dot" w:pos="7380"/>
          <w:tab w:val="left" w:pos="7560"/>
        </w:tabs>
        <w:spacing w:after="0" w:line="480" w:lineRule="auto"/>
        <w:jc w:val="both"/>
        <w:rPr>
          <w:rFonts w:ascii="Times New Roman" w:hAnsi="Times New Roman"/>
          <w:sz w:val="24"/>
          <w:szCs w:val="24"/>
        </w:rPr>
      </w:pPr>
      <w:r w:rsidRPr="00780594">
        <w:rPr>
          <w:rFonts w:ascii="Times New Roman" w:hAnsi="Times New Roman"/>
          <w:sz w:val="24"/>
          <w:szCs w:val="24"/>
        </w:rPr>
        <w:t>Latar</w:t>
      </w:r>
      <w:r>
        <w:rPr>
          <w:rFonts w:ascii="Times New Roman" w:hAnsi="Times New Roman"/>
          <w:sz w:val="24"/>
          <w:szCs w:val="24"/>
          <w:lang w:val="id-ID"/>
        </w:rPr>
        <w:t xml:space="preserve"> </w:t>
      </w:r>
      <w:r w:rsidRPr="00780594">
        <w:rPr>
          <w:rFonts w:ascii="Times New Roman" w:hAnsi="Times New Roman"/>
          <w:sz w:val="24"/>
          <w:szCs w:val="24"/>
        </w:rPr>
        <w:t>Belakang</w:t>
      </w:r>
      <w:r>
        <w:rPr>
          <w:rFonts w:ascii="Times New Roman" w:hAnsi="Times New Roman"/>
          <w:sz w:val="24"/>
          <w:szCs w:val="24"/>
          <w:lang w:val="id-ID"/>
        </w:rPr>
        <w:t xml:space="preserve"> </w:t>
      </w:r>
      <w:r>
        <w:rPr>
          <w:rFonts w:ascii="Times New Roman" w:hAnsi="Times New Roman"/>
          <w:sz w:val="24"/>
          <w:szCs w:val="24"/>
        </w:rPr>
        <w:t>Masalah</w:t>
      </w:r>
      <w:r w:rsidRPr="00780594">
        <w:rPr>
          <w:rFonts w:ascii="Times New Roman" w:hAnsi="Times New Roman"/>
          <w:sz w:val="24"/>
          <w:szCs w:val="24"/>
        </w:rPr>
        <w:t>…...</w:t>
      </w:r>
      <w:r w:rsidRPr="00780594">
        <w:rPr>
          <w:rFonts w:ascii="Times New Roman" w:hAnsi="Times New Roman"/>
          <w:sz w:val="24"/>
          <w:szCs w:val="24"/>
        </w:rPr>
        <w:tab/>
        <w:t>….</w:t>
      </w:r>
      <w:r w:rsidRPr="00780594">
        <w:rPr>
          <w:rFonts w:ascii="Times New Roman" w:hAnsi="Times New Roman"/>
          <w:sz w:val="24"/>
          <w:szCs w:val="24"/>
        </w:rPr>
        <w:tab/>
        <w:t>1</w:t>
      </w:r>
    </w:p>
    <w:p w:rsidR="0091457C" w:rsidRPr="00780594" w:rsidRDefault="0091457C" w:rsidP="007D1076">
      <w:pPr>
        <w:numPr>
          <w:ilvl w:val="0"/>
          <w:numId w:val="81"/>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Identifikasi</w:t>
      </w:r>
      <w:r>
        <w:rPr>
          <w:rFonts w:ascii="Times New Roman" w:hAnsi="Times New Roman"/>
          <w:sz w:val="24"/>
          <w:szCs w:val="24"/>
          <w:lang w:val="id-ID"/>
        </w:rPr>
        <w:t xml:space="preserve"> </w:t>
      </w:r>
      <w:r>
        <w:rPr>
          <w:rFonts w:ascii="Times New Roman" w:hAnsi="Times New Roman"/>
          <w:sz w:val="24"/>
          <w:szCs w:val="24"/>
        </w:rPr>
        <w:t>Masalah</w:t>
      </w:r>
      <w:r>
        <w:rPr>
          <w:rFonts w:ascii="Times New Roman" w:hAnsi="Times New Roman"/>
          <w:sz w:val="24"/>
          <w:szCs w:val="24"/>
        </w:rPr>
        <w:tab/>
      </w:r>
      <w:r>
        <w:rPr>
          <w:rFonts w:ascii="Times New Roman" w:hAnsi="Times New Roman"/>
          <w:sz w:val="24"/>
          <w:szCs w:val="24"/>
        </w:rPr>
        <w:tab/>
        <w:t>10</w:t>
      </w:r>
    </w:p>
    <w:p w:rsidR="0091457C" w:rsidRPr="00780594" w:rsidRDefault="0091457C" w:rsidP="007D1076">
      <w:pPr>
        <w:numPr>
          <w:ilvl w:val="0"/>
          <w:numId w:val="81"/>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Pembatasan</w:t>
      </w:r>
      <w:r>
        <w:rPr>
          <w:rFonts w:ascii="Times New Roman" w:hAnsi="Times New Roman"/>
          <w:sz w:val="24"/>
          <w:szCs w:val="24"/>
          <w:lang w:val="id-ID"/>
        </w:rPr>
        <w:t xml:space="preserve"> </w:t>
      </w:r>
      <w:r>
        <w:rPr>
          <w:rFonts w:ascii="Times New Roman" w:hAnsi="Times New Roman"/>
          <w:sz w:val="24"/>
          <w:szCs w:val="24"/>
        </w:rPr>
        <w:t>Masalah</w:t>
      </w:r>
      <w:r>
        <w:rPr>
          <w:rFonts w:ascii="Times New Roman" w:hAnsi="Times New Roman"/>
          <w:sz w:val="24"/>
          <w:szCs w:val="24"/>
        </w:rPr>
        <w:tab/>
      </w:r>
      <w:r>
        <w:rPr>
          <w:rFonts w:ascii="Times New Roman" w:hAnsi="Times New Roman"/>
          <w:sz w:val="24"/>
          <w:szCs w:val="24"/>
        </w:rPr>
        <w:tab/>
        <w:t>11</w:t>
      </w:r>
    </w:p>
    <w:p w:rsidR="0091457C" w:rsidRPr="00780594" w:rsidRDefault="0091457C" w:rsidP="007D1076">
      <w:pPr>
        <w:numPr>
          <w:ilvl w:val="0"/>
          <w:numId w:val="81"/>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Perumusan</w:t>
      </w:r>
      <w:r>
        <w:rPr>
          <w:rFonts w:ascii="Times New Roman" w:hAnsi="Times New Roman"/>
          <w:sz w:val="24"/>
          <w:szCs w:val="24"/>
          <w:lang w:val="id-ID"/>
        </w:rPr>
        <w:t xml:space="preserve"> </w:t>
      </w:r>
      <w:r>
        <w:rPr>
          <w:rFonts w:ascii="Times New Roman" w:hAnsi="Times New Roman"/>
          <w:sz w:val="24"/>
          <w:szCs w:val="24"/>
        </w:rPr>
        <w:t>Masalah</w:t>
      </w:r>
      <w:r>
        <w:rPr>
          <w:rFonts w:ascii="Times New Roman" w:hAnsi="Times New Roman"/>
          <w:sz w:val="24"/>
          <w:szCs w:val="24"/>
        </w:rPr>
        <w:tab/>
      </w:r>
      <w:r>
        <w:rPr>
          <w:rFonts w:ascii="Times New Roman" w:hAnsi="Times New Roman"/>
          <w:sz w:val="24"/>
          <w:szCs w:val="24"/>
        </w:rPr>
        <w:tab/>
        <w:t>12</w:t>
      </w:r>
    </w:p>
    <w:p w:rsidR="0091457C" w:rsidRPr="00780594" w:rsidRDefault="0091457C" w:rsidP="007D1076">
      <w:pPr>
        <w:numPr>
          <w:ilvl w:val="0"/>
          <w:numId w:val="81"/>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Kegunaan</w:t>
      </w:r>
      <w:r>
        <w:rPr>
          <w:rFonts w:ascii="Times New Roman" w:hAnsi="Times New Roman"/>
          <w:sz w:val="24"/>
          <w:szCs w:val="24"/>
          <w:lang w:val="id-ID"/>
        </w:rPr>
        <w:t xml:space="preserve"> </w:t>
      </w:r>
      <w:r>
        <w:rPr>
          <w:rFonts w:ascii="Times New Roman" w:hAnsi="Times New Roman"/>
          <w:sz w:val="24"/>
          <w:szCs w:val="24"/>
        </w:rPr>
        <w:t>Penelitian</w:t>
      </w:r>
      <w:r w:rsidRPr="00780594">
        <w:rPr>
          <w:rFonts w:ascii="Times New Roman" w:hAnsi="Times New Roman"/>
          <w:sz w:val="24"/>
          <w:szCs w:val="24"/>
        </w:rPr>
        <w:tab/>
      </w:r>
      <w:r w:rsidRPr="00780594">
        <w:rPr>
          <w:rFonts w:ascii="Times New Roman" w:hAnsi="Times New Roman"/>
          <w:sz w:val="24"/>
          <w:szCs w:val="24"/>
        </w:rPr>
        <w:tab/>
      </w:r>
      <w:r>
        <w:rPr>
          <w:rFonts w:ascii="Times New Roman" w:hAnsi="Times New Roman"/>
          <w:sz w:val="24"/>
          <w:szCs w:val="24"/>
        </w:rPr>
        <w:t>12</w:t>
      </w:r>
    </w:p>
    <w:p w:rsidR="0091457C" w:rsidRPr="00D22D3C" w:rsidRDefault="0091457C" w:rsidP="0091457C">
      <w:pPr>
        <w:tabs>
          <w:tab w:val="left" w:pos="1080"/>
          <w:tab w:val="right" w:leader="dot" w:pos="7380"/>
          <w:tab w:val="left" w:pos="7560"/>
        </w:tabs>
        <w:spacing w:after="0" w:line="480" w:lineRule="auto"/>
        <w:jc w:val="both"/>
        <w:rPr>
          <w:rFonts w:ascii="Times New Roman" w:hAnsi="Times New Roman"/>
          <w:b/>
          <w:sz w:val="24"/>
          <w:szCs w:val="24"/>
        </w:rPr>
      </w:pPr>
      <w:r w:rsidRPr="00D22D3C">
        <w:rPr>
          <w:rFonts w:ascii="Times New Roman" w:hAnsi="Times New Roman"/>
          <w:b/>
          <w:sz w:val="24"/>
          <w:szCs w:val="24"/>
        </w:rPr>
        <w:t xml:space="preserve">BAB II </w:t>
      </w:r>
      <w:r w:rsidRPr="00D22D3C">
        <w:rPr>
          <w:rFonts w:ascii="Times New Roman" w:hAnsi="Times New Roman"/>
          <w:b/>
          <w:sz w:val="24"/>
          <w:szCs w:val="24"/>
        </w:rPr>
        <w:tab/>
        <w:t>KAJIAN TEORITIK</w:t>
      </w:r>
    </w:p>
    <w:p w:rsidR="0091457C" w:rsidRDefault="0091457C" w:rsidP="007D1076">
      <w:pPr>
        <w:numPr>
          <w:ilvl w:val="0"/>
          <w:numId w:val="82"/>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Deskrispi</w:t>
      </w:r>
      <w:r>
        <w:rPr>
          <w:rFonts w:ascii="Times New Roman" w:hAnsi="Times New Roman"/>
          <w:sz w:val="24"/>
          <w:szCs w:val="24"/>
          <w:lang w:val="id-ID"/>
        </w:rPr>
        <w:t xml:space="preserve"> </w:t>
      </w:r>
      <w:r>
        <w:rPr>
          <w:rFonts w:ascii="Times New Roman" w:hAnsi="Times New Roman"/>
          <w:sz w:val="24"/>
          <w:szCs w:val="24"/>
        </w:rPr>
        <w:t>Konseptual</w:t>
      </w:r>
      <w:r w:rsidRPr="00780594">
        <w:rPr>
          <w:rFonts w:ascii="Times New Roman" w:hAnsi="Times New Roman"/>
          <w:sz w:val="24"/>
          <w:szCs w:val="24"/>
        </w:rPr>
        <w:tab/>
      </w:r>
      <w:r w:rsidRPr="00780594">
        <w:rPr>
          <w:rFonts w:ascii="Times New Roman" w:hAnsi="Times New Roman"/>
          <w:sz w:val="24"/>
          <w:szCs w:val="24"/>
        </w:rPr>
        <w:tab/>
      </w:r>
      <w:r>
        <w:rPr>
          <w:rFonts w:ascii="Times New Roman" w:hAnsi="Times New Roman"/>
          <w:sz w:val="24"/>
          <w:szCs w:val="24"/>
        </w:rPr>
        <w:t>13</w:t>
      </w:r>
    </w:p>
    <w:p w:rsidR="0091457C" w:rsidRDefault="0091457C" w:rsidP="007D1076">
      <w:pPr>
        <w:pStyle w:val="ListParagraph"/>
        <w:numPr>
          <w:ilvl w:val="0"/>
          <w:numId w:val="84"/>
        </w:numPr>
        <w:tabs>
          <w:tab w:val="left" w:pos="720"/>
          <w:tab w:val="right" w:leader="dot" w:pos="7380"/>
          <w:tab w:val="left" w:pos="7560"/>
        </w:tabs>
        <w:spacing w:after="0" w:line="480" w:lineRule="auto"/>
        <w:ind w:left="1800"/>
        <w:jc w:val="both"/>
        <w:rPr>
          <w:rFonts w:ascii="Times New Roman" w:hAnsi="Times New Roman"/>
          <w:sz w:val="24"/>
          <w:szCs w:val="24"/>
        </w:rPr>
      </w:pPr>
      <w:r>
        <w:rPr>
          <w:rFonts w:ascii="Times New Roman" w:hAnsi="Times New Roman"/>
          <w:sz w:val="24"/>
          <w:szCs w:val="24"/>
        </w:rPr>
        <w:t>Teori Keagenan</w:t>
      </w:r>
      <w:r w:rsidRPr="00780594">
        <w:rPr>
          <w:rFonts w:ascii="Times New Roman" w:hAnsi="Times New Roman"/>
          <w:sz w:val="24"/>
          <w:szCs w:val="24"/>
        </w:rPr>
        <w:tab/>
      </w:r>
      <w:r w:rsidRPr="00780594">
        <w:rPr>
          <w:rFonts w:ascii="Times New Roman" w:hAnsi="Times New Roman"/>
          <w:sz w:val="24"/>
          <w:szCs w:val="24"/>
        </w:rPr>
        <w:tab/>
      </w:r>
      <w:r>
        <w:rPr>
          <w:rFonts w:ascii="Times New Roman" w:hAnsi="Times New Roman"/>
          <w:sz w:val="24"/>
          <w:szCs w:val="24"/>
        </w:rPr>
        <w:t>13</w:t>
      </w:r>
    </w:p>
    <w:p w:rsidR="0091457C" w:rsidRDefault="0091457C" w:rsidP="007D1076">
      <w:pPr>
        <w:pStyle w:val="ListParagraph"/>
        <w:numPr>
          <w:ilvl w:val="0"/>
          <w:numId w:val="84"/>
        </w:numPr>
        <w:tabs>
          <w:tab w:val="left" w:pos="720"/>
          <w:tab w:val="right" w:leader="dot" w:pos="7380"/>
          <w:tab w:val="left" w:pos="7560"/>
        </w:tabs>
        <w:spacing w:after="0" w:line="480" w:lineRule="auto"/>
        <w:ind w:left="1800"/>
        <w:jc w:val="both"/>
        <w:rPr>
          <w:rFonts w:ascii="Times New Roman" w:hAnsi="Times New Roman"/>
          <w:sz w:val="24"/>
          <w:szCs w:val="24"/>
        </w:rPr>
      </w:pPr>
      <w:r>
        <w:rPr>
          <w:rFonts w:ascii="Times New Roman" w:hAnsi="Times New Roman"/>
          <w:sz w:val="24"/>
          <w:szCs w:val="24"/>
        </w:rPr>
        <w:t>Manajemen Laba</w:t>
      </w:r>
      <w:r w:rsidRPr="00780594">
        <w:rPr>
          <w:rFonts w:ascii="Times New Roman" w:hAnsi="Times New Roman"/>
          <w:sz w:val="24"/>
          <w:szCs w:val="24"/>
        </w:rPr>
        <w:tab/>
      </w:r>
      <w:r w:rsidRPr="00780594">
        <w:rPr>
          <w:rFonts w:ascii="Times New Roman" w:hAnsi="Times New Roman"/>
          <w:sz w:val="24"/>
          <w:szCs w:val="24"/>
        </w:rPr>
        <w:tab/>
      </w:r>
      <w:r>
        <w:rPr>
          <w:rFonts w:ascii="Times New Roman" w:hAnsi="Times New Roman"/>
          <w:sz w:val="24"/>
          <w:szCs w:val="24"/>
        </w:rPr>
        <w:t>14</w:t>
      </w:r>
    </w:p>
    <w:p w:rsidR="0091457C" w:rsidRDefault="0091457C" w:rsidP="007D1076">
      <w:pPr>
        <w:pStyle w:val="ListParagraph"/>
        <w:numPr>
          <w:ilvl w:val="0"/>
          <w:numId w:val="84"/>
        </w:numPr>
        <w:tabs>
          <w:tab w:val="left" w:pos="720"/>
          <w:tab w:val="right" w:leader="dot" w:pos="7380"/>
          <w:tab w:val="left" w:pos="7560"/>
        </w:tabs>
        <w:spacing w:after="0" w:line="480" w:lineRule="auto"/>
        <w:ind w:left="1800"/>
        <w:jc w:val="both"/>
        <w:rPr>
          <w:rFonts w:ascii="Times New Roman" w:hAnsi="Times New Roman"/>
          <w:sz w:val="24"/>
          <w:szCs w:val="24"/>
        </w:rPr>
      </w:pPr>
      <w:r>
        <w:rPr>
          <w:rFonts w:ascii="Times New Roman" w:hAnsi="Times New Roman"/>
          <w:sz w:val="24"/>
          <w:szCs w:val="24"/>
        </w:rPr>
        <w:t>Perencanaan Pajak</w:t>
      </w:r>
      <w:r w:rsidRPr="00780594">
        <w:rPr>
          <w:rFonts w:ascii="Times New Roman" w:hAnsi="Times New Roman"/>
          <w:sz w:val="24"/>
          <w:szCs w:val="24"/>
        </w:rPr>
        <w:tab/>
      </w:r>
      <w:r w:rsidRPr="00780594">
        <w:rPr>
          <w:rFonts w:ascii="Times New Roman" w:hAnsi="Times New Roman"/>
          <w:sz w:val="24"/>
          <w:szCs w:val="24"/>
        </w:rPr>
        <w:tab/>
      </w:r>
      <w:r>
        <w:rPr>
          <w:rFonts w:ascii="Times New Roman" w:hAnsi="Times New Roman"/>
          <w:sz w:val="24"/>
          <w:szCs w:val="24"/>
        </w:rPr>
        <w:t>22</w:t>
      </w:r>
    </w:p>
    <w:p w:rsidR="0091457C" w:rsidRDefault="0091457C" w:rsidP="007D1076">
      <w:pPr>
        <w:pStyle w:val="ListParagraph"/>
        <w:numPr>
          <w:ilvl w:val="0"/>
          <w:numId w:val="84"/>
        </w:numPr>
        <w:tabs>
          <w:tab w:val="left" w:pos="720"/>
          <w:tab w:val="right" w:leader="dot" w:pos="7380"/>
          <w:tab w:val="left" w:pos="7560"/>
        </w:tabs>
        <w:spacing w:after="0" w:line="480" w:lineRule="auto"/>
        <w:ind w:left="1800"/>
        <w:jc w:val="both"/>
        <w:rPr>
          <w:rFonts w:ascii="Times New Roman" w:hAnsi="Times New Roman"/>
          <w:sz w:val="24"/>
          <w:szCs w:val="24"/>
        </w:rPr>
      </w:pPr>
      <w:r>
        <w:rPr>
          <w:rFonts w:ascii="Times New Roman" w:hAnsi="Times New Roman"/>
          <w:sz w:val="24"/>
          <w:szCs w:val="24"/>
        </w:rPr>
        <w:t>Akuntansi berbasis Akrual</w:t>
      </w:r>
      <w:r w:rsidRPr="00780594">
        <w:rPr>
          <w:rFonts w:ascii="Times New Roman" w:hAnsi="Times New Roman"/>
          <w:sz w:val="24"/>
          <w:szCs w:val="24"/>
        </w:rPr>
        <w:tab/>
      </w:r>
      <w:r w:rsidRPr="00780594">
        <w:rPr>
          <w:rFonts w:ascii="Times New Roman" w:hAnsi="Times New Roman"/>
          <w:sz w:val="24"/>
          <w:szCs w:val="24"/>
        </w:rPr>
        <w:tab/>
      </w:r>
      <w:r>
        <w:rPr>
          <w:rFonts w:ascii="Times New Roman" w:hAnsi="Times New Roman"/>
          <w:sz w:val="24"/>
          <w:szCs w:val="24"/>
        </w:rPr>
        <w:t>28</w:t>
      </w:r>
    </w:p>
    <w:p w:rsidR="0091457C" w:rsidRPr="00EB0CB7" w:rsidRDefault="0091457C" w:rsidP="007D1076">
      <w:pPr>
        <w:pStyle w:val="ListParagraph"/>
        <w:numPr>
          <w:ilvl w:val="0"/>
          <w:numId w:val="84"/>
        </w:numPr>
        <w:tabs>
          <w:tab w:val="left" w:pos="720"/>
          <w:tab w:val="right" w:leader="dot" w:pos="7380"/>
          <w:tab w:val="left" w:pos="7560"/>
        </w:tabs>
        <w:spacing w:after="0" w:line="480" w:lineRule="auto"/>
        <w:ind w:left="1800"/>
        <w:jc w:val="both"/>
        <w:rPr>
          <w:rFonts w:ascii="Times New Roman" w:hAnsi="Times New Roman"/>
          <w:sz w:val="24"/>
          <w:szCs w:val="24"/>
        </w:rPr>
      </w:pPr>
      <w:r>
        <w:rPr>
          <w:rFonts w:ascii="Times New Roman" w:hAnsi="Times New Roman"/>
          <w:sz w:val="24"/>
          <w:szCs w:val="24"/>
        </w:rPr>
        <w:t>pendapatan komprehensif lain</w:t>
      </w:r>
      <w:r w:rsidRPr="00780594">
        <w:rPr>
          <w:rFonts w:ascii="Times New Roman" w:hAnsi="Times New Roman"/>
          <w:sz w:val="24"/>
          <w:szCs w:val="24"/>
        </w:rPr>
        <w:tab/>
      </w:r>
      <w:r w:rsidRPr="00780594">
        <w:rPr>
          <w:rFonts w:ascii="Times New Roman" w:hAnsi="Times New Roman"/>
          <w:sz w:val="24"/>
          <w:szCs w:val="24"/>
        </w:rPr>
        <w:tab/>
      </w:r>
      <w:r>
        <w:rPr>
          <w:rFonts w:ascii="Times New Roman" w:hAnsi="Times New Roman"/>
          <w:sz w:val="24"/>
          <w:szCs w:val="24"/>
        </w:rPr>
        <w:t>32</w:t>
      </w:r>
    </w:p>
    <w:p w:rsidR="0091457C" w:rsidRPr="00105ADB" w:rsidRDefault="0091457C" w:rsidP="007D1076">
      <w:pPr>
        <w:numPr>
          <w:ilvl w:val="0"/>
          <w:numId w:val="82"/>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lastRenderedPageBreak/>
        <w:t>HasilPenelitian Yang Relevan</w:t>
      </w:r>
      <w:r>
        <w:rPr>
          <w:rFonts w:ascii="Times New Roman" w:hAnsi="Times New Roman"/>
          <w:sz w:val="24"/>
          <w:szCs w:val="24"/>
        </w:rPr>
        <w:tab/>
      </w:r>
      <w:r>
        <w:rPr>
          <w:rFonts w:ascii="Times New Roman" w:hAnsi="Times New Roman"/>
          <w:sz w:val="24"/>
          <w:szCs w:val="24"/>
        </w:rPr>
        <w:tab/>
        <w:t>35</w:t>
      </w:r>
    </w:p>
    <w:p w:rsidR="0091457C" w:rsidRDefault="0091457C" w:rsidP="007D1076">
      <w:pPr>
        <w:numPr>
          <w:ilvl w:val="0"/>
          <w:numId w:val="82"/>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KerangkaTeoritik</w:t>
      </w:r>
      <w:r>
        <w:rPr>
          <w:rFonts w:ascii="Times New Roman" w:hAnsi="Times New Roman"/>
          <w:sz w:val="24"/>
          <w:szCs w:val="24"/>
        </w:rPr>
        <w:tab/>
      </w:r>
      <w:r>
        <w:rPr>
          <w:rFonts w:ascii="Times New Roman" w:hAnsi="Times New Roman"/>
          <w:sz w:val="24"/>
          <w:szCs w:val="24"/>
        </w:rPr>
        <w:tab/>
        <w:t>45</w:t>
      </w:r>
    </w:p>
    <w:p w:rsidR="0091457C" w:rsidRDefault="0091457C" w:rsidP="007D1076">
      <w:pPr>
        <w:numPr>
          <w:ilvl w:val="0"/>
          <w:numId w:val="82"/>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Perumusan Hipotesi Penelitian</w:t>
      </w:r>
      <w:r>
        <w:rPr>
          <w:rFonts w:ascii="Times New Roman" w:hAnsi="Times New Roman"/>
          <w:sz w:val="24"/>
          <w:szCs w:val="24"/>
        </w:rPr>
        <w:tab/>
      </w:r>
      <w:r>
        <w:rPr>
          <w:rFonts w:ascii="Times New Roman" w:hAnsi="Times New Roman"/>
          <w:sz w:val="24"/>
          <w:szCs w:val="24"/>
        </w:rPr>
        <w:tab/>
        <w:t>47</w:t>
      </w:r>
    </w:p>
    <w:p w:rsidR="0091457C" w:rsidRPr="00780594" w:rsidRDefault="0091457C" w:rsidP="0091457C">
      <w:pPr>
        <w:tabs>
          <w:tab w:val="left" w:pos="720"/>
          <w:tab w:val="right" w:leader="dot" w:pos="7380"/>
          <w:tab w:val="left" w:pos="7560"/>
        </w:tabs>
        <w:spacing w:after="0" w:line="480" w:lineRule="auto"/>
        <w:jc w:val="both"/>
        <w:rPr>
          <w:rFonts w:ascii="Times New Roman" w:hAnsi="Times New Roman"/>
          <w:sz w:val="24"/>
          <w:szCs w:val="24"/>
        </w:rPr>
      </w:pPr>
    </w:p>
    <w:p w:rsidR="0091457C" w:rsidRPr="00D22D3C" w:rsidRDefault="0091457C" w:rsidP="0091457C">
      <w:pPr>
        <w:tabs>
          <w:tab w:val="left" w:pos="720"/>
          <w:tab w:val="left" w:pos="1080"/>
          <w:tab w:val="right" w:leader="dot" w:pos="7380"/>
          <w:tab w:val="left" w:pos="7560"/>
        </w:tabs>
        <w:spacing w:after="0" w:line="480" w:lineRule="auto"/>
        <w:jc w:val="both"/>
        <w:rPr>
          <w:rFonts w:ascii="Times New Roman" w:hAnsi="Times New Roman"/>
          <w:b/>
          <w:sz w:val="24"/>
          <w:szCs w:val="24"/>
        </w:rPr>
      </w:pPr>
      <w:r w:rsidRPr="00D22D3C">
        <w:rPr>
          <w:rFonts w:ascii="Times New Roman" w:hAnsi="Times New Roman"/>
          <w:b/>
          <w:sz w:val="24"/>
          <w:szCs w:val="24"/>
        </w:rPr>
        <w:t xml:space="preserve">BAB III </w:t>
      </w:r>
      <w:r w:rsidRPr="00D22D3C">
        <w:rPr>
          <w:rFonts w:ascii="Times New Roman" w:hAnsi="Times New Roman"/>
          <w:b/>
          <w:sz w:val="24"/>
          <w:szCs w:val="24"/>
        </w:rPr>
        <w:tab/>
        <w:t>METODOLOGI PENELITIAN</w:t>
      </w:r>
    </w:p>
    <w:p w:rsidR="0091457C" w:rsidRPr="00780594" w:rsidRDefault="0091457C" w:rsidP="007D1076">
      <w:pPr>
        <w:numPr>
          <w:ilvl w:val="0"/>
          <w:numId w:val="83"/>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Tujuan Penelitian</w:t>
      </w:r>
      <w:r>
        <w:rPr>
          <w:rFonts w:ascii="Times New Roman" w:hAnsi="Times New Roman"/>
          <w:sz w:val="24"/>
          <w:szCs w:val="24"/>
        </w:rPr>
        <w:tab/>
      </w:r>
      <w:r>
        <w:rPr>
          <w:rFonts w:ascii="Times New Roman" w:hAnsi="Times New Roman"/>
          <w:sz w:val="24"/>
          <w:szCs w:val="24"/>
        </w:rPr>
        <w:tab/>
        <w:t>50</w:t>
      </w:r>
    </w:p>
    <w:p w:rsidR="0091457C" w:rsidRPr="00780594" w:rsidRDefault="0091457C" w:rsidP="007D1076">
      <w:pPr>
        <w:numPr>
          <w:ilvl w:val="0"/>
          <w:numId w:val="83"/>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Objek dan Lingkup Penelitian</w:t>
      </w:r>
      <w:r>
        <w:rPr>
          <w:rFonts w:ascii="Times New Roman" w:hAnsi="Times New Roman"/>
          <w:sz w:val="24"/>
          <w:szCs w:val="24"/>
        </w:rPr>
        <w:tab/>
      </w:r>
      <w:r>
        <w:rPr>
          <w:rFonts w:ascii="Times New Roman" w:hAnsi="Times New Roman"/>
          <w:sz w:val="24"/>
          <w:szCs w:val="24"/>
        </w:rPr>
        <w:tab/>
        <w:t>50</w:t>
      </w:r>
    </w:p>
    <w:p w:rsidR="0091457C" w:rsidRPr="00780594" w:rsidRDefault="0091457C" w:rsidP="007D1076">
      <w:pPr>
        <w:numPr>
          <w:ilvl w:val="0"/>
          <w:numId w:val="83"/>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Metode Penelitian</w:t>
      </w:r>
      <w:r>
        <w:rPr>
          <w:rFonts w:ascii="Times New Roman" w:hAnsi="Times New Roman"/>
          <w:sz w:val="24"/>
          <w:szCs w:val="24"/>
        </w:rPr>
        <w:tab/>
      </w:r>
      <w:r>
        <w:rPr>
          <w:rFonts w:ascii="Times New Roman" w:hAnsi="Times New Roman"/>
          <w:sz w:val="24"/>
          <w:szCs w:val="24"/>
        </w:rPr>
        <w:tab/>
        <w:t>51</w:t>
      </w:r>
    </w:p>
    <w:p w:rsidR="0091457C" w:rsidRDefault="0091457C" w:rsidP="007D1076">
      <w:pPr>
        <w:numPr>
          <w:ilvl w:val="0"/>
          <w:numId w:val="83"/>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Populasi dan sampel</w:t>
      </w:r>
      <w:r>
        <w:rPr>
          <w:rFonts w:ascii="Times New Roman" w:hAnsi="Times New Roman"/>
          <w:sz w:val="24"/>
          <w:szCs w:val="24"/>
        </w:rPr>
        <w:tab/>
      </w:r>
      <w:r>
        <w:rPr>
          <w:rFonts w:ascii="Times New Roman" w:hAnsi="Times New Roman"/>
          <w:sz w:val="24"/>
          <w:szCs w:val="24"/>
        </w:rPr>
        <w:tab/>
        <w:t>51</w:t>
      </w:r>
    </w:p>
    <w:p w:rsidR="0091457C" w:rsidRDefault="0091457C" w:rsidP="007D1076">
      <w:pPr>
        <w:numPr>
          <w:ilvl w:val="0"/>
          <w:numId w:val="83"/>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Operasional Variabel Penelitian</w:t>
      </w:r>
      <w:r>
        <w:rPr>
          <w:rFonts w:ascii="Times New Roman" w:hAnsi="Times New Roman"/>
          <w:sz w:val="24"/>
          <w:szCs w:val="24"/>
        </w:rPr>
        <w:tab/>
      </w:r>
      <w:r>
        <w:rPr>
          <w:rFonts w:ascii="Times New Roman" w:hAnsi="Times New Roman"/>
          <w:sz w:val="24"/>
          <w:szCs w:val="24"/>
        </w:rPr>
        <w:tab/>
        <w:t>53</w:t>
      </w:r>
    </w:p>
    <w:p w:rsidR="0091457C" w:rsidRDefault="0091457C" w:rsidP="007D1076">
      <w:pPr>
        <w:numPr>
          <w:ilvl w:val="0"/>
          <w:numId w:val="83"/>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Teknik Analisis Data</w:t>
      </w:r>
      <w:r>
        <w:rPr>
          <w:rFonts w:ascii="Times New Roman" w:hAnsi="Times New Roman"/>
          <w:sz w:val="24"/>
          <w:szCs w:val="24"/>
        </w:rPr>
        <w:tab/>
      </w:r>
      <w:r>
        <w:rPr>
          <w:rFonts w:ascii="Times New Roman" w:hAnsi="Times New Roman"/>
          <w:sz w:val="24"/>
          <w:szCs w:val="24"/>
        </w:rPr>
        <w:tab/>
        <w:t>55</w:t>
      </w:r>
    </w:p>
    <w:p w:rsidR="0091457C" w:rsidRPr="00F2110F" w:rsidRDefault="0091457C" w:rsidP="0091457C">
      <w:pPr>
        <w:tabs>
          <w:tab w:val="left" w:pos="720"/>
          <w:tab w:val="left" w:pos="1080"/>
          <w:tab w:val="right" w:leader="dot" w:pos="7380"/>
          <w:tab w:val="left" w:pos="7560"/>
        </w:tabs>
        <w:spacing w:after="0" w:line="480" w:lineRule="auto"/>
        <w:jc w:val="both"/>
        <w:rPr>
          <w:rFonts w:ascii="Times New Roman" w:hAnsi="Times New Roman"/>
          <w:b/>
          <w:sz w:val="24"/>
          <w:szCs w:val="24"/>
        </w:rPr>
      </w:pPr>
      <w:r w:rsidRPr="00F2110F">
        <w:rPr>
          <w:rFonts w:ascii="Times New Roman" w:hAnsi="Times New Roman"/>
          <w:b/>
          <w:sz w:val="24"/>
          <w:szCs w:val="24"/>
        </w:rPr>
        <w:t>BAB I</w:t>
      </w:r>
      <w:r>
        <w:rPr>
          <w:rFonts w:ascii="Times New Roman" w:hAnsi="Times New Roman"/>
          <w:b/>
          <w:sz w:val="24"/>
          <w:szCs w:val="24"/>
        </w:rPr>
        <w:t>V</w:t>
      </w:r>
      <w:r w:rsidRPr="00F2110F">
        <w:rPr>
          <w:rFonts w:ascii="Times New Roman" w:hAnsi="Times New Roman"/>
          <w:b/>
          <w:sz w:val="24"/>
          <w:szCs w:val="24"/>
        </w:rPr>
        <w:t xml:space="preserve"> </w:t>
      </w:r>
      <w:r w:rsidRPr="00F2110F">
        <w:rPr>
          <w:rFonts w:ascii="Times New Roman" w:hAnsi="Times New Roman"/>
          <w:b/>
          <w:sz w:val="24"/>
          <w:szCs w:val="24"/>
        </w:rPr>
        <w:tab/>
      </w:r>
      <w:r>
        <w:rPr>
          <w:rFonts w:ascii="Times New Roman" w:hAnsi="Times New Roman"/>
          <w:b/>
          <w:sz w:val="24"/>
          <w:szCs w:val="24"/>
        </w:rPr>
        <w:t>HASIL DAN PEMBAHASAN</w:t>
      </w:r>
    </w:p>
    <w:p w:rsidR="0091457C" w:rsidRPr="00780594" w:rsidRDefault="0091457C" w:rsidP="007D1076">
      <w:pPr>
        <w:numPr>
          <w:ilvl w:val="0"/>
          <w:numId w:val="85"/>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Deskripsi Data</w:t>
      </w:r>
      <w:r>
        <w:rPr>
          <w:rFonts w:ascii="Times New Roman" w:hAnsi="Times New Roman"/>
          <w:sz w:val="24"/>
          <w:szCs w:val="24"/>
        </w:rPr>
        <w:tab/>
      </w:r>
      <w:r>
        <w:rPr>
          <w:rFonts w:ascii="Times New Roman" w:hAnsi="Times New Roman"/>
          <w:sz w:val="24"/>
          <w:szCs w:val="24"/>
        </w:rPr>
        <w:tab/>
        <w:t>64</w:t>
      </w:r>
    </w:p>
    <w:p w:rsidR="0091457C" w:rsidRPr="00780594" w:rsidRDefault="0091457C" w:rsidP="007D1076">
      <w:pPr>
        <w:numPr>
          <w:ilvl w:val="0"/>
          <w:numId w:val="85"/>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Asumsi Klasik</w:t>
      </w:r>
      <w:r>
        <w:rPr>
          <w:rFonts w:ascii="Times New Roman" w:hAnsi="Times New Roman"/>
          <w:sz w:val="24"/>
          <w:szCs w:val="24"/>
        </w:rPr>
        <w:tab/>
      </w:r>
      <w:r>
        <w:rPr>
          <w:rFonts w:ascii="Times New Roman" w:hAnsi="Times New Roman"/>
          <w:sz w:val="24"/>
          <w:szCs w:val="24"/>
        </w:rPr>
        <w:tab/>
        <w:t>69</w:t>
      </w:r>
    </w:p>
    <w:p w:rsidR="0091457C" w:rsidRDefault="0091457C" w:rsidP="007D1076">
      <w:pPr>
        <w:numPr>
          <w:ilvl w:val="0"/>
          <w:numId w:val="85"/>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Uji kelayakan Model</w:t>
      </w:r>
      <w:r>
        <w:rPr>
          <w:rFonts w:ascii="Times New Roman" w:hAnsi="Times New Roman"/>
          <w:sz w:val="24"/>
          <w:szCs w:val="24"/>
        </w:rPr>
        <w:tab/>
      </w:r>
      <w:r>
        <w:rPr>
          <w:rFonts w:ascii="Times New Roman" w:hAnsi="Times New Roman"/>
          <w:sz w:val="24"/>
          <w:szCs w:val="24"/>
        </w:rPr>
        <w:tab/>
        <w:t>72</w:t>
      </w:r>
    </w:p>
    <w:p w:rsidR="0091457C" w:rsidRDefault="0091457C" w:rsidP="007D1076">
      <w:pPr>
        <w:numPr>
          <w:ilvl w:val="0"/>
          <w:numId w:val="85"/>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Pengujian Hipotesis</w:t>
      </w:r>
      <w:r>
        <w:rPr>
          <w:rFonts w:ascii="Times New Roman" w:hAnsi="Times New Roman"/>
          <w:sz w:val="24"/>
          <w:szCs w:val="24"/>
        </w:rPr>
        <w:tab/>
      </w:r>
      <w:r>
        <w:rPr>
          <w:rFonts w:ascii="Times New Roman" w:hAnsi="Times New Roman"/>
          <w:sz w:val="24"/>
          <w:szCs w:val="24"/>
        </w:rPr>
        <w:tab/>
        <w:t>76</w:t>
      </w:r>
    </w:p>
    <w:p w:rsidR="0091457C" w:rsidRPr="004F5262" w:rsidRDefault="0091457C" w:rsidP="007D1076">
      <w:pPr>
        <w:numPr>
          <w:ilvl w:val="0"/>
          <w:numId w:val="85"/>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Pembahasan</w:t>
      </w:r>
      <w:r>
        <w:rPr>
          <w:rFonts w:ascii="Times New Roman" w:hAnsi="Times New Roman"/>
          <w:sz w:val="24"/>
          <w:szCs w:val="24"/>
        </w:rPr>
        <w:tab/>
      </w:r>
      <w:r>
        <w:rPr>
          <w:rFonts w:ascii="Times New Roman" w:hAnsi="Times New Roman"/>
          <w:sz w:val="24"/>
          <w:szCs w:val="24"/>
        </w:rPr>
        <w:tab/>
        <w:t>82</w:t>
      </w:r>
    </w:p>
    <w:p w:rsidR="0091457C" w:rsidRDefault="0091457C" w:rsidP="0091457C">
      <w:pPr>
        <w:widowControl w:val="0"/>
        <w:autoSpaceDE w:val="0"/>
        <w:autoSpaceDN w:val="0"/>
        <w:adjustRightInd w:val="0"/>
        <w:spacing w:before="24" w:after="0" w:line="360" w:lineRule="auto"/>
        <w:rPr>
          <w:rFonts w:ascii="Times New Roman" w:hAnsi="Times New Roman"/>
          <w:b/>
          <w:bCs/>
          <w:spacing w:val="-1"/>
          <w:sz w:val="24"/>
          <w:szCs w:val="24"/>
        </w:rPr>
      </w:pPr>
      <w:r>
        <w:rPr>
          <w:rFonts w:ascii="Times New Roman" w:hAnsi="Times New Roman"/>
          <w:b/>
          <w:sz w:val="24"/>
          <w:szCs w:val="24"/>
        </w:rPr>
        <w:t xml:space="preserve">BAB V      </w:t>
      </w:r>
      <w:r>
        <w:rPr>
          <w:rFonts w:ascii="Times New Roman" w:hAnsi="Times New Roman"/>
          <w:b/>
          <w:bCs/>
          <w:spacing w:val="-1"/>
          <w:sz w:val="24"/>
          <w:szCs w:val="24"/>
        </w:rPr>
        <w:t>KESIMPULAN, IMPLIKASI, DAN SARAN</w:t>
      </w:r>
    </w:p>
    <w:p w:rsidR="0091457C" w:rsidRPr="00186534" w:rsidRDefault="0091457C" w:rsidP="007D1076">
      <w:pPr>
        <w:pStyle w:val="ListParagraph"/>
        <w:numPr>
          <w:ilvl w:val="0"/>
          <w:numId w:val="86"/>
        </w:numPr>
        <w:tabs>
          <w:tab w:val="left" w:pos="720"/>
          <w:tab w:val="left" w:pos="108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Kesimpulan</w:t>
      </w:r>
      <w:r w:rsidRPr="00186534">
        <w:rPr>
          <w:rFonts w:ascii="Times New Roman" w:hAnsi="Times New Roman"/>
          <w:sz w:val="24"/>
          <w:szCs w:val="24"/>
        </w:rPr>
        <w:tab/>
      </w:r>
      <w:r w:rsidRPr="00186534">
        <w:rPr>
          <w:rFonts w:ascii="Times New Roman" w:hAnsi="Times New Roman"/>
          <w:sz w:val="24"/>
          <w:szCs w:val="24"/>
        </w:rPr>
        <w:tab/>
      </w:r>
      <w:r>
        <w:rPr>
          <w:rFonts w:ascii="Times New Roman" w:hAnsi="Times New Roman"/>
          <w:sz w:val="24"/>
          <w:szCs w:val="24"/>
        </w:rPr>
        <w:t>87</w:t>
      </w:r>
    </w:p>
    <w:p w:rsidR="0091457C" w:rsidRPr="00186534" w:rsidRDefault="0091457C" w:rsidP="007D1076">
      <w:pPr>
        <w:pStyle w:val="ListParagraph"/>
        <w:numPr>
          <w:ilvl w:val="0"/>
          <w:numId w:val="86"/>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Implikasi</w:t>
      </w:r>
      <w:r w:rsidRPr="00186534">
        <w:rPr>
          <w:rFonts w:ascii="Times New Roman" w:hAnsi="Times New Roman"/>
          <w:sz w:val="24"/>
          <w:szCs w:val="24"/>
        </w:rPr>
        <w:tab/>
      </w:r>
      <w:r w:rsidRPr="00186534">
        <w:rPr>
          <w:rFonts w:ascii="Times New Roman" w:hAnsi="Times New Roman"/>
          <w:sz w:val="24"/>
          <w:szCs w:val="24"/>
        </w:rPr>
        <w:tab/>
      </w:r>
      <w:r>
        <w:rPr>
          <w:rFonts w:ascii="Times New Roman" w:hAnsi="Times New Roman"/>
          <w:sz w:val="24"/>
          <w:szCs w:val="24"/>
        </w:rPr>
        <w:t>88</w:t>
      </w:r>
    </w:p>
    <w:p w:rsidR="0091457C" w:rsidRPr="004F5262" w:rsidRDefault="0091457C" w:rsidP="007D1076">
      <w:pPr>
        <w:pStyle w:val="ListParagraph"/>
        <w:numPr>
          <w:ilvl w:val="0"/>
          <w:numId w:val="86"/>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Keterbatasan</w:t>
      </w:r>
      <w:r w:rsidRPr="00186534">
        <w:rPr>
          <w:rFonts w:ascii="Times New Roman" w:hAnsi="Times New Roman"/>
          <w:sz w:val="24"/>
          <w:szCs w:val="24"/>
        </w:rPr>
        <w:tab/>
      </w:r>
      <w:r w:rsidRPr="00186534">
        <w:rPr>
          <w:rFonts w:ascii="Times New Roman" w:hAnsi="Times New Roman"/>
          <w:sz w:val="24"/>
          <w:szCs w:val="24"/>
        </w:rPr>
        <w:tab/>
      </w:r>
      <w:r>
        <w:rPr>
          <w:rFonts w:ascii="Times New Roman" w:hAnsi="Times New Roman"/>
          <w:sz w:val="24"/>
          <w:szCs w:val="24"/>
        </w:rPr>
        <w:t>89</w:t>
      </w:r>
    </w:p>
    <w:p w:rsidR="0091457C" w:rsidRPr="00186534" w:rsidRDefault="0091457C" w:rsidP="007D1076">
      <w:pPr>
        <w:pStyle w:val="ListParagraph"/>
        <w:numPr>
          <w:ilvl w:val="0"/>
          <w:numId w:val="86"/>
        </w:numPr>
        <w:tabs>
          <w:tab w:val="left" w:pos="720"/>
          <w:tab w:val="right" w:leader="dot" w:pos="7380"/>
          <w:tab w:val="left" w:pos="7560"/>
        </w:tabs>
        <w:spacing w:after="0" w:line="480" w:lineRule="auto"/>
        <w:jc w:val="both"/>
        <w:rPr>
          <w:rFonts w:ascii="Times New Roman" w:hAnsi="Times New Roman"/>
          <w:sz w:val="24"/>
          <w:szCs w:val="24"/>
        </w:rPr>
      </w:pPr>
      <w:r>
        <w:rPr>
          <w:rFonts w:ascii="Times New Roman" w:hAnsi="Times New Roman"/>
          <w:sz w:val="24"/>
          <w:szCs w:val="24"/>
        </w:rPr>
        <w:t>Saran</w:t>
      </w:r>
      <w:r w:rsidRPr="00186534">
        <w:rPr>
          <w:rFonts w:ascii="Times New Roman" w:hAnsi="Times New Roman"/>
          <w:sz w:val="24"/>
          <w:szCs w:val="24"/>
        </w:rPr>
        <w:tab/>
      </w:r>
      <w:r w:rsidRPr="00186534">
        <w:rPr>
          <w:rFonts w:ascii="Times New Roman" w:hAnsi="Times New Roman"/>
          <w:sz w:val="24"/>
          <w:szCs w:val="24"/>
        </w:rPr>
        <w:tab/>
      </w:r>
      <w:r>
        <w:rPr>
          <w:rFonts w:ascii="Times New Roman" w:hAnsi="Times New Roman"/>
          <w:sz w:val="24"/>
          <w:szCs w:val="24"/>
        </w:rPr>
        <w:t>89</w:t>
      </w: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r>
        <w:rPr>
          <w:rFonts w:ascii="Times New Roman" w:hAnsi="Times New Roman"/>
          <w:b/>
          <w:sz w:val="24"/>
          <w:szCs w:val="24"/>
        </w:rPr>
        <w:tab/>
        <w:t xml:space="preserve"> </w:t>
      </w:r>
      <w:r w:rsidRPr="00D22D3C">
        <w:rPr>
          <w:rFonts w:ascii="Times New Roman" w:hAnsi="Times New Roman"/>
          <w:b/>
          <w:sz w:val="24"/>
          <w:szCs w:val="24"/>
        </w:rPr>
        <w:t>DAFTAR PUSTAKA</w:t>
      </w: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center"/>
        <w:rPr>
          <w:rFonts w:ascii="Times New Roman" w:hAnsi="Times New Roman"/>
          <w:b/>
          <w:sz w:val="24"/>
          <w:szCs w:val="24"/>
        </w:rPr>
      </w:pPr>
      <w:r>
        <w:rPr>
          <w:rFonts w:ascii="Times New Roman" w:hAnsi="Times New Roman"/>
          <w:b/>
          <w:sz w:val="24"/>
          <w:szCs w:val="24"/>
        </w:rPr>
        <w:t>DAFTAR GAMBAR</w:t>
      </w: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Pr="00BD5268" w:rsidRDefault="0091457C" w:rsidP="0091457C">
      <w:pPr>
        <w:tabs>
          <w:tab w:val="left" w:pos="810"/>
          <w:tab w:val="left" w:pos="1080"/>
          <w:tab w:val="left" w:pos="1980"/>
          <w:tab w:val="left" w:pos="6930"/>
          <w:tab w:val="right" w:leader="dot" w:pos="7380"/>
          <w:tab w:val="left" w:pos="7920"/>
        </w:tabs>
        <w:spacing w:after="0" w:line="480" w:lineRule="auto"/>
        <w:jc w:val="both"/>
        <w:rPr>
          <w:rFonts w:ascii="Times New Roman" w:hAnsi="Times New Roman"/>
          <w:b/>
          <w:sz w:val="24"/>
          <w:szCs w:val="24"/>
        </w:rPr>
      </w:pPr>
      <w:r>
        <w:rPr>
          <w:rFonts w:ascii="Times New Roman" w:hAnsi="Times New Roman"/>
          <w:b/>
          <w:sz w:val="24"/>
          <w:szCs w:val="24"/>
        </w:rPr>
        <w:t>Gambar</w:t>
      </w:r>
      <w:r>
        <w:rPr>
          <w:rFonts w:ascii="Times New Roman" w:hAnsi="Times New Roman"/>
          <w:b/>
          <w:sz w:val="24"/>
          <w:szCs w:val="24"/>
        </w:rPr>
        <w:tab/>
      </w:r>
      <w:r>
        <w:rPr>
          <w:rFonts w:ascii="Times New Roman" w:hAnsi="Times New Roman"/>
          <w:b/>
          <w:sz w:val="24"/>
          <w:szCs w:val="24"/>
        </w:rPr>
        <w:tab/>
        <w:t xml:space="preserve">                      Judul</w:t>
      </w:r>
      <w:r w:rsidRPr="00CC04D7">
        <w:rPr>
          <w:rFonts w:ascii="Times New Roman" w:hAnsi="Times New Roman"/>
          <w:b/>
          <w:color w:val="FFFFFF" w:themeColor="background1"/>
          <w:sz w:val="24"/>
          <w:szCs w:val="24"/>
        </w:rPr>
        <w:tab/>
      </w:r>
      <w:r>
        <w:rPr>
          <w:rFonts w:ascii="Times New Roman" w:hAnsi="Times New Roman"/>
          <w:b/>
          <w:sz w:val="24"/>
          <w:szCs w:val="24"/>
        </w:rPr>
        <w:t>Halaman</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II. 1</w:t>
      </w:r>
      <w:r>
        <w:rPr>
          <w:rFonts w:ascii="Times New Roman" w:hAnsi="Times New Roman"/>
          <w:sz w:val="24"/>
          <w:szCs w:val="24"/>
        </w:rPr>
        <w:tab/>
        <w:t>Kerangka Teoritik</w:t>
      </w:r>
      <w:r>
        <w:rPr>
          <w:rFonts w:ascii="Times New Roman" w:hAnsi="Times New Roman"/>
          <w:sz w:val="24"/>
          <w:szCs w:val="24"/>
        </w:rPr>
        <w:tab/>
      </w:r>
      <w:r>
        <w:rPr>
          <w:rFonts w:ascii="Times New Roman" w:hAnsi="Times New Roman"/>
          <w:sz w:val="24"/>
          <w:szCs w:val="24"/>
        </w:rPr>
        <w:tab/>
        <w:t>47</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 xml:space="preserve">IV. 1 </w:t>
      </w:r>
      <w:r>
        <w:rPr>
          <w:rFonts w:ascii="Times New Roman" w:hAnsi="Times New Roman"/>
          <w:sz w:val="24"/>
          <w:szCs w:val="24"/>
        </w:rPr>
        <w:tab/>
      </w:r>
      <w:r w:rsidRPr="004F5262">
        <w:rPr>
          <w:rFonts w:ascii="Times New Roman" w:hAnsi="Times New Roman"/>
          <w:bCs/>
          <w:sz w:val="24"/>
          <w:szCs w:val="24"/>
        </w:rPr>
        <w:t>Grafik Histogram Manajemen Laba (Y)</w:t>
      </w:r>
      <w:r>
        <w:rPr>
          <w:rFonts w:ascii="Times New Roman" w:hAnsi="Times New Roman"/>
          <w:sz w:val="24"/>
          <w:szCs w:val="24"/>
        </w:rPr>
        <w:tab/>
      </w:r>
      <w:r>
        <w:rPr>
          <w:rFonts w:ascii="Times New Roman" w:hAnsi="Times New Roman"/>
          <w:sz w:val="24"/>
          <w:szCs w:val="24"/>
        </w:rPr>
        <w:tab/>
        <w:t>65</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2</w:t>
      </w:r>
      <w:r>
        <w:rPr>
          <w:rFonts w:ascii="Times New Roman" w:hAnsi="Times New Roman"/>
          <w:sz w:val="24"/>
          <w:szCs w:val="24"/>
        </w:rPr>
        <w:tab/>
      </w:r>
      <w:r w:rsidRPr="004F5262">
        <w:rPr>
          <w:rFonts w:ascii="Times New Roman" w:hAnsi="Times New Roman"/>
          <w:bCs/>
          <w:sz w:val="24"/>
          <w:szCs w:val="24"/>
        </w:rPr>
        <w:t>Grafik Histogram Perencanaan Pajak (X</w:t>
      </w:r>
      <w:r w:rsidRPr="004F5262">
        <w:rPr>
          <w:rFonts w:ascii="Times New Roman" w:hAnsi="Times New Roman"/>
          <w:bCs/>
          <w:sz w:val="16"/>
          <w:szCs w:val="16"/>
        </w:rPr>
        <w:t>1</w:t>
      </w:r>
      <w:r w:rsidRPr="004F5262">
        <w:rPr>
          <w:rFonts w:ascii="Times New Roman" w:hAnsi="Times New Roman"/>
          <w:bCs/>
          <w:sz w:val="24"/>
          <w:szCs w:val="24"/>
        </w:rPr>
        <w:t>)</w:t>
      </w:r>
      <w:r>
        <w:rPr>
          <w:rFonts w:ascii="Times New Roman" w:hAnsi="Times New Roman"/>
          <w:sz w:val="24"/>
          <w:szCs w:val="24"/>
        </w:rPr>
        <w:tab/>
      </w:r>
      <w:r>
        <w:rPr>
          <w:rFonts w:ascii="Times New Roman" w:hAnsi="Times New Roman"/>
          <w:sz w:val="24"/>
          <w:szCs w:val="24"/>
        </w:rPr>
        <w:tab/>
        <w:t>66</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3</w:t>
      </w:r>
      <w:r>
        <w:rPr>
          <w:rFonts w:ascii="Times New Roman" w:hAnsi="Times New Roman"/>
          <w:sz w:val="24"/>
          <w:szCs w:val="24"/>
        </w:rPr>
        <w:tab/>
      </w:r>
      <w:r w:rsidRPr="004F5262">
        <w:rPr>
          <w:rFonts w:ascii="Times New Roman" w:hAnsi="Times New Roman"/>
          <w:bCs/>
          <w:sz w:val="24"/>
          <w:szCs w:val="24"/>
        </w:rPr>
        <w:t>Grafik Histogram Akrual (X</w:t>
      </w:r>
      <w:r w:rsidRPr="004F5262">
        <w:rPr>
          <w:rFonts w:ascii="Times New Roman" w:hAnsi="Times New Roman"/>
          <w:bCs/>
          <w:sz w:val="16"/>
          <w:szCs w:val="16"/>
        </w:rPr>
        <w:t>2</w:t>
      </w:r>
      <w:r w:rsidRPr="004F5262">
        <w:rPr>
          <w:rFonts w:ascii="Times New Roman" w:hAnsi="Times New Roman"/>
          <w:bCs/>
          <w:sz w:val="24"/>
          <w:szCs w:val="24"/>
        </w:rPr>
        <w:t>)</w:t>
      </w:r>
      <w:r w:rsidRPr="004F526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68</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4</w:t>
      </w:r>
      <w:r>
        <w:rPr>
          <w:rFonts w:ascii="Times New Roman" w:hAnsi="Times New Roman"/>
          <w:sz w:val="24"/>
          <w:szCs w:val="24"/>
        </w:rPr>
        <w:tab/>
      </w:r>
      <w:r w:rsidRPr="004F5262">
        <w:rPr>
          <w:rFonts w:ascii="Times New Roman" w:hAnsi="Times New Roman"/>
          <w:bCs/>
          <w:sz w:val="24"/>
          <w:szCs w:val="24"/>
        </w:rPr>
        <w:t>Grafik Histogram Pendapatan Komprehensif lainnya(X</w:t>
      </w:r>
      <w:r w:rsidRPr="004F5262">
        <w:rPr>
          <w:rFonts w:ascii="Times New Roman" w:hAnsi="Times New Roman"/>
          <w:bCs/>
          <w:sz w:val="16"/>
          <w:szCs w:val="16"/>
        </w:rPr>
        <w:t>3</w:t>
      </w:r>
      <w:r w:rsidRPr="004F5262">
        <w:rPr>
          <w:rFonts w:ascii="Times New Roman" w:hAnsi="Times New Roman"/>
          <w:bCs/>
          <w:sz w:val="24"/>
          <w:szCs w:val="24"/>
        </w:rPr>
        <w:t>)</w:t>
      </w:r>
      <w:r w:rsidRPr="004F526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69</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p>
    <w:p w:rsidR="0091457C" w:rsidRDefault="0091457C" w:rsidP="0091457C">
      <w:pPr>
        <w:tabs>
          <w:tab w:val="left" w:pos="720"/>
          <w:tab w:val="right" w:leader="dot" w:pos="7380"/>
          <w:tab w:val="left" w:pos="7560"/>
        </w:tabs>
        <w:spacing w:after="0" w:line="480" w:lineRule="auto"/>
        <w:jc w:val="center"/>
        <w:rPr>
          <w:rFonts w:ascii="Times New Roman" w:hAnsi="Times New Roman"/>
          <w:b/>
          <w:sz w:val="24"/>
          <w:szCs w:val="24"/>
        </w:rPr>
      </w:pPr>
      <w:r>
        <w:rPr>
          <w:rFonts w:ascii="Times New Roman" w:hAnsi="Times New Roman"/>
          <w:b/>
          <w:sz w:val="24"/>
          <w:szCs w:val="24"/>
        </w:rPr>
        <w:lastRenderedPageBreak/>
        <w:t>DAFTAR TABEL</w:t>
      </w: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Pr="00D22D3C" w:rsidRDefault="0091457C" w:rsidP="0091457C">
      <w:pPr>
        <w:tabs>
          <w:tab w:val="left" w:pos="810"/>
          <w:tab w:val="left" w:pos="1080"/>
          <w:tab w:val="left" w:pos="1980"/>
          <w:tab w:val="left" w:pos="6930"/>
          <w:tab w:val="right" w:leader="dot" w:pos="7380"/>
          <w:tab w:val="left" w:pos="7920"/>
        </w:tabs>
        <w:spacing w:after="0" w:line="480" w:lineRule="auto"/>
        <w:jc w:val="both"/>
        <w:rPr>
          <w:rFonts w:ascii="Times New Roman" w:hAnsi="Times New Roman"/>
          <w:b/>
          <w:sz w:val="24"/>
          <w:szCs w:val="24"/>
        </w:rPr>
      </w:pPr>
      <w:r>
        <w:rPr>
          <w:rFonts w:ascii="Times New Roman" w:hAnsi="Times New Roman"/>
          <w:b/>
          <w:sz w:val="24"/>
          <w:szCs w:val="24"/>
        </w:rPr>
        <w:t>Tabel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Judul</w:t>
      </w:r>
      <w:r w:rsidRPr="00CC04D7">
        <w:rPr>
          <w:rFonts w:ascii="Times New Roman" w:hAnsi="Times New Roman"/>
          <w:b/>
          <w:color w:val="FFFFFF" w:themeColor="background1"/>
          <w:sz w:val="24"/>
          <w:szCs w:val="24"/>
        </w:rPr>
        <w:tab/>
      </w:r>
      <w:r>
        <w:rPr>
          <w:rFonts w:ascii="Times New Roman" w:hAnsi="Times New Roman"/>
          <w:b/>
          <w:sz w:val="24"/>
          <w:szCs w:val="24"/>
        </w:rPr>
        <w:t>Halaman</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II.1</w:t>
      </w:r>
      <w:r>
        <w:rPr>
          <w:rFonts w:ascii="Times New Roman" w:hAnsi="Times New Roman"/>
          <w:sz w:val="24"/>
          <w:szCs w:val="24"/>
        </w:rPr>
        <w:tab/>
        <w:t>Review Penelitian Terdahulu</w:t>
      </w:r>
      <w:r>
        <w:rPr>
          <w:rFonts w:ascii="Times New Roman" w:hAnsi="Times New Roman"/>
          <w:sz w:val="24"/>
          <w:szCs w:val="24"/>
        </w:rPr>
        <w:tab/>
      </w:r>
      <w:r>
        <w:rPr>
          <w:rFonts w:ascii="Times New Roman" w:hAnsi="Times New Roman"/>
          <w:sz w:val="24"/>
          <w:szCs w:val="24"/>
        </w:rPr>
        <w:tab/>
        <w:t>39</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IV.1</w:t>
      </w:r>
      <w:r>
        <w:rPr>
          <w:rFonts w:ascii="Times New Roman" w:hAnsi="Times New Roman"/>
          <w:sz w:val="24"/>
          <w:szCs w:val="24"/>
        </w:rPr>
        <w:tab/>
        <w:t>Pemilihan Sampel Penelitian</w:t>
      </w:r>
      <w:r>
        <w:rPr>
          <w:rFonts w:ascii="Times New Roman" w:hAnsi="Times New Roman"/>
          <w:sz w:val="24"/>
          <w:szCs w:val="24"/>
        </w:rPr>
        <w:tab/>
      </w:r>
      <w:r>
        <w:rPr>
          <w:rFonts w:ascii="Times New Roman" w:hAnsi="Times New Roman"/>
          <w:sz w:val="24"/>
          <w:szCs w:val="24"/>
        </w:rPr>
        <w:tab/>
        <w:t>65</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2</w:t>
      </w:r>
      <w:r>
        <w:rPr>
          <w:rFonts w:ascii="Times New Roman" w:hAnsi="Times New Roman"/>
          <w:sz w:val="24"/>
          <w:szCs w:val="24"/>
        </w:rPr>
        <w:tab/>
        <w:t>Statistik Deskriptif</w:t>
      </w:r>
      <w:r>
        <w:rPr>
          <w:rFonts w:ascii="Times New Roman" w:hAnsi="Times New Roman"/>
          <w:sz w:val="24"/>
          <w:szCs w:val="24"/>
        </w:rPr>
        <w:tab/>
        <w:t xml:space="preserve"> </w:t>
      </w:r>
      <w:r>
        <w:rPr>
          <w:rFonts w:ascii="Times New Roman" w:hAnsi="Times New Roman"/>
          <w:sz w:val="24"/>
          <w:szCs w:val="24"/>
        </w:rPr>
        <w:tab/>
        <w:t>64</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3</w:t>
      </w:r>
      <w:r>
        <w:rPr>
          <w:rFonts w:ascii="Times New Roman" w:hAnsi="Times New Roman"/>
          <w:sz w:val="24"/>
          <w:szCs w:val="24"/>
        </w:rPr>
        <w:tab/>
        <w:t>Tabel Casewise List n = 50</w:t>
      </w:r>
      <w:r>
        <w:rPr>
          <w:rFonts w:ascii="Times New Roman" w:hAnsi="Times New Roman"/>
          <w:sz w:val="24"/>
          <w:szCs w:val="24"/>
        </w:rPr>
        <w:tab/>
      </w:r>
      <w:r>
        <w:rPr>
          <w:rFonts w:ascii="Times New Roman" w:hAnsi="Times New Roman"/>
          <w:sz w:val="24"/>
          <w:szCs w:val="24"/>
        </w:rPr>
        <w:tab/>
        <w:t>69</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4</w:t>
      </w:r>
      <w:r>
        <w:rPr>
          <w:rFonts w:ascii="Times New Roman" w:hAnsi="Times New Roman"/>
          <w:sz w:val="24"/>
          <w:szCs w:val="24"/>
        </w:rPr>
        <w:tab/>
        <w:t>Tabel Casewise List n = 49</w:t>
      </w:r>
      <w:r>
        <w:rPr>
          <w:rFonts w:ascii="Times New Roman" w:hAnsi="Times New Roman"/>
          <w:sz w:val="24"/>
          <w:szCs w:val="24"/>
        </w:rPr>
        <w:tab/>
      </w:r>
      <w:r>
        <w:rPr>
          <w:rFonts w:ascii="Times New Roman" w:hAnsi="Times New Roman"/>
          <w:sz w:val="24"/>
          <w:szCs w:val="24"/>
        </w:rPr>
        <w:tab/>
        <w:t>70</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5</w:t>
      </w:r>
      <w:r>
        <w:rPr>
          <w:rFonts w:ascii="Times New Roman" w:hAnsi="Times New Roman"/>
          <w:sz w:val="24"/>
          <w:szCs w:val="24"/>
        </w:rPr>
        <w:tab/>
        <w:t xml:space="preserve">Nilai </w:t>
      </w:r>
      <w:r>
        <w:rPr>
          <w:rFonts w:ascii="Times New Roman" w:hAnsi="Times New Roman"/>
          <w:i/>
          <w:sz w:val="24"/>
          <w:szCs w:val="24"/>
        </w:rPr>
        <w:t xml:space="preserve">tolerance </w:t>
      </w:r>
      <w:r>
        <w:rPr>
          <w:rFonts w:ascii="Times New Roman" w:hAnsi="Times New Roman"/>
          <w:sz w:val="24"/>
          <w:szCs w:val="24"/>
        </w:rPr>
        <w:t>dan VIF</w:t>
      </w:r>
      <w:r>
        <w:rPr>
          <w:rFonts w:ascii="Times New Roman" w:hAnsi="Times New Roman"/>
          <w:sz w:val="24"/>
          <w:szCs w:val="24"/>
        </w:rPr>
        <w:tab/>
      </w:r>
      <w:r>
        <w:rPr>
          <w:rFonts w:ascii="Times New Roman" w:hAnsi="Times New Roman"/>
          <w:sz w:val="24"/>
          <w:szCs w:val="24"/>
        </w:rPr>
        <w:tab/>
        <w:t>71</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6</w:t>
      </w:r>
      <w:r>
        <w:rPr>
          <w:rFonts w:ascii="Times New Roman" w:hAnsi="Times New Roman"/>
          <w:sz w:val="24"/>
          <w:szCs w:val="24"/>
        </w:rPr>
        <w:tab/>
        <w:t>Nilai -2loglikehood ratio (Blok Number = 0)</w:t>
      </w:r>
      <w:r>
        <w:rPr>
          <w:rFonts w:ascii="Times New Roman" w:hAnsi="Times New Roman"/>
          <w:sz w:val="24"/>
          <w:szCs w:val="24"/>
        </w:rPr>
        <w:tab/>
        <w:t xml:space="preserve"> </w:t>
      </w:r>
      <w:r>
        <w:rPr>
          <w:rFonts w:ascii="Times New Roman" w:hAnsi="Times New Roman"/>
          <w:sz w:val="24"/>
          <w:szCs w:val="24"/>
        </w:rPr>
        <w:tab/>
        <w:t>72</w:t>
      </w:r>
    </w:p>
    <w:p w:rsidR="0091457C" w:rsidRPr="00F2110F"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7</w:t>
      </w:r>
      <w:r>
        <w:rPr>
          <w:rFonts w:ascii="Times New Roman" w:hAnsi="Times New Roman"/>
          <w:sz w:val="24"/>
          <w:szCs w:val="24"/>
        </w:rPr>
        <w:tab/>
        <w:t>Nilai -2loglikehood ratio (Blok Number = 1)</w:t>
      </w:r>
      <w:r>
        <w:rPr>
          <w:rFonts w:ascii="Times New Roman" w:hAnsi="Times New Roman"/>
          <w:sz w:val="24"/>
          <w:szCs w:val="24"/>
        </w:rPr>
        <w:tab/>
        <w:t xml:space="preserve"> </w:t>
      </w:r>
      <w:r>
        <w:rPr>
          <w:rFonts w:ascii="Times New Roman" w:hAnsi="Times New Roman"/>
          <w:sz w:val="24"/>
          <w:szCs w:val="24"/>
        </w:rPr>
        <w:tab/>
        <w:t>72</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8</w:t>
      </w:r>
      <w:r>
        <w:rPr>
          <w:rFonts w:ascii="Times New Roman" w:hAnsi="Times New Roman"/>
          <w:sz w:val="24"/>
          <w:szCs w:val="24"/>
        </w:rPr>
        <w:tab/>
        <w:t xml:space="preserve">Nilai </w:t>
      </w:r>
      <w:r w:rsidRPr="007F5073">
        <w:rPr>
          <w:rFonts w:ascii="Times New Roman" w:hAnsi="Times New Roman"/>
          <w:i/>
          <w:sz w:val="24"/>
          <w:szCs w:val="24"/>
        </w:rPr>
        <w:t>Omnimbus test of model coeficcients</w:t>
      </w:r>
      <w:r>
        <w:rPr>
          <w:rFonts w:ascii="Times New Roman" w:hAnsi="Times New Roman"/>
          <w:sz w:val="24"/>
          <w:szCs w:val="24"/>
        </w:rPr>
        <w:tab/>
        <w:t xml:space="preserve"> </w:t>
      </w:r>
      <w:r>
        <w:rPr>
          <w:rFonts w:ascii="Times New Roman" w:hAnsi="Times New Roman"/>
          <w:sz w:val="24"/>
          <w:szCs w:val="24"/>
        </w:rPr>
        <w:tab/>
        <w:t>73</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9</w:t>
      </w:r>
      <w:r>
        <w:rPr>
          <w:rFonts w:ascii="Times New Roman" w:hAnsi="Times New Roman"/>
          <w:sz w:val="24"/>
          <w:szCs w:val="24"/>
        </w:rPr>
        <w:tab/>
      </w:r>
      <w:r w:rsidRPr="007F5073">
        <w:rPr>
          <w:rFonts w:ascii="Times New Roman" w:hAnsi="Times New Roman"/>
          <w:sz w:val="24"/>
          <w:szCs w:val="24"/>
        </w:rPr>
        <w:t>Koefisien Cox and Snell R Square dan Nagelkerke R Square</w:t>
      </w:r>
      <w:r>
        <w:rPr>
          <w:rFonts w:ascii="Times New Roman" w:hAnsi="Times New Roman"/>
          <w:sz w:val="24"/>
          <w:szCs w:val="24"/>
        </w:rPr>
        <w:tab/>
      </w:r>
      <w:r>
        <w:rPr>
          <w:rFonts w:ascii="Times New Roman" w:hAnsi="Times New Roman"/>
          <w:sz w:val="24"/>
          <w:szCs w:val="24"/>
        </w:rPr>
        <w:tab/>
        <w:t>74</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10</w:t>
      </w:r>
      <w:r>
        <w:rPr>
          <w:rFonts w:ascii="Times New Roman" w:hAnsi="Times New Roman"/>
          <w:sz w:val="24"/>
          <w:szCs w:val="24"/>
        </w:rPr>
        <w:tab/>
      </w:r>
      <w:r w:rsidRPr="007F5073">
        <w:rPr>
          <w:rFonts w:ascii="Times New Roman" w:hAnsi="Times New Roman"/>
          <w:sz w:val="24"/>
          <w:szCs w:val="24"/>
        </w:rPr>
        <w:t>Nilai Hosmer and Lemeshow’s Goodness of Fit Test</w:t>
      </w:r>
      <w:r>
        <w:rPr>
          <w:rFonts w:ascii="Times New Roman" w:hAnsi="Times New Roman"/>
          <w:sz w:val="24"/>
          <w:szCs w:val="24"/>
        </w:rPr>
        <w:tab/>
      </w:r>
      <w:r>
        <w:rPr>
          <w:rFonts w:ascii="Times New Roman" w:hAnsi="Times New Roman"/>
          <w:sz w:val="24"/>
          <w:szCs w:val="24"/>
        </w:rPr>
        <w:tab/>
        <w:t>74</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11</w:t>
      </w:r>
      <w:r>
        <w:rPr>
          <w:rFonts w:ascii="Times New Roman" w:hAnsi="Times New Roman"/>
          <w:sz w:val="24"/>
          <w:szCs w:val="24"/>
        </w:rPr>
        <w:tab/>
      </w:r>
      <w:r w:rsidRPr="007F5073">
        <w:rPr>
          <w:rFonts w:ascii="Times New Roman" w:hAnsi="Times New Roman"/>
          <w:sz w:val="24"/>
          <w:szCs w:val="24"/>
        </w:rPr>
        <w:t>Classification Table</w:t>
      </w:r>
      <w:r>
        <w:rPr>
          <w:rFonts w:ascii="Times New Roman" w:hAnsi="Times New Roman"/>
          <w:sz w:val="24"/>
          <w:szCs w:val="24"/>
        </w:rPr>
        <w:tab/>
      </w:r>
      <w:r>
        <w:rPr>
          <w:rFonts w:ascii="Times New Roman" w:hAnsi="Times New Roman"/>
          <w:sz w:val="24"/>
          <w:szCs w:val="24"/>
        </w:rPr>
        <w:tab/>
        <w:t>75</w:t>
      </w:r>
    </w:p>
    <w:p w:rsidR="0091457C" w:rsidRDefault="0091457C" w:rsidP="0091457C">
      <w:pPr>
        <w:tabs>
          <w:tab w:val="left" w:pos="1440"/>
          <w:tab w:val="left" w:pos="21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12</w:t>
      </w:r>
      <w:r>
        <w:rPr>
          <w:rFonts w:ascii="Times New Roman" w:hAnsi="Times New Roman"/>
          <w:sz w:val="24"/>
          <w:szCs w:val="24"/>
        </w:rPr>
        <w:tab/>
        <w:t>Uji wald</w:t>
      </w:r>
      <w:r>
        <w:rPr>
          <w:rFonts w:ascii="Times New Roman" w:hAnsi="Times New Roman"/>
          <w:sz w:val="24"/>
          <w:szCs w:val="24"/>
        </w:rPr>
        <w:tab/>
      </w:r>
      <w:r>
        <w:rPr>
          <w:rFonts w:ascii="Times New Roman" w:hAnsi="Times New Roman"/>
          <w:sz w:val="24"/>
          <w:szCs w:val="24"/>
        </w:rPr>
        <w:tab/>
        <w:t>76</w:t>
      </w:r>
    </w:p>
    <w:p w:rsidR="0091457C" w:rsidRDefault="0091457C" w:rsidP="0091457C">
      <w:pPr>
        <w:tabs>
          <w:tab w:val="left" w:pos="1440"/>
          <w:tab w:val="left" w:pos="21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13</w:t>
      </w:r>
      <w:r>
        <w:rPr>
          <w:rFonts w:ascii="Times New Roman" w:hAnsi="Times New Roman"/>
          <w:sz w:val="24"/>
          <w:szCs w:val="24"/>
        </w:rPr>
        <w:tab/>
        <w:t>Uji regresi Logistik</w:t>
      </w:r>
      <w:r>
        <w:rPr>
          <w:rFonts w:ascii="Times New Roman" w:hAnsi="Times New Roman"/>
          <w:sz w:val="24"/>
          <w:szCs w:val="24"/>
        </w:rPr>
        <w:tab/>
      </w:r>
      <w:r>
        <w:rPr>
          <w:rFonts w:ascii="Times New Roman" w:hAnsi="Times New Roman"/>
          <w:sz w:val="24"/>
          <w:szCs w:val="24"/>
        </w:rPr>
        <w:tab/>
        <w:t>77</w:t>
      </w:r>
    </w:p>
    <w:p w:rsidR="0091457C" w:rsidRDefault="0091457C" w:rsidP="0091457C">
      <w:pPr>
        <w:tabs>
          <w:tab w:val="left" w:pos="1440"/>
          <w:tab w:val="left" w:pos="21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14</w:t>
      </w:r>
      <w:r>
        <w:rPr>
          <w:rFonts w:ascii="Times New Roman" w:hAnsi="Times New Roman"/>
          <w:sz w:val="24"/>
          <w:szCs w:val="24"/>
        </w:rPr>
        <w:tab/>
        <w:t>Hasil Perhitungan Analsis model logit (x1)</w:t>
      </w:r>
      <w:r>
        <w:rPr>
          <w:rFonts w:ascii="Times New Roman" w:hAnsi="Times New Roman"/>
          <w:sz w:val="24"/>
          <w:szCs w:val="24"/>
        </w:rPr>
        <w:tab/>
        <w:t xml:space="preserve"> </w:t>
      </w:r>
      <w:r>
        <w:rPr>
          <w:rFonts w:ascii="Times New Roman" w:hAnsi="Times New Roman"/>
          <w:sz w:val="24"/>
          <w:szCs w:val="24"/>
        </w:rPr>
        <w:tab/>
        <w:t>80</w:t>
      </w:r>
    </w:p>
    <w:p w:rsidR="0091457C" w:rsidRDefault="0091457C" w:rsidP="0091457C">
      <w:pPr>
        <w:tabs>
          <w:tab w:val="left" w:pos="1440"/>
          <w:tab w:val="left" w:pos="21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15</w:t>
      </w:r>
      <w:r>
        <w:rPr>
          <w:rFonts w:ascii="Times New Roman" w:hAnsi="Times New Roman"/>
          <w:sz w:val="24"/>
          <w:szCs w:val="24"/>
        </w:rPr>
        <w:tab/>
        <w:t>Hasil Perhitungan Analsis model logit (x2)</w:t>
      </w:r>
      <w:r>
        <w:rPr>
          <w:rFonts w:ascii="Times New Roman" w:hAnsi="Times New Roman"/>
          <w:sz w:val="24"/>
          <w:szCs w:val="24"/>
        </w:rPr>
        <w:tab/>
        <w:t xml:space="preserve"> </w:t>
      </w:r>
      <w:r>
        <w:rPr>
          <w:rFonts w:ascii="Times New Roman" w:hAnsi="Times New Roman"/>
          <w:sz w:val="24"/>
          <w:szCs w:val="24"/>
        </w:rPr>
        <w:tab/>
        <w:t>81</w:t>
      </w:r>
    </w:p>
    <w:p w:rsidR="0091457C" w:rsidRDefault="0091457C" w:rsidP="0091457C">
      <w:pPr>
        <w:tabs>
          <w:tab w:val="left" w:pos="1440"/>
          <w:tab w:val="left" w:pos="21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16</w:t>
      </w:r>
      <w:r>
        <w:rPr>
          <w:rFonts w:ascii="Times New Roman" w:hAnsi="Times New Roman"/>
          <w:sz w:val="24"/>
          <w:szCs w:val="24"/>
        </w:rPr>
        <w:tab/>
        <w:t>Hasil Perhitungan Analsis model logit (x3)</w:t>
      </w:r>
      <w:r>
        <w:rPr>
          <w:rFonts w:ascii="Times New Roman" w:hAnsi="Times New Roman"/>
          <w:sz w:val="24"/>
          <w:szCs w:val="24"/>
        </w:rPr>
        <w:tab/>
        <w:t xml:space="preserve"> </w:t>
      </w:r>
      <w:r>
        <w:rPr>
          <w:rFonts w:ascii="Times New Roman" w:hAnsi="Times New Roman"/>
          <w:sz w:val="24"/>
          <w:szCs w:val="24"/>
        </w:rPr>
        <w:tab/>
        <w:t>81</w:t>
      </w:r>
    </w:p>
    <w:p w:rsidR="0091457C" w:rsidRPr="007F5073" w:rsidRDefault="0091457C" w:rsidP="0091457C">
      <w:pPr>
        <w:tabs>
          <w:tab w:val="left" w:pos="1440"/>
          <w:tab w:val="left" w:pos="2160"/>
          <w:tab w:val="right" w:leader="dot" w:pos="7380"/>
          <w:tab w:val="left" w:pos="7560"/>
        </w:tabs>
        <w:spacing w:after="0" w:line="480" w:lineRule="auto"/>
        <w:ind w:firstLine="180"/>
        <w:jc w:val="both"/>
        <w:rPr>
          <w:rFonts w:ascii="Times New Roman" w:hAnsi="Times New Roman"/>
          <w:sz w:val="24"/>
          <w:szCs w:val="24"/>
        </w:rPr>
      </w:pPr>
      <w:r>
        <w:rPr>
          <w:rFonts w:ascii="Times New Roman" w:hAnsi="Times New Roman"/>
          <w:sz w:val="24"/>
          <w:szCs w:val="24"/>
        </w:rPr>
        <w:t>IV. 17</w:t>
      </w:r>
      <w:r>
        <w:rPr>
          <w:rFonts w:ascii="Times New Roman" w:hAnsi="Times New Roman"/>
          <w:sz w:val="24"/>
          <w:szCs w:val="24"/>
        </w:rPr>
        <w:tab/>
        <w:t>Hasil Perhitungan Analsis model logit (x1, x2, x3)</w:t>
      </w:r>
      <w:r>
        <w:rPr>
          <w:rFonts w:ascii="Times New Roman" w:hAnsi="Times New Roman"/>
          <w:sz w:val="24"/>
          <w:szCs w:val="24"/>
        </w:rPr>
        <w:tab/>
      </w:r>
      <w:r>
        <w:rPr>
          <w:rFonts w:ascii="Times New Roman" w:hAnsi="Times New Roman"/>
          <w:sz w:val="24"/>
          <w:szCs w:val="24"/>
        </w:rPr>
        <w:tab/>
        <w:t>82</w:t>
      </w:r>
    </w:p>
    <w:p w:rsidR="0091457C" w:rsidRDefault="0091457C" w:rsidP="0091457C">
      <w:pPr>
        <w:tabs>
          <w:tab w:val="left" w:pos="1440"/>
          <w:tab w:val="left" w:pos="3060"/>
          <w:tab w:val="right" w:leader="dot" w:pos="7380"/>
          <w:tab w:val="left" w:pos="7560"/>
        </w:tabs>
        <w:spacing w:after="0" w:line="480" w:lineRule="auto"/>
        <w:ind w:firstLine="180"/>
        <w:jc w:val="both"/>
        <w:rPr>
          <w:rFonts w:ascii="Times New Roman" w:hAnsi="Times New Roman"/>
          <w:sz w:val="24"/>
          <w:szCs w:val="24"/>
        </w:rPr>
      </w:pPr>
    </w:p>
    <w:p w:rsidR="0091457C" w:rsidRDefault="0091457C" w:rsidP="0091457C">
      <w:pPr>
        <w:tabs>
          <w:tab w:val="left" w:pos="1440"/>
          <w:tab w:val="left" w:pos="3060"/>
          <w:tab w:val="right" w:leader="dot" w:pos="7380"/>
          <w:tab w:val="left" w:pos="7560"/>
        </w:tabs>
        <w:spacing w:after="0" w:line="480" w:lineRule="auto"/>
        <w:jc w:val="both"/>
        <w:rPr>
          <w:rFonts w:ascii="Times New Roman" w:hAnsi="Times New Roman"/>
          <w:sz w:val="24"/>
          <w:szCs w:val="24"/>
        </w:rPr>
      </w:pPr>
    </w:p>
    <w:p w:rsidR="0091457C" w:rsidRDefault="0091457C" w:rsidP="0091457C">
      <w:pPr>
        <w:tabs>
          <w:tab w:val="left" w:pos="720"/>
          <w:tab w:val="right" w:leader="dot" w:pos="7380"/>
          <w:tab w:val="left" w:pos="7560"/>
        </w:tabs>
        <w:spacing w:after="0" w:line="480" w:lineRule="auto"/>
        <w:jc w:val="center"/>
        <w:rPr>
          <w:rFonts w:ascii="Times New Roman" w:hAnsi="Times New Roman"/>
          <w:b/>
          <w:sz w:val="24"/>
          <w:szCs w:val="24"/>
        </w:rPr>
      </w:pPr>
      <w:r>
        <w:rPr>
          <w:rFonts w:ascii="Times New Roman" w:hAnsi="Times New Roman"/>
          <w:b/>
          <w:sz w:val="24"/>
          <w:szCs w:val="24"/>
        </w:rPr>
        <w:lastRenderedPageBreak/>
        <w:t>DAFTAR LAMPIRAN</w:t>
      </w: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Pr="00D22D3C" w:rsidRDefault="0091457C" w:rsidP="0091457C">
      <w:pPr>
        <w:tabs>
          <w:tab w:val="left" w:pos="810"/>
          <w:tab w:val="left" w:pos="1080"/>
          <w:tab w:val="left" w:pos="1980"/>
          <w:tab w:val="left" w:pos="6930"/>
          <w:tab w:val="right" w:leader="dot" w:pos="7380"/>
          <w:tab w:val="left" w:pos="7920"/>
        </w:tabs>
        <w:spacing w:after="0" w:line="480" w:lineRule="auto"/>
        <w:jc w:val="both"/>
        <w:rPr>
          <w:rFonts w:ascii="Times New Roman" w:hAnsi="Times New Roman"/>
          <w:b/>
          <w:sz w:val="24"/>
          <w:szCs w:val="24"/>
        </w:rPr>
      </w:pPr>
      <w:r>
        <w:rPr>
          <w:rFonts w:ascii="Times New Roman" w:hAnsi="Times New Roman"/>
          <w:b/>
          <w:sz w:val="24"/>
          <w:szCs w:val="24"/>
        </w:rPr>
        <w:t>Lampiran</w:t>
      </w:r>
      <w:r>
        <w:rPr>
          <w:rFonts w:ascii="Times New Roman" w:hAnsi="Times New Roman"/>
          <w:b/>
          <w:sz w:val="24"/>
          <w:szCs w:val="24"/>
        </w:rPr>
        <w:tab/>
      </w:r>
      <w:r>
        <w:rPr>
          <w:rFonts w:ascii="Times New Roman" w:hAnsi="Times New Roman"/>
          <w:b/>
          <w:sz w:val="24"/>
          <w:szCs w:val="24"/>
        </w:rPr>
        <w:tab/>
        <w:t xml:space="preserve">                  Judul</w:t>
      </w:r>
      <w:r w:rsidRPr="00CC04D7">
        <w:rPr>
          <w:rFonts w:ascii="Times New Roman" w:hAnsi="Times New Roman"/>
          <w:b/>
          <w:color w:val="FFFFFF" w:themeColor="background1"/>
          <w:sz w:val="24"/>
          <w:szCs w:val="24"/>
        </w:rPr>
        <w:tab/>
      </w:r>
      <w:r>
        <w:rPr>
          <w:rFonts w:ascii="Times New Roman" w:hAnsi="Times New Roman"/>
          <w:b/>
          <w:color w:val="FFFFFF" w:themeColor="background1"/>
          <w:sz w:val="24"/>
          <w:szCs w:val="24"/>
        </w:rPr>
        <w:tab/>
      </w:r>
      <w:r>
        <w:rPr>
          <w:rFonts w:ascii="Times New Roman" w:hAnsi="Times New Roman"/>
          <w:b/>
          <w:sz w:val="24"/>
          <w:szCs w:val="24"/>
        </w:rPr>
        <w:t>Halaman</w:t>
      </w:r>
    </w:p>
    <w:p w:rsidR="0091457C" w:rsidRPr="005140B3" w:rsidRDefault="0091457C" w:rsidP="007D1076">
      <w:pPr>
        <w:pStyle w:val="ListParagraph"/>
        <w:numPr>
          <w:ilvl w:val="0"/>
          <w:numId w:val="87"/>
        </w:numPr>
        <w:tabs>
          <w:tab w:val="left" w:pos="720"/>
          <w:tab w:val="right" w:leader="dot" w:pos="7380"/>
          <w:tab w:val="left" w:pos="7560"/>
        </w:tabs>
        <w:spacing w:after="0" w:line="480" w:lineRule="auto"/>
        <w:jc w:val="both"/>
        <w:rPr>
          <w:rFonts w:ascii="Times New Roman" w:hAnsi="Times New Roman"/>
          <w:sz w:val="24"/>
          <w:szCs w:val="24"/>
        </w:rPr>
      </w:pPr>
      <w:r w:rsidRPr="005140B3">
        <w:rPr>
          <w:rFonts w:ascii="Times New Roman" w:hAnsi="Times New Roman"/>
          <w:sz w:val="24"/>
          <w:szCs w:val="24"/>
        </w:rPr>
        <w:t>Daftar Sampel Perusahaan</w:t>
      </w:r>
      <w:r w:rsidRPr="005140B3">
        <w:rPr>
          <w:rFonts w:ascii="Times New Roman" w:hAnsi="Times New Roman"/>
          <w:sz w:val="24"/>
          <w:szCs w:val="24"/>
        </w:rPr>
        <w:tab/>
      </w:r>
      <w:r>
        <w:rPr>
          <w:rFonts w:ascii="Times New Roman" w:hAnsi="Times New Roman"/>
          <w:sz w:val="24"/>
          <w:szCs w:val="24"/>
        </w:rPr>
        <w:t xml:space="preserve"> 95</w:t>
      </w:r>
    </w:p>
    <w:p w:rsidR="0091457C" w:rsidRPr="005140B3" w:rsidRDefault="0091457C" w:rsidP="007D1076">
      <w:pPr>
        <w:pStyle w:val="ListParagraph"/>
        <w:numPr>
          <w:ilvl w:val="0"/>
          <w:numId w:val="87"/>
        </w:numPr>
        <w:tabs>
          <w:tab w:val="left" w:pos="720"/>
          <w:tab w:val="right" w:leader="dot" w:pos="7380"/>
          <w:tab w:val="left" w:pos="7560"/>
        </w:tabs>
        <w:spacing w:after="0" w:line="480" w:lineRule="auto"/>
        <w:jc w:val="both"/>
        <w:rPr>
          <w:rFonts w:ascii="Times New Roman" w:hAnsi="Times New Roman"/>
          <w:sz w:val="24"/>
          <w:szCs w:val="24"/>
        </w:rPr>
      </w:pPr>
      <w:r w:rsidRPr="005140B3">
        <w:rPr>
          <w:rFonts w:ascii="Times New Roman" w:hAnsi="Times New Roman"/>
          <w:sz w:val="24"/>
          <w:szCs w:val="24"/>
        </w:rPr>
        <w:t>Data Penelitian Tahun 2012-2016</w:t>
      </w:r>
      <w:r w:rsidRPr="005140B3">
        <w:rPr>
          <w:rFonts w:ascii="Times New Roman" w:hAnsi="Times New Roman"/>
          <w:sz w:val="24"/>
          <w:szCs w:val="24"/>
        </w:rPr>
        <w:tab/>
      </w:r>
      <w:r>
        <w:rPr>
          <w:rFonts w:ascii="Times New Roman" w:hAnsi="Times New Roman"/>
          <w:sz w:val="24"/>
          <w:szCs w:val="24"/>
        </w:rPr>
        <w:t>96</w:t>
      </w:r>
    </w:p>
    <w:p w:rsidR="0091457C" w:rsidRPr="005140B3" w:rsidRDefault="0091457C" w:rsidP="007D1076">
      <w:pPr>
        <w:pStyle w:val="ListParagraph"/>
        <w:numPr>
          <w:ilvl w:val="0"/>
          <w:numId w:val="87"/>
        </w:numPr>
        <w:tabs>
          <w:tab w:val="left" w:pos="720"/>
          <w:tab w:val="right" w:leader="dot" w:pos="7380"/>
          <w:tab w:val="left" w:pos="7560"/>
        </w:tabs>
        <w:spacing w:after="0" w:line="480" w:lineRule="auto"/>
        <w:jc w:val="both"/>
        <w:rPr>
          <w:rFonts w:ascii="Times New Roman" w:hAnsi="Times New Roman"/>
          <w:sz w:val="24"/>
          <w:szCs w:val="24"/>
        </w:rPr>
      </w:pPr>
      <w:r w:rsidRPr="005140B3">
        <w:rPr>
          <w:rFonts w:ascii="Times New Roman" w:hAnsi="Times New Roman"/>
          <w:sz w:val="24"/>
          <w:szCs w:val="24"/>
        </w:rPr>
        <w:t>Data Tabel Chi Square x</w:t>
      </w:r>
      <w:r w:rsidRPr="005140B3">
        <w:rPr>
          <w:rFonts w:ascii="Times New Roman" w:hAnsi="Times New Roman"/>
          <w:sz w:val="24"/>
          <w:szCs w:val="24"/>
          <w:vertAlign w:val="superscript"/>
        </w:rPr>
        <w:t>2</w:t>
      </w:r>
      <w:r w:rsidRPr="005140B3">
        <w:rPr>
          <w:rFonts w:ascii="Times New Roman" w:hAnsi="Times New Roman"/>
          <w:sz w:val="24"/>
          <w:szCs w:val="24"/>
        </w:rPr>
        <w:tab/>
      </w:r>
      <w:r>
        <w:rPr>
          <w:rFonts w:ascii="Times New Roman" w:hAnsi="Times New Roman"/>
          <w:sz w:val="24"/>
          <w:szCs w:val="24"/>
        </w:rPr>
        <w:t>98</w:t>
      </w:r>
    </w:p>
    <w:p w:rsidR="0091457C" w:rsidRPr="005140B3" w:rsidRDefault="0091457C" w:rsidP="007D1076">
      <w:pPr>
        <w:pStyle w:val="ListParagraph"/>
        <w:numPr>
          <w:ilvl w:val="0"/>
          <w:numId w:val="87"/>
        </w:numPr>
        <w:tabs>
          <w:tab w:val="left" w:pos="720"/>
          <w:tab w:val="right" w:leader="dot" w:pos="7380"/>
          <w:tab w:val="left" w:pos="7560"/>
        </w:tabs>
        <w:spacing w:after="0" w:line="480" w:lineRule="auto"/>
        <w:jc w:val="both"/>
        <w:rPr>
          <w:rFonts w:ascii="Times New Roman" w:hAnsi="Times New Roman"/>
          <w:sz w:val="24"/>
          <w:szCs w:val="24"/>
        </w:rPr>
      </w:pPr>
      <w:r w:rsidRPr="005140B3">
        <w:rPr>
          <w:rFonts w:ascii="Times New Roman" w:hAnsi="Times New Roman"/>
          <w:sz w:val="24"/>
          <w:szCs w:val="24"/>
        </w:rPr>
        <w:t>Data Output SPSS 22</w:t>
      </w:r>
      <w:r w:rsidRPr="005140B3">
        <w:rPr>
          <w:rFonts w:ascii="Times New Roman" w:hAnsi="Times New Roman"/>
          <w:sz w:val="24"/>
          <w:szCs w:val="24"/>
        </w:rPr>
        <w:tab/>
      </w:r>
      <w:r>
        <w:rPr>
          <w:rFonts w:ascii="Times New Roman" w:hAnsi="Times New Roman"/>
          <w:sz w:val="24"/>
          <w:szCs w:val="24"/>
        </w:rPr>
        <w:t>99</w:t>
      </w: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91457C">
      <w:pPr>
        <w:tabs>
          <w:tab w:val="left" w:pos="720"/>
          <w:tab w:val="right" w:leader="dot" w:pos="7380"/>
          <w:tab w:val="left" w:pos="7560"/>
        </w:tabs>
        <w:spacing w:after="0" w:line="480" w:lineRule="auto"/>
        <w:jc w:val="both"/>
        <w:rPr>
          <w:rFonts w:ascii="Times New Roman" w:hAnsi="Times New Roman"/>
          <w:b/>
          <w:sz w:val="24"/>
          <w:szCs w:val="24"/>
        </w:rPr>
      </w:pPr>
    </w:p>
    <w:p w:rsidR="00907729" w:rsidRDefault="00907729" w:rsidP="0091457C">
      <w:pPr>
        <w:tabs>
          <w:tab w:val="left" w:pos="720"/>
          <w:tab w:val="right" w:leader="dot" w:pos="7380"/>
          <w:tab w:val="left" w:pos="7560"/>
        </w:tabs>
        <w:spacing w:after="0" w:line="480" w:lineRule="auto"/>
        <w:jc w:val="both"/>
        <w:rPr>
          <w:rFonts w:ascii="Times New Roman" w:hAnsi="Times New Roman"/>
          <w:b/>
          <w:sz w:val="24"/>
          <w:szCs w:val="24"/>
        </w:rPr>
      </w:pPr>
    </w:p>
    <w:p w:rsidR="0091457C" w:rsidRDefault="0091457C" w:rsidP="006542C4">
      <w:pPr>
        <w:rPr>
          <w:rFonts w:ascii="Times New Roman" w:hAnsi="Times New Roman"/>
          <w:b/>
          <w:bCs/>
          <w:sz w:val="28"/>
          <w:szCs w:val="28"/>
        </w:rPr>
        <w:sectPr w:rsidR="0091457C" w:rsidSect="00907729">
          <w:headerReference w:type="first" r:id="rId13"/>
          <w:footerReference w:type="first" r:id="rId14"/>
          <w:pgSz w:w="11907" w:h="16839" w:code="9"/>
          <w:pgMar w:top="2268" w:right="1701" w:bottom="1701" w:left="2268" w:header="709" w:footer="709" w:gutter="0"/>
          <w:pgNumType w:fmt="lowerRoman" w:start="1"/>
          <w:cols w:space="708"/>
          <w:titlePg/>
          <w:docGrid w:linePitch="360"/>
        </w:sectPr>
      </w:pPr>
    </w:p>
    <w:p w:rsidR="00124479" w:rsidRPr="00B638BC" w:rsidRDefault="00124479" w:rsidP="00AA2AE1">
      <w:pPr>
        <w:spacing w:line="480" w:lineRule="auto"/>
        <w:jc w:val="center"/>
        <w:rPr>
          <w:rFonts w:ascii="Times New Roman" w:hAnsi="Times New Roman"/>
          <w:b/>
          <w:sz w:val="24"/>
          <w:szCs w:val="24"/>
        </w:rPr>
      </w:pPr>
      <w:r w:rsidRPr="00B638BC">
        <w:rPr>
          <w:rFonts w:ascii="Times New Roman" w:hAnsi="Times New Roman"/>
          <w:b/>
          <w:sz w:val="24"/>
          <w:szCs w:val="24"/>
        </w:rPr>
        <w:lastRenderedPageBreak/>
        <w:t>BAB I</w:t>
      </w:r>
    </w:p>
    <w:p w:rsidR="00124479" w:rsidRPr="00B638BC" w:rsidRDefault="00124479" w:rsidP="00AA2AE1">
      <w:pPr>
        <w:spacing w:line="480" w:lineRule="auto"/>
        <w:jc w:val="center"/>
        <w:rPr>
          <w:rFonts w:ascii="Times New Roman" w:hAnsi="Times New Roman"/>
          <w:sz w:val="24"/>
          <w:szCs w:val="24"/>
        </w:rPr>
      </w:pPr>
      <w:r w:rsidRPr="00B638BC">
        <w:rPr>
          <w:rFonts w:ascii="Times New Roman" w:hAnsi="Times New Roman"/>
          <w:b/>
          <w:sz w:val="24"/>
          <w:szCs w:val="24"/>
        </w:rPr>
        <w:t>PENDAHULUAN</w:t>
      </w:r>
    </w:p>
    <w:p w:rsidR="00124479" w:rsidRPr="00B638BC" w:rsidRDefault="00124479" w:rsidP="00AA2AE1">
      <w:pPr>
        <w:pStyle w:val="ListParagraph"/>
        <w:numPr>
          <w:ilvl w:val="0"/>
          <w:numId w:val="1"/>
        </w:numPr>
        <w:spacing w:line="480" w:lineRule="auto"/>
        <w:jc w:val="both"/>
        <w:rPr>
          <w:rFonts w:ascii="Times New Roman" w:hAnsi="Times New Roman"/>
          <w:b/>
          <w:sz w:val="24"/>
          <w:szCs w:val="24"/>
        </w:rPr>
      </w:pPr>
      <w:r w:rsidRPr="00B638BC">
        <w:rPr>
          <w:rFonts w:ascii="Times New Roman" w:hAnsi="Times New Roman"/>
          <w:b/>
          <w:sz w:val="24"/>
          <w:szCs w:val="24"/>
        </w:rPr>
        <w:t>Latar Belakang Masalah</w:t>
      </w:r>
    </w:p>
    <w:p w:rsidR="008B6811" w:rsidRDefault="00124479" w:rsidP="00670244">
      <w:pPr>
        <w:spacing w:line="480" w:lineRule="auto"/>
        <w:ind w:left="720" w:firstLine="360"/>
        <w:jc w:val="both"/>
        <w:rPr>
          <w:rFonts w:ascii="Times New Roman" w:hAnsi="Times New Roman"/>
          <w:sz w:val="24"/>
          <w:szCs w:val="24"/>
        </w:rPr>
      </w:pPr>
      <w:r>
        <w:rPr>
          <w:rFonts w:ascii="Times New Roman" w:hAnsi="Times New Roman"/>
          <w:sz w:val="24"/>
          <w:szCs w:val="24"/>
        </w:rPr>
        <w:t>Laporan keuangan merupak</w:t>
      </w:r>
      <w:r w:rsidRPr="00B638BC">
        <w:rPr>
          <w:rFonts w:ascii="Times New Roman" w:hAnsi="Times New Roman"/>
          <w:sz w:val="24"/>
          <w:szCs w:val="24"/>
        </w:rPr>
        <w:t xml:space="preserve">an media dalam menginformasikan kondisi keuangan </w:t>
      </w:r>
      <w:r>
        <w:rPr>
          <w:rFonts w:ascii="Times New Roman" w:hAnsi="Times New Roman"/>
          <w:sz w:val="24"/>
          <w:szCs w:val="24"/>
        </w:rPr>
        <w:t xml:space="preserve">perusahaan </w:t>
      </w:r>
      <w:r w:rsidRPr="00B638BC">
        <w:rPr>
          <w:rFonts w:ascii="Times New Roman" w:hAnsi="Times New Roman"/>
          <w:sz w:val="24"/>
          <w:szCs w:val="24"/>
        </w:rPr>
        <w:t xml:space="preserve">pada periode tertentu bagi pihak – pihak berkepentingan. Informasi keuangan pada periode berjalan </w:t>
      </w:r>
      <w:r>
        <w:rPr>
          <w:rFonts w:ascii="Times New Roman" w:hAnsi="Times New Roman"/>
          <w:sz w:val="24"/>
          <w:szCs w:val="24"/>
        </w:rPr>
        <w:t>sangat</w:t>
      </w:r>
      <w:r w:rsidR="0063621D">
        <w:rPr>
          <w:rFonts w:ascii="Times New Roman" w:hAnsi="Times New Roman"/>
          <w:sz w:val="24"/>
          <w:szCs w:val="24"/>
        </w:rPr>
        <w:t xml:space="preserve"> erat kaitan dengan informasi l</w:t>
      </w:r>
      <w:r w:rsidRPr="00B638BC">
        <w:rPr>
          <w:rFonts w:ascii="Times New Roman" w:hAnsi="Times New Roman"/>
          <w:sz w:val="24"/>
          <w:szCs w:val="24"/>
        </w:rPr>
        <w:t>aba sebag</w:t>
      </w:r>
      <w:r>
        <w:rPr>
          <w:rFonts w:ascii="Times New Roman" w:hAnsi="Times New Roman"/>
          <w:sz w:val="24"/>
          <w:szCs w:val="24"/>
        </w:rPr>
        <w:t>ai tolak ukur perusahaan dalam menilai kinerja keuangan. Pen</w:t>
      </w:r>
      <w:r w:rsidR="003F6F3B">
        <w:rPr>
          <w:rFonts w:ascii="Times New Roman" w:hAnsi="Times New Roman"/>
          <w:sz w:val="24"/>
          <w:szCs w:val="24"/>
        </w:rPr>
        <w:t>yajian</w:t>
      </w:r>
      <w:r>
        <w:rPr>
          <w:rFonts w:ascii="Times New Roman" w:hAnsi="Times New Roman"/>
          <w:sz w:val="24"/>
          <w:szCs w:val="24"/>
        </w:rPr>
        <w:t xml:space="preserve"> l</w:t>
      </w:r>
      <w:r w:rsidRPr="00B638BC">
        <w:rPr>
          <w:rFonts w:ascii="Times New Roman" w:hAnsi="Times New Roman"/>
          <w:sz w:val="24"/>
          <w:szCs w:val="24"/>
        </w:rPr>
        <w:t>aba</w:t>
      </w:r>
      <w:r>
        <w:rPr>
          <w:rFonts w:ascii="Times New Roman" w:hAnsi="Times New Roman"/>
          <w:sz w:val="24"/>
          <w:szCs w:val="24"/>
        </w:rPr>
        <w:t xml:space="preserve"> sering kali dimanfaatkan perusahaan untuk melakukan </w:t>
      </w:r>
      <w:r>
        <w:rPr>
          <w:rFonts w:ascii="Times New Roman" w:hAnsi="Times New Roman"/>
          <w:i/>
          <w:sz w:val="24"/>
          <w:szCs w:val="24"/>
        </w:rPr>
        <w:t>maneuver</w:t>
      </w:r>
      <w:r>
        <w:rPr>
          <w:rFonts w:ascii="Times New Roman" w:hAnsi="Times New Roman"/>
          <w:sz w:val="24"/>
          <w:szCs w:val="24"/>
        </w:rPr>
        <w:t xml:space="preserve"> dalam merepresentasikan kinerja perusahaan yang baik (</w:t>
      </w:r>
      <w:r w:rsidRPr="00976AF4">
        <w:rPr>
          <w:rFonts w:ascii="Times New Roman" w:hAnsi="Times New Roman"/>
          <w:i/>
          <w:sz w:val="24"/>
          <w:szCs w:val="24"/>
        </w:rPr>
        <w:t>window dreesing</w:t>
      </w:r>
      <w:r>
        <w:rPr>
          <w:rFonts w:ascii="Times New Roman" w:hAnsi="Times New Roman"/>
          <w:sz w:val="24"/>
          <w:szCs w:val="24"/>
        </w:rPr>
        <w:t>)</w:t>
      </w:r>
      <w:r w:rsidRPr="00B638BC">
        <w:rPr>
          <w:rFonts w:ascii="Times New Roman" w:hAnsi="Times New Roman"/>
          <w:sz w:val="24"/>
          <w:szCs w:val="24"/>
        </w:rPr>
        <w:t xml:space="preserve"> </w:t>
      </w:r>
      <w:r>
        <w:rPr>
          <w:rFonts w:ascii="Times New Roman" w:hAnsi="Times New Roman"/>
          <w:sz w:val="24"/>
          <w:szCs w:val="24"/>
        </w:rPr>
        <w:t xml:space="preserve">dan </w:t>
      </w:r>
      <w:r w:rsidRPr="00B638BC">
        <w:rPr>
          <w:rFonts w:ascii="Times New Roman" w:hAnsi="Times New Roman"/>
          <w:sz w:val="24"/>
          <w:szCs w:val="24"/>
        </w:rPr>
        <w:t xml:space="preserve">dasar penting dalam menyusun perencanaan berkaitan dengan aspek kewajiban </w:t>
      </w:r>
      <w:r>
        <w:rPr>
          <w:rFonts w:ascii="Times New Roman" w:hAnsi="Times New Roman"/>
          <w:sz w:val="24"/>
          <w:szCs w:val="24"/>
        </w:rPr>
        <w:t>khususnya per</w:t>
      </w:r>
      <w:r w:rsidRPr="00B638BC">
        <w:rPr>
          <w:rFonts w:ascii="Times New Roman" w:hAnsi="Times New Roman"/>
          <w:sz w:val="24"/>
          <w:szCs w:val="24"/>
        </w:rPr>
        <w:t>pajak</w:t>
      </w:r>
      <w:r>
        <w:rPr>
          <w:rFonts w:ascii="Times New Roman" w:hAnsi="Times New Roman"/>
          <w:sz w:val="24"/>
          <w:szCs w:val="24"/>
        </w:rPr>
        <w:t>an</w:t>
      </w:r>
      <w:r w:rsidRPr="00B638BC">
        <w:rPr>
          <w:rFonts w:ascii="Times New Roman" w:hAnsi="Times New Roman"/>
          <w:sz w:val="24"/>
          <w:szCs w:val="24"/>
        </w:rPr>
        <w:t xml:space="preserve"> perusahaan </w:t>
      </w:r>
      <w:r w:rsidR="00890E75">
        <w:rPr>
          <w:rFonts w:ascii="Times New Roman" w:hAnsi="Times New Roman"/>
          <w:sz w:val="24"/>
          <w:szCs w:val="24"/>
        </w:rPr>
        <w:t>sebagai pertimbangan</w:t>
      </w:r>
      <w:r w:rsidRPr="00B638BC">
        <w:rPr>
          <w:rFonts w:ascii="Times New Roman" w:hAnsi="Times New Roman"/>
          <w:sz w:val="24"/>
          <w:szCs w:val="24"/>
        </w:rPr>
        <w:t xml:space="preserve"> </w:t>
      </w:r>
      <w:r>
        <w:rPr>
          <w:rFonts w:ascii="Times New Roman" w:hAnsi="Times New Roman"/>
          <w:sz w:val="24"/>
          <w:szCs w:val="24"/>
        </w:rPr>
        <w:t>dalam mengungkap l</w:t>
      </w:r>
      <w:r w:rsidRPr="00B638BC">
        <w:rPr>
          <w:rFonts w:ascii="Times New Roman" w:hAnsi="Times New Roman"/>
          <w:sz w:val="24"/>
          <w:szCs w:val="24"/>
        </w:rPr>
        <w:t xml:space="preserve">aba pada periode </w:t>
      </w:r>
      <w:r w:rsidR="00E536B6">
        <w:rPr>
          <w:rFonts w:ascii="Times New Roman" w:hAnsi="Times New Roman"/>
          <w:sz w:val="24"/>
          <w:szCs w:val="24"/>
        </w:rPr>
        <w:t>berjalan</w:t>
      </w:r>
      <w:r w:rsidRPr="00B638BC">
        <w:rPr>
          <w:rFonts w:ascii="Times New Roman" w:hAnsi="Times New Roman"/>
          <w:sz w:val="24"/>
          <w:szCs w:val="24"/>
        </w:rPr>
        <w:t xml:space="preserve"> </w:t>
      </w:r>
      <w:r w:rsidR="007A5992">
        <w:rPr>
          <w:rFonts w:ascii="Times New Roman" w:hAnsi="Times New Roman"/>
          <w:sz w:val="24"/>
          <w:szCs w:val="24"/>
        </w:rPr>
        <w:t>bertujuan</w:t>
      </w:r>
      <w:r w:rsidRPr="00B638BC">
        <w:rPr>
          <w:rFonts w:ascii="Times New Roman" w:hAnsi="Times New Roman"/>
          <w:sz w:val="24"/>
          <w:szCs w:val="24"/>
        </w:rPr>
        <w:t xml:space="preserve"> meminimalisir kewajiban pajak perusahaan</w:t>
      </w:r>
      <w:r>
        <w:rPr>
          <w:rFonts w:ascii="Times New Roman" w:hAnsi="Times New Roman"/>
          <w:sz w:val="24"/>
          <w:szCs w:val="24"/>
        </w:rPr>
        <w:t xml:space="preserve"> </w:t>
      </w:r>
      <w:r w:rsidR="007A5992">
        <w:rPr>
          <w:rFonts w:ascii="Times New Roman" w:hAnsi="Times New Roman"/>
          <w:sz w:val="24"/>
          <w:szCs w:val="24"/>
        </w:rPr>
        <w:t>berdasarkan</w:t>
      </w:r>
      <w:r>
        <w:rPr>
          <w:rFonts w:ascii="Times New Roman" w:hAnsi="Times New Roman"/>
          <w:sz w:val="24"/>
          <w:szCs w:val="24"/>
        </w:rPr>
        <w:t xml:space="preserve"> perencanaan pajak</w:t>
      </w:r>
      <w:r w:rsidRPr="00B638BC">
        <w:rPr>
          <w:rFonts w:ascii="Times New Roman" w:hAnsi="Times New Roman"/>
          <w:sz w:val="24"/>
          <w:szCs w:val="24"/>
        </w:rPr>
        <w:t xml:space="preserve">. </w:t>
      </w:r>
      <w:r w:rsidR="00F9467D">
        <w:rPr>
          <w:rFonts w:ascii="Times New Roman" w:hAnsi="Times New Roman"/>
          <w:sz w:val="24"/>
          <w:szCs w:val="24"/>
        </w:rPr>
        <w:t xml:space="preserve">     </w:t>
      </w:r>
    </w:p>
    <w:p w:rsidR="00A42B20" w:rsidRDefault="006B1A84" w:rsidP="00627019">
      <w:pPr>
        <w:spacing w:line="480" w:lineRule="auto"/>
        <w:ind w:left="720" w:firstLine="360"/>
        <w:jc w:val="both"/>
        <w:rPr>
          <w:rFonts w:ascii="Times New Roman" w:hAnsi="Times New Roman"/>
          <w:sz w:val="24"/>
          <w:szCs w:val="24"/>
        </w:rPr>
      </w:pPr>
      <w:r>
        <w:rPr>
          <w:rFonts w:ascii="Times New Roman" w:hAnsi="Times New Roman"/>
          <w:sz w:val="24"/>
          <w:szCs w:val="24"/>
        </w:rPr>
        <w:t>M</w:t>
      </w:r>
      <w:r w:rsidR="008B6811">
        <w:rPr>
          <w:rFonts w:ascii="Times New Roman" w:hAnsi="Times New Roman"/>
          <w:sz w:val="24"/>
          <w:szCs w:val="24"/>
        </w:rPr>
        <w:t xml:space="preserve">anajemen laba </w:t>
      </w:r>
      <w:r>
        <w:rPr>
          <w:rFonts w:ascii="Times New Roman" w:hAnsi="Times New Roman"/>
          <w:sz w:val="24"/>
          <w:szCs w:val="24"/>
        </w:rPr>
        <w:t>terjadinya berdasarkan keputusan manajemen berdasarkan</w:t>
      </w:r>
      <w:r w:rsidR="008B6811">
        <w:rPr>
          <w:rFonts w:ascii="Times New Roman" w:hAnsi="Times New Roman"/>
          <w:sz w:val="24"/>
          <w:szCs w:val="24"/>
        </w:rPr>
        <w:t xml:space="preserve"> beberapa pertimbangan berkaitan dengan metode yang digunakan. Dalam melakukan manajemen laba apabila ingin melaporkan laba perusahaan lebih tinggi dibandingkan sesungguhnya, manajer dapat memilih metode akuntansi yang sesuai dengan tujuan yang ingin dicapai sesuai dengan ketentuan prinsip akuntansi yang berlaku. Komponen-komponen yang seringkali digunakan sebagai objek rekayasa manajerial secara umum diklasifikasikan menjadi aktiva lancar, aktiva tetap, hutang</w:t>
      </w:r>
      <w:r w:rsidR="00627019">
        <w:rPr>
          <w:rFonts w:ascii="Times New Roman" w:hAnsi="Times New Roman"/>
          <w:sz w:val="24"/>
          <w:szCs w:val="24"/>
        </w:rPr>
        <w:t xml:space="preserve"> </w:t>
      </w:r>
      <w:r w:rsidR="008B6811">
        <w:rPr>
          <w:rFonts w:ascii="Times New Roman" w:hAnsi="Times New Roman"/>
          <w:sz w:val="24"/>
          <w:szCs w:val="24"/>
        </w:rPr>
        <w:lastRenderedPageBreak/>
        <w:t>lancar, dan laba. Dalam komponen aktiva lancar pihak manajerial dapat berpeluang mengakui percepatan pengakuan pendapatan dan penundaan pembebanan biaya pada periode berjalan yang terrefleksi pada saldo laba pada tahun berjalan</w:t>
      </w:r>
      <w:r>
        <w:rPr>
          <w:rFonts w:ascii="Times New Roman" w:hAnsi="Times New Roman"/>
          <w:sz w:val="24"/>
          <w:szCs w:val="24"/>
        </w:rPr>
        <w:t xml:space="preserve"> (Sulistyanto, H.Sri 2008)</w:t>
      </w:r>
      <w:r w:rsidR="008B6811">
        <w:rPr>
          <w:rFonts w:ascii="Times New Roman" w:hAnsi="Times New Roman"/>
          <w:sz w:val="24"/>
          <w:szCs w:val="24"/>
        </w:rPr>
        <w:t xml:space="preserve">. </w:t>
      </w:r>
      <w:r w:rsidR="00F9467D">
        <w:rPr>
          <w:rFonts w:ascii="Times New Roman" w:hAnsi="Times New Roman"/>
          <w:sz w:val="24"/>
          <w:szCs w:val="24"/>
        </w:rPr>
        <w:t xml:space="preserve">    </w:t>
      </w:r>
    </w:p>
    <w:p w:rsidR="00A42B20" w:rsidRDefault="00A42B20" w:rsidP="00A42B20">
      <w:pPr>
        <w:spacing w:line="480" w:lineRule="auto"/>
        <w:ind w:left="720" w:firstLine="360"/>
        <w:jc w:val="both"/>
        <w:rPr>
          <w:rFonts w:ascii="Times New Roman" w:hAnsi="Times New Roman"/>
          <w:sz w:val="24"/>
          <w:szCs w:val="24"/>
        </w:rPr>
      </w:pPr>
      <w:r w:rsidRPr="009E33F7">
        <w:rPr>
          <w:rFonts w:ascii="Times New Roman" w:hAnsi="Times New Roman"/>
          <w:sz w:val="24"/>
          <w:szCs w:val="24"/>
        </w:rPr>
        <w:t>Manajemen Laba merupakan sisi lain dari teori agensi yang menekankan pentingnya penyerahan operasionalitas perusahaan dari pemiliki (</w:t>
      </w:r>
      <w:r w:rsidRPr="00153B26">
        <w:rPr>
          <w:rFonts w:ascii="Times New Roman" w:hAnsi="Times New Roman"/>
          <w:i/>
          <w:sz w:val="24"/>
          <w:szCs w:val="24"/>
        </w:rPr>
        <w:t>principals</w:t>
      </w:r>
      <w:r w:rsidRPr="009E33F7">
        <w:rPr>
          <w:rFonts w:ascii="Times New Roman" w:hAnsi="Times New Roman"/>
          <w:sz w:val="24"/>
          <w:szCs w:val="24"/>
        </w:rPr>
        <w:t>) kepada pihak lain yang mempunyai kemampuan untuk mengelola perusahaan dengan</w:t>
      </w:r>
      <w:r>
        <w:rPr>
          <w:rFonts w:ascii="Times New Roman" w:hAnsi="Times New Roman"/>
          <w:sz w:val="24"/>
          <w:szCs w:val="24"/>
        </w:rPr>
        <w:t xml:space="preserve"> lebih baik (</w:t>
      </w:r>
      <w:r w:rsidRPr="00153B26">
        <w:rPr>
          <w:rFonts w:ascii="Times New Roman" w:hAnsi="Times New Roman"/>
          <w:i/>
          <w:sz w:val="24"/>
          <w:szCs w:val="24"/>
        </w:rPr>
        <w:t>agent</w:t>
      </w:r>
      <w:r>
        <w:rPr>
          <w:rFonts w:ascii="Times New Roman" w:hAnsi="Times New Roman"/>
          <w:sz w:val="24"/>
          <w:szCs w:val="24"/>
        </w:rPr>
        <w:t xml:space="preserve">). Konsep manajerial yang mengabungkan hubungan antara pemilik dan pengelolaan ini menyatakan bahwa setiap pihak lain yang mempunyai hak dan tanggung jawab dalam pengelolaan sebuah perusahaan, setiap pihak harus mempunyai komitmen untuk menghargai dan menghormati hak dan wewenang pihak lain. Setiap pihak tidak diperbolehkan untuk mengintervensi hak dan wewenang pihak lain. </w:t>
      </w:r>
    </w:p>
    <w:p w:rsidR="00627019" w:rsidRDefault="00A42B20" w:rsidP="00627019">
      <w:pPr>
        <w:spacing w:line="480" w:lineRule="auto"/>
        <w:ind w:left="720" w:firstLine="360"/>
        <w:jc w:val="both"/>
        <w:rPr>
          <w:rFonts w:ascii="Times New Roman" w:hAnsi="Times New Roman"/>
          <w:sz w:val="24"/>
          <w:szCs w:val="24"/>
        </w:rPr>
      </w:pPr>
      <w:r>
        <w:rPr>
          <w:rFonts w:ascii="Times New Roman" w:hAnsi="Times New Roman"/>
          <w:sz w:val="24"/>
          <w:szCs w:val="24"/>
        </w:rPr>
        <w:t xml:space="preserve">Hubungan agensi antara pemilik dan pengelola perusahaan seharusnya menghasilkan simbiosi mutualisma yang menguntungkan semua pihak, khususnya apabila setiap pihak menjalankan hak dan kewajiban secara bertanggung jawab. Namun yang terjadi sebaliknya, muncul permasalahan agensi antara pemilik dan pengelola perusahaan. Permasalahan ini muncul karena ada pihak yang lebih mengutamakan kepentingan pribadi meskipun merugikan pihak lain. Bahkan dalam perkembengannya permasalah agensi juga menjadi permasalah antara pengelola dengan pihak lain yang mempunyai hubungan dengan perusahaan, yaitu calon investor, kreditur, </w:t>
      </w:r>
      <w:r>
        <w:rPr>
          <w:rFonts w:ascii="Times New Roman" w:hAnsi="Times New Roman"/>
          <w:sz w:val="24"/>
          <w:szCs w:val="24"/>
        </w:rPr>
        <w:lastRenderedPageBreak/>
        <w:t xml:space="preserve">supplier, regulator, dan </w:t>
      </w:r>
      <w:r>
        <w:rPr>
          <w:rFonts w:ascii="Times New Roman" w:hAnsi="Times New Roman"/>
          <w:i/>
          <w:sz w:val="24"/>
          <w:szCs w:val="24"/>
        </w:rPr>
        <w:t>stakeholder</w:t>
      </w:r>
      <w:r>
        <w:rPr>
          <w:rFonts w:ascii="Times New Roman" w:hAnsi="Times New Roman"/>
          <w:sz w:val="24"/>
          <w:szCs w:val="24"/>
        </w:rPr>
        <w:t xml:space="preserve"> lainnya. Permasalahan yang muncul dari keinginan manajer untuk mengoptimalkan kesejahteraan pribadi dengan mengelabui pemilik dan </w:t>
      </w:r>
      <w:r>
        <w:rPr>
          <w:rFonts w:ascii="Times New Roman" w:hAnsi="Times New Roman"/>
          <w:i/>
          <w:sz w:val="24"/>
          <w:szCs w:val="24"/>
        </w:rPr>
        <w:t xml:space="preserve">stakeholder </w:t>
      </w:r>
      <w:r>
        <w:rPr>
          <w:rFonts w:ascii="Times New Roman" w:hAnsi="Times New Roman"/>
          <w:sz w:val="24"/>
          <w:szCs w:val="24"/>
        </w:rPr>
        <w:t>lain yang tidak mempunyai akses dan sumber informasi yang memadai.</w:t>
      </w:r>
      <w:r w:rsidRPr="00914EBB">
        <w:rPr>
          <w:rFonts w:ascii="Times New Roman" w:hAnsi="Times New Roman"/>
          <w:sz w:val="24"/>
          <w:szCs w:val="24"/>
        </w:rPr>
        <w:t xml:space="preserve"> </w:t>
      </w:r>
      <w:r>
        <w:rPr>
          <w:rFonts w:ascii="Times New Roman" w:hAnsi="Times New Roman"/>
          <w:sz w:val="24"/>
          <w:szCs w:val="24"/>
        </w:rPr>
        <w:t>(Sulistyanto, H.Sri 2008)</w:t>
      </w:r>
      <w:r w:rsidR="00627019">
        <w:rPr>
          <w:rFonts w:ascii="Times New Roman" w:hAnsi="Times New Roman"/>
          <w:sz w:val="24"/>
          <w:szCs w:val="24"/>
        </w:rPr>
        <w:t xml:space="preserve">.    </w:t>
      </w:r>
      <w:r w:rsidR="00767195">
        <w:rPr>
          <w:rFonts w:ascii="Times New Roman" w:hAnsi="Times New Roman"/>
          <w:sz w:val="24"/>
          <w:szCs w:val="24"/>
        </w:rPr>
        <w:t>T</w:t>
      </w:r>
      <w:r w:rsidR="000751A4">
        <w:rPr>
          <w:rFonts w:ascii="Times New Roman" w:hAnsi="Times New Roman"/>
          <w:sz w:val="24"/>
          <w:szCs w:val="24"/>
        </w:rPr>
        <w:t xml:space="preserve">erdapat dua insentif utama yang mendorong perusahaan melakukan manajemen laba, yaitu menghindari penurunan laba dan kerugian. </w:t>
      </w:r>
      <w:r w:rsidR="000751A4" w:rsidRPr="00581832">
        <w:rPr>
          <w:rFonts w:ascii="Times New Roman" w:hAnsi="Times New Roman"/>
          <w:sz w:val="24"/>
          <w:szCs w:val="24"/>
        </w:rPr>
        <w:t xml:space="preserve">Informasi laba yang merupakan bagian dari </w:t>
      </w:r>
      <w:r w:rsidR="000751A4">
        <w:rPr>
          <w:rFonts w:ascii="Times New Roman" w:hAnsi="Times New Roman"/>
          <w:sz w:val="24"/>
          <w:szCs w:val="24"/>
        </w:rPr>
        <w:t xml:space="preserve">laporan keuangan sering menjadi </w:t>
      </w:r>
      <w:r w:rsidR="000751A4" w:rsidRPr="00581832">
        <w:rPr>
          <w:rFonts w:ascii="Times New Roman" w:hAnsi="Times New Roman"/>
          <w:sz w:val="24"/>
          <w:szCs w:val="24"/>
        </w:rPr>
        <w:t>target rekayasa manajemen untuk memaksimum</w:t>
      </w:r>
      <w:r w:rsidR="000751A4">
        <w:rPr>
          <w:rFonts w:ascii="Times New Roman" w:hAnsi="Times New Roman"/>
          <w:sz w:val="24"/>
          <w:szCs w:val="24"/>
        </w:rPr>
        <w:t xml:space="preserve">kan kepentingan tertentu dan nilai perusahaan dalam pasal modal, namun hal </w:t>
      </w:r>
      <w:r w:rsidR="000751A4" w:rsidRPr="00581832">
        <w:rPr>
          <w:rFonts w:ascii="Times New Roman" w:hAnsi="Times New Roman"/>
          <w:sz w:val="24"/>
          <w:szCs w:val="24"/>
        </w:rPr>
        <w:t>tersebut dapat merugikan pemegang saham atau invest</w:t>
      </w:r>
      <w:r w:rsidR="000751A4">
        <w:rPr>
          <w:rFonts w:ascii="Times New Roman" w:hAnsi="Times New Roman"/>
          <w:sz w:val="24"/>
          <w:szCs w:val="24"/>
        </w:rPr>
        <w:t>or</w:t>
      </w:r>
      <w:r w:rsidR="00767195">
        <w:rPr>
          <w:rFonts w:ascii="Times New Roman" w:hAnsi="Times New Roman"/>
          <w:sz w:val="24"/>
          <w:szCs w:val="24"/>
        </w:rPr>
        <w:t xml:space="preserve"> </w:t>
      </w:r>
      <w:r w:rsidR="00767195" w:rsidRPr="00B86E24">
        <w:rPr>
          <w:rFonts w:ascii="Times New Roman" w:hAnsi="Times New Roman"/>
          <w:sz w:val="24"/>
          <w:szCs w:val="24"/>
        </w:rPr>
        <w:t>(Watts dan Zimmerman, 1986)</w:t>
      </w:r>
      <w:r w:rsidR="000751A4">
        <w:rPr>
          <w:rFonts w:ascii="Times New Roman" w:hAnsi="Times New Roman"/>
          <w:sz w:val="24"/>
          <w:szCs w:val="24"/>
        </w:rPr>
        <w:t xml:space="preserve">. </w:t>
      </w:r>
    </w:p>
    <w:p w:rsidR="004D5E0A" w:rsidRDefault="000751A4" w:rsidP="00627019">
      <w:pPr>
        <w:spacing w:line="480" w:lineRule="auto"/>
        <w:ind w:left="720" w:firstLine="360"/>
        <w:jc w:val="both"/>
        <w:rPr>
          <w:rFonts w:ascii="Times New Roman" w:hAnsi="Times New Roman"/>
          <w:sz w:val="24"/>
          <w:szCs w:val="24"/>
        </w:rPr>
      </w:pPr>
      <w:r>
        <w:rPr>
          <w:rFonts w:ascii="Times New Roman" w:hAnsi="Times New Roman"/>
          <w:sz w:val="24"/>
          <w:szCs w:val="24"/>
        </w:rPr>
        <w:t xml:space="preserve">Tindakan oportunis tersebut </w:t>
      </w:r>
      <w:r w:rsidRPr="00581832">
        <w:rPr>
          <w:rFonts w:ascii="Times New Roman" w:hAnsi="Times New Roman"/>
          <w:sz w:val="24"/>
          <w:szCs w:val="24"/>
        </w:rPr>
        <w:t>dilakukan dengan cara melakukan memilih kebijak</w:t>
      </w:r>
      <w:r>
        <w:rPr>
          <w:rFonts w:ascii="Times New Roman" w:hAnsi="Times New Roman"/>
          <w:sz w:val="24"/>
          <w:szCs w:val="24"/>
        </w:rPr>
        <w:t xml:space="preserve">an akuntansi tertentu, sehingga </w:t>
      </w:r>
      <w:r w:rsidRPr="00581832">
        <w:rPr>
          <w:rFonts w:ascii="Times New Roman" w:hAnsi="Times New Roman"/>
          <w:sz w:val="24"/>
          <w:szCs w:val="24"/>
        </w:rPr>
        <w:t>dapat mempengaruhi jumlah laba yang ditampilkan d</w:t>
      </w:r>
      <w:r>
        <w:rPr>
          <w:rFonts w:ascii="Times New Roman" w:hAnsi="Times New Roman"/>
          <w:sz w:val="24"/>
          <w:szCs w:val="24"/>
        </w:rPr>
        <w:t xml:space="preserve">alam laporan keuangan. Perilaku </w:t>
      </w:r>
      <w:r w:rsidRPr="00581832">
        <w:rPr>
          <w:rFonts w:ascii="Times New Roman" w:hAnsi="Times New Roman"/>
          <w:sz w:val="24"/>
          <w:szCs w:val="24"/>
        </w:rPr>
        <w:t>manajemen untuk mengatur laba sesuai dengan keing</w:t>
      </w:r>
      <w:r>
        <w:rPr>
          <w:rFonts w:ascii="Times New Roman" w:hAnsi="Times New Roman"/>
          <w:sz w:val="24"/>
          <w:szCs w:val="24"/>
        </w:rPr>
        <w:t xml:space="preserve">inannya </w:t>
      </w:r>
      <w:r w:rsidR="00767195">
        <w:rPr>
          <w:rFonts w:ascii="Times New Roman" w:hAnsi="Times New Roman"/>
          <w:sz w:val="24"/>
          <w:szCs w:val="24"/>
        </w:rPr>
        <w:t>(P, Vince dan Kamaliah, 2014</w:t>
      </w:r>
      <w:r w:rsidRPr="00967450">
        <w:rPr>
          <w:rFonts w:ascii="Times New Roman" w:hAnsi="Times New Roman"/>
          <w:sz w:val="24"/>
          <w:szCs w:val="24"/>
        </w:rPr>
        <w:t xml:space="preserve">). </w:t>
      </w:r>
      <w:r w:rsidR="00A84D91" w:rsidRPr="00967450">
        <w:rPr>
          <w:rFonts w:ascii="Times New Roman" w:hAnsi="Times New Roman"/>
          <w:sz w:val="24"/>
          <w:szCs w:val="24"/>
        </w:rPr>
        <w:t>Dalam</w:t>
      </w:r>
      <w:r w:rsidR="00967450" w:rsidRPr="00967450">
        <w:rPr>
          <w:rFonts w:ascii="Times New Roman" w:hAnsi="Times New Roman"/>
          <w:sz w:val="24"/>
          <w:szCs w:val="24"/>
        </w:rPr>
        <w:t xml:space="preserve"> merefleksikan distirbusi laba perusahaan sangat kaitannya dengan aspek perpajakan terutama terkait perbedaan dasar pengakuan </w:t>
      </w:r>
      <w:r w:rsidR="004D5E0A">
        <w:rPr>
          <w:rFonts w:ascii="Times New Roman" w:hAnsi="Times New Roman"/>
          <w:sz w:val="24"/>
          <w:szCs w:val="24"/>
        </w:rPr>
        <w:t xml:space="preserve">yang bersinggungan langsung dengan </w:t>
      </w:r>
      <w:r w:rsidR="00967450" w:rsidRPr="00967450">
        <w:rPr>
          <w:rFonts w:ascii="Times New Roman" w:hAnsi="Times New Roman"/>
          <w:sz w:val="24"/>
          <w:szCs w:val="24"/>
        </w:rPr>
        <w:t>aspek perpajak</w:t>
      </w:r>
      <w:r w:rsidR="0066666F">
        <w:rPr>
          <w:rFonts w:ascii="Times New Roman" w:hAnsi="Times New Roman"/>
          <w:sz w:val="24"/>
          <w:szCs w:val="24"/>
        </w:rPr>
        <w:t>an dalam penyusunan laporan fisk</w:t>
      </w:r>
      <w:r w:rsidR="00967450" w:rsidRPr="00967450">
        <w:rPr>
          <w:rFonts w:ascii="Times New Roman" w:hAnsi="Times New Roman"/>
          <w:sz w:val="24"/>
          <w:szCs w:val="24"/>
        </w:rPr>
        <w:t xml:space="preserve">al </w:t>
      </w:r>
      <w:r w:rsidR="00A84D91" w:rsidRPr="00967450">
        <w:rPr>
          <w:rFonts w:ascii="Times New Roman" w:hAnsi="Times New Roman"/>
          <w:sz w:val="24"/>
          <w:szCs w:val="24"/>
        </w:rPr>
        <w:t xml:space="preserve"> </w:t>
      </w:r>
      <w:r w:rsidR="00967450" w:rsidRPr="00967450">
        <w:rPr>
          <w:rFonts w:ascii="Times New Roman" w:hAnsi="Times New Roman"/>
          <w:sz w:val="24"/>
          <w:szCs w:val="24"/>
        </w:rPr>
        <w:t>dan</w:t>
      </w:r>
      <w:r w:rsidR="00A84D91" w:rsidRPr="00967450">
        <w:rPr>
          <w:rFonts w:ascii="Times New Roman" w:hAnsi="Times New Roman"/>
          <w:sz w:val="24"/>
          <w:szCs w:val="24"/>
        </w:rPr>
        <w:t xml:space="preserve"> terjadinya pengakuan beban pajak tangguhan dan aktiva pajak tangguhan. Hal tersebut terjadi karena perbedaan pengakuan menurut akuntansi dan peraturan perpajakan, seperti perbedaan masa manfaat aset tetap</w:t>
      </w:r>
      <w:r w:rsidR="0066666F">
        <w:rPr>
          <w:rFonts w:ascii="Times New Roman" w:hAnsi="Times New Roman"/>
          <w:sz w:val="24"/>
          <w:szCs w:val="24"/>
        </w:rPr>
        <w:t>, natura dan lainnya yang membuat terjadinya perbedaan beda tetap dan beda waktu yang memunculkan terjadinya aktiva tangguhan dan beban pajak tangguhan yang akan dikalkulasikan dengan terutan</w:t>
      </w:r>
      <w:r w:rsidR="004D5E0A">
        <w:rPr>
          <w:rFonts w:ascii="Times New Roman" w:hAnsi="Times New Roman"/>
          <w:sz w:val="24"/>
          <w:szCs w:val="24"/>
        </w:rPr>
        <w:t xml:space="preserve">g pajak pada </w:t>
      </w:r>
      <w:r w:rsidR="004D5E0A">
        <w:rPr>
          <w:rFonts w:ascii="Times New Roman" w:hAnsi="Times New Roman"/>
          <w:sz w:val="24"/>
          <w:szCs w:val="24"/>
        </w:rPr>
        <w:lastRenderedPageBreak/>
        <w:t>periode mendapatang. Dalam mengukur keleluasaan pihak manajemen, beban pajak tangguhan lebih baik dibandingkan akrua, sebab peraturan akuntansi memberikan lebih banyak keleluasaan bagi manajer dibandingkan dengan peraturan pajak (Philips dkk, 2003).</w:t>
      </w:r>
    </w:p>
    <w:p w:rsidR="0063621D" w:rsidRDefault="0063621D" w:rsidP="0063621D">
      <w:pPr>
        <w:spacing w:line="480" w:lineRule="auto"/>
        <w:ind w:left="720" w:firstLine="360"/>
        <w:jc w:val="both"/>
        <w:rPr>
          <w:rFonts w:ascii="Times New Roman" w:hAnsi="Times New Roman"/>
          <w:sz w:val="24"/>
          <w:szCs w:val="24"/>
        </w:rPr>
      </w:pPr>
      <w:r>
        <w:rPr>
          <w:rFonts w:ascii="Times New Roman" w:hAnsi="Times New Roman"/>
          <w:sz w:val="24"/>
          <w:szCs w:val="24"/>
        </w:rPr>
        <w:t>Keleluasaan manajemen dalam melakukan manajemen laba terjadi karena asimetri informasi dibandingkan pemangku kepentingan lainnya seperti investor, kreditor, dan pemerintah. pihak manajemen memiliki kecukupan informasi menyajikan kinerja laporan yang baik.</w:t>
      </w:r>
      <w:r w:rsidR="004D5E0A">
        <w:rPr>
          <w:rFonts w:ascii="Times New Roman" w:hAnsi="Times New Roman"/>
          <w:sz w:val="24"/>
          <w:szCs w:val="24"/>
        </w:rPr>
        <w:t xml:space="preserve"> </w:t>
      </w:r>
      <w:r w:rsidR="00E711D4">
        <w:rPr>
          <w:rFonts w:ascii="Times New Roman" w:hAnsi="Times New Roman"/>
          <w:sz w:val="24"/>
          <w:szCs w:val="24"/>
        </w:rPr>
        <w:t>Pihak manajemen cenderung memaksimalkan berbagai upaya hingga rekayasa transaksi untuk memperlihatkan kin</w:t>
      </w:r>
      <w:r w:rsidR="00BB6ACB">
        <w:rPr>
          <w:rFonts w:ascii="Times New Roman" w:hAnsi="Times New Roman"/>
          <w:sz w:val="24"/>
          <w:szCs w:val="24"/>
        </w:rPr>
        <w:t>erja yang baik bagi perusahaan. H</w:t>
      </w:r>
      <w:r w:rsidR="00E711D4">
        <w:rPr>
          <w:rFonts w:ascii="Times New Roman" w:hAnsi="Times New Roman"/>
          <w:sz w:val="24"/>
          <w:szCs w:val="24"/>
        </w:rPr>
        <w:t>al tersebut selain untuk me</w:t>
      </w:r>
      <w:r w:rsidR="00BB6ACB">
        <w:rPr>
          <w:rFonts w:ascii="Times New Roman" w:hAnsi="Times New Roman"/>
          <w:sz w:val="24"/>
          <w:szCs w:val="24"/>
        </w:rPr>
        <w:t xml:space="preserve">mpertahankan saldo laba positif </w:t>
      </w:r>
      <w:r w:rsidR="00E711D4">
        <w:rPr>
          <w:rFonts w:ascii="Times New Roman" w:hAnsi="Times New Roman"/>
          <w:sz w:val="24"/>
          <w:szCs w:val="24"/>
        </w:rPr>
        <w:t xml:space="preserve"> perusahaan </w:t>
      </w:r>
      <w:r w:rsidR="00BB6ACB">
        <w:rPr>
          <w:rFonts w:ascii="Times New Roman" w:hAnsi="Times New Roman"/>
          <w:sz w:val="24"/>
          <w:szCs w:val="24"/>
        </w:rPr>
        <w:t xml:space="preserve">juga </w:t>
      </w:r>
      <w:r w:rsidR="00E711D4">
        <w:rPr>
          <w:rFonts w:ascii="Times New Roman" w:hAnsi="Times New Roman"/>
          <w:sz w:val="24"/>
          <w:szCs w:val="24"/>
        </w:rPr>
        <w:t xml:space="preserve">bertujuan untuk menggambarkan kondisi perusahaan yang baik kepada pihak eksternal khususnya calon investor, sehingga meningkatkan nilai harga saham pada pasar modal. </w:t>
      </w:r>
    </w:p>
    <w:p w:rsidR="00E711D4" w:rsidRDefault="00BB6ACB" w:rsidP="0063621D">
      <w:pPr>
        <w:spacing w:line="480" w:lineRule="auto"/>
        <w:ind w:left="720" w:firstLine="360"/>
        <w:jc w:val="both"/>
        <w:rPr>
          <w:rFonts w:ascii="Times New Roman" w:hAnsi="Times New Roman"/>
          <w:sz w:val="24"/>
          <w:szCs w:val="24"/>
        </w:rPr>
      </w:pPr>
      <w:r>
        <w:rPr>
          <w:rFonts w:ascii="Times New Roman" w:hAnsi="Times New Roman"/>
          <w:sz w:val="24"/>
          <w:szCs w:val="24"/>
        </w:rPr>
        <w:t>Salah satu cara perusahaan melakukan manajemen laba s</w:t>
      </w:r>
      <w:r w:rsidR="00023110" w:rsidRPr="006E1A05">
        <w:rPr>
          <w:rFonts w:ascii="Times New Roman" w:hAnsi="Times New Roman"/>
          <w:sz w:val="24"/>
          <w:szCs w:val="24"/>
        </w:rPr>
        <w:t xml:space="preserve">eperti </w:t>
      </w:r>
      <w:r w:rsidR="00E711D4">
        <w:rPr>
          <w:rFonts w:ascii="Times New Roman" w:hAnsi="Times New Roman"/>
          <w:sz w:val="24"/>
          <w:szCs w:val="24"/>
        </w:rPr>
        <w:t>k</w:t>
      </w:r>
      <w:r w:rsidR="00023110" w:rsidRPr="006E1A05">
        <w:rPr>
          <w:rFonts w:ascii="Times New Roman" w:hAnsi="Times New Roman"/>
          <w:sz w:val="24"/>
          <w:szCs w:val="24"/>
        </w:rPr>
        <w:t xml:space="preserve">asus </w:t>
      </w:r>
      <w:r w:rsidR="00E711D4">
        <w:rPr>
          <w:rFonts w:ascii="Times New Roman" w:hAnsi="Times New Roman"/>
          <w:sz w:val="24"/>
          <w:szCs w:val="24"/>
        </w:rPr>
        <w:t xml:space="preserve">yang penulis kutip dari Bisnis.tempo.co, dugaan mark up laba bersih yang dilakukan PT Kimia Farma Tbk pada tahun 2001 dalam laporan keuangan saldo laba pada posisi Rp. 131 Miliar sedangkan sebenarnya saldo laba pada tahun tersebut hanya Rp. 99 Miliar, selain itu kasus lain yang penulis kutip </w:t>
      </w:r>
      <w:r w:rsidR="00023110" w:rsidRPr="006E1A05">
        <w:rPr>
          <w:rFonts w:ascii="Times New Roman" w:hAnsi="Times New Roman"/>
          <w:sz w:val="24"/>
          <w:szCs w:val="24"/>
        </w:rPr>
        <w:t>dari Tribunnews.Com</w:t>
      </w:r>
      <w:r w:rsidR="00023110">
        <w:rPr>
          <w:rFonts w:ascii="Times New Roman" w:hAnsi="Times New Roman"/>
          <w:sz w:val="24"/>
          <w:szCs w:val="24"/>
        </w:rPr>
        <w:t xml:space="preserve">, terkait kasus rekayasa perdagangan PT Mobile 8 Telecom pada tahun 2009 dengan salah satu distributor yaitu PT Djaya Nusantara Komunikasi dalam bentuk produk telekomunikasi sebesar Rp. 80 Miliar. Transaksi fiktif itu bertujuan untuk menampilkan kinerja perusahaan </w:t>
      </w:r>
      <w:r w:rsidR="00023110">
        <w:rPr>
          <w:rFonts w:ascii="Times New Roman" w:hAnsi="Times New Roman"/>
          <w:sz w:val="24"/>
          <w:szCs w:val="24"/>
        </w:rPr>
        <w:lastRenderedPageBreak/>
        <w:t>seolah-olah adanya transaksi perdagangan dalam jumlah besar didukung dengan faktur fiktif dan muta</w:t>
      </w:r>
      <w:r>
        <w:rPr>
          <w:rFonts w:ascii="Times New Roman" w:hAnsi="Times New Roman"/>
          <w:sz w:val="24"/>
          <w:szCs w:val="24"/>
        </w:rPr>
        <w:t xml:space="preserve">si uang ke rekening distributor tersebut bertujuan untuk merepresentasikan saldo laba yang baik pada praktek manajemen laba. </w:t>
      </w:r>
    </w:p>
    <w:p w:rsidR="005B263B" w:rsidRPr="00E84421" w:rsidRDefault="008B6811" w:rsidP="00E84421">
      <w:pPr>
        <w:spacing w:line="480" w:lineRule="auto"/>
        <w:ind w:left="720" w:firstLine="360"/>
        <w:jc w:val="both"/>
        <w:rPr>
          <w:rFonts w:ascii="Times New Roman" w:hAnsi="Times New Roman"/>
          <w:sz w:val="24"/>
          <w:szCs w:val="24"/>
        </w:rPr>
      </w:pPr>
      <w:r>
        <w:rPr>
          <w:rFonts w:ascii="Times New Roman" w:hAnsi="Times New Roman"/>
          <w:sz w:val="24"/>
          <w:szCs w:val="24"/>
        </w:rPr>
        <w:t xml:space="preserve">Salah satu faktor terjadinya </w:t>
      </w:r>
      <w:r w:rsidR="00A42B20">
        <w:rPr>
          <w:rFonts w:ascii="Times New Roman" w:hAnsi="Times New Roman"/>
          <w:sz w:val="24"/>
          <w:szCs w:val="24"/>
        </w:rPr>
        <w:t xml:space="preserve">manajemen laba yaitu </w:t>
      </w:r>
      <w:r>
        <w:rPr>
          <w:rFonts w:ascii="Times New Roman" w:hAnsi="Times New Roman"/>
          <w:sz w:val="24"/>
          <w:szCs w:val="24"/>
        </w:rPr>
        <w:t>p</w:t>
      </w:r>
      <w:r w:rsidR="00076E63">
        <w:rPr>
          <w:rFonts w:ascii="Times New Roman" w:hAnsi="Times New Roman"/>
          <w:sz w:val="24"/>
          <w:szCs w:val="24"/>
        </w:rPr>
        <w:t>erencanaan p</w:t>
      </w:r>
      <w:r w:rsidR="00F9467D" w:rsidRPr="00F9467D">
        <w:rPr>
          <w:rFonts w:ascii="Times New Roman" w:hAnsi="Times New Roman"/>
          <w:sz w:val="24"/>
          <w:szCs w:val="24"/>
        </w:rPr>
        <w:t xml:space="preserve">ajak merupakan </w:t>
      </w:r>
      <w:r w:rsidR="002F1754">
        <w:rPr>
          <w:rFonts w:ascii="Times New Roman" w:hAnsi="Times New Roman"/>
          <w:sz w:val="24"/>
          <w:szCs w:val="24"/>
        </w:rPr>
        <w:t>tahapan</w:t>
      </w:r>
      <w:r w:rsidR="00F9467D" w:rsidRPr="00F9467D">
        <w:rPr>
          <w:rFonts w:ascii="Times New Roman" w:hAnsi="Times New Roman"/>
          <w:sz w:val="24"/>
          <w:szCs w:val="24"/>
        </w:rPr>
        <w:t xml:space="preserve"> perusahaan dalam </w:t>
      </w:r>
      <w:r w:rsidR="00890E75">
        <w:rPr>
          <w:rFonts w:ascii="Times New Roman" w:hAnsi="Times New Roman"/>
          <w:sz w:val="24"/>
          <w:szCs w:val="24"/>
        </w:rPr>
        <w:t>memperhitungkan</w:t>
      </w:r>
      <w:r w:rsidR="00F9467D" w:rsidRPr="00F9467D">
        <w:rPr>
          <w:rFonts w:ascii="Times New Roman" w:hAnsi="Times New Roman"/>
          <w:sz w:val="24"/>
          <w:szCs w:val="24"/>
        </w:rPr>
        <w:t xml:space="preserve"> beban pajak kini </w:t>
      </w:r>
      <w:r w:rsidR="00890E75">
        <w:rPr>
          <w:rFonts w:ascii="Times New Roman" w:hAnsi="Times New Roman"/>
          <w:sz w:val="24"/>
          <w:szCs w:val="24"/>
        </w:rPr>
        <w:t>secara efisien</w:t>
      </w:r>
      <w:r w:rsidR="00F9467D">
        <w:rPr>
          <w:rFonts w:ascii="Times New Roman" w:hAnsi="Times New Roman"/>
          <w:sz w:val="24"/>
          <w:szCs w:val="24"/>
        </w:rPr>
        <w:t xml:space="preserve"> sesuai dengan per</w:t>
      </w:r>
      <w:r w:rsidR="00890E75">
        <w:rPr>
          <w:rFonts w:ascii="Times New Roman" w:hAnsi="Times New Roman"/>
          <w:sz w:val="24"/>
          <w:szCs w:val="24"/>
        </w:rPr>
        <w:t xml:space="preserve">aturan undang-undang perpajakan. </w:t>
      </w:r>
      <w:r w:rsidR="00876B1B">
        <w:rPr>
          <w:rFonts w:ascii="Times New Roman" w:hAnsi="Times New Roman"/>
          <w:sz w:val="24"/>
          <w:szCs w:val="24"/>
        </w:rPr>
        <w:t>P</w:t>
      </w:r>
      <w:r w:rsidR="00124479">
        <w:rPr>
          <w:rFonts w:ascii="Times New Roman" w:hAnsi="Times New Roman"/>
          <w:sz w:val="24"/>
          <w:szCs w:val="24"/>
        </w:rPr>
        <w:t xml:space="preserve">eluang </w:t>
      </w:r>
      <w:r w:rsidR="005B263B">
        <w:rPr>
          <w:rFonts w:ascii="Times New Roman" w:hAnsi="Times New Roman"/>
          <w:sz w:val="24"/>
          <w:szCs w:val="24"/>
        </w:rPr>
        <w:t xml:space="preserve">bagi </w:t>
      </w:r>
      <w:r w:rsidR="00890E75">
        <w:rPr>
          <w:rFonts w:ascii="Times New Roman" w:hAnsi="Times New Roman"/>
          <w:sz w:val="24"/>
          <w:szCs w:val="24"/>
        </w:rPr>
        <w:t xml:space="preserve">wajib pajak </w:t>
      </w:r>
      <w:r w:rsidR="00876B1B">
        <w:rPr>
          <w:rFonts w:ascii="Times New Roman" w:hAnsi="Times New Roman"/>
          <w:sz w:val="24"/>
          <w:szCs w:val="24"/>
        </w:rPr>
        <w:t xml:space="preserve">terbuka melalui </w:t>
      </w:r>
      <w:r w:rsidR="002F1754">
        <w:rPr>
          <w:rFonts w:ascii="Times New Roman" w:hAnsi="Times New Roman"/>
          <w:sz w:val="24"/>
          <w:szCs w:val="24"/>
        </w:rPr>
        <w:t xml:space="preserve">kemudahan </w:t>
      </w:r>
      <w:r w:rsidR="00F9467D">
        <w:rPr>
          <w:rFonts w:ascii="Times New Roman" w:hAnsi="Times New Roman"/>
          <w:sz w:val="24"/>
          <w:szCs w:val="24"/>
        </w:rPr>
        <w:t xml:space="preserve">dari </w:t>
      </w:r>
      <w:r w:rsidR="00124479">
        <w:rPr>
          <w:rFonts w:ascii="Times New Roman" w:hAnsi="Times New Roman"/>
          <w:i/>
          <w:sz w:val="24"/>
          <w:szCs w:val="24"/>
        </w:rPr>
        <w:t xml:space="preserve">self-assesment system </w:t>
      </w:r>
      <w:r w:rsidR="00124479">
        <w:rPr>
          <w:rFonts w:ascii="Times New Roman" w:hAnsi="Times New Roman"/>
          <w:sz w:val="24"/>
          <w:szCs w:val="24"/>
        </w:rPr>
        <w:t xml:space="preserve">atau kesadaran wajib pajak itu sendiri. Wajib pajak cenderung mendapatkan kesempatan lebih untuk </w:t>
      </w:r>
      <w:r w:rsidR="00124479" w:rsidRPr="00F84CC6">
        <w:rPr>
          <w:rFonts w:ascii="Times New Roman" w:hAnsi="Times New Roman"/>
          <w:sz w:val="24"/>
          <w:szCs w:val="24"/>
        </w:rPr>
        <w:t xml:space="preserve">melakukan penghindaran </w:t>
      </w:r>
      <w:r w:rsidR="003F6F3B">
        <w:rPr>
          <w:rFonts w:ascii="Times New Roman" w:hAnsi="Times New Roman"/>
          <w:sz w:val="24"/>
          <w:szCs w:val="24"/>
        </w:rPr>
        <w:t>pengakuan</w:t>
      </w:r>
      <w:r w:rsidR="00722948" w:rsidRPr="00F84CC6">
        <w:rPr>
          <w:rFonts w:ascii="Times New Roman" w:hAnsi="Times New Roman"/>
          <w:sz w:val="24"/>
          <w:szCs w:val="24"/>
        </w:rPr>
        <w:t xml:space="preserve"> penghasilan</w:t>
      </w:r>
      <w:r w:rsidR="00B73D70">
        <w:rPr>
          <w:rFonts w:ascii="Times New Roman" w:hAnsi="Times New Roman"/>
          <w:sz w:val="24"/>
          <w:szCs w:val="24"/>
        </w:rPr>
        <w:t xml:space="preserve"> </w:t>
      </w:r>
      <w:r w:rsidR="00722948" w:rsidRPr="00F84CC6">
        <w:rPr>
          <w:rFonts w:ascii="Times New Roman" w:hAnsi="Times New Roman"/>
          <w:sz w:val="24"/>
          <w:szCs w:val="24"/>
        </w:rPr>
        <w:t>hingga as</w:t>
      </w:r>
      <w:r w:rsidR="00124479" w:rsidRPr="00F84CC6">
        <w:rPr>
          <w:rFonts w:ascii="Times New Roman" w:hAnsi="Times New Roman"/>
          <w:sz w:val="24"/>
          <w:szCs w:val="24"/>
        </w:rPr>
        <w:t xml:space="preserve">et untuk </w:t>
      </w:r>
      <w:r w:rsidR="004F0E80">
        <w:rPr>
          <w:rFonts w:ascii="Times New Roman" w:hAnsi="Times New Roman"/>
          <w:sz w:val="24"/>
          <w:szCs w:val="24"/>
        </w:rPr>
        <w:t>memperhitungkan</w:t>
      </w:r>
      <w:r w:rsidR="00124479" w:rsidRPr="00F84CC6">
        <w:rPr>
          <w:rFonts w:ascii="Times New Roman" w:hAnsi="Times New Roman"/>
          <w:sz w:val="24"/>
          <w:szCs w:val="24"/>
        </w:rPr>
        <w:t xml:space="preserve"> kewajiban pajak</w:t>
      </w:r>
      <w:r w:rsidR="004F0E80">
        <w:rPr>
          <w:rFonts w:ascii="Times New Roman" w:hAnsi="Times New Roman"/>
          <w:sz w:val="24"/>
          <w:szCs w:val="24"/>
        </w:rPr>
        <w:t xml:space="preserve"> seminim mungkin</w:t>
      </w:r>
      <w:r w:rsidR="00124479" w:rsidRPr="00F84CC6">
        <w:rPr>
          <w:rFonts w:ascii="Times New Roman" w:hAnsi="Times New Roman"/>
          <w:sz w:val="24"/>
          <w:szCs w:val="24"/>
        </w:rPr>
        <w:t xml:space="preserve"> </w:t>
      </w:r>
      <w:r w:rsidR="004F0E80">
        <w:rPr>
          <w:rFonts w:ascii="Times New Roman" w:hAnsi="Times New Roman"/>
          <w:sz w:val="24"/>
          <w:szCs w:val="24"/>
        </w:rPr>
        <w:t xml:space="preserve">dan peluang besar dalam melakukan </w:t>
      </w:r>
      <w:r w:rsidR="00124479" w:rsidRPr="00F84CC6">
        <w:rPr>
          <w:rFonts w:ascii="Times New Roman" w:hAnsi="Times New Roman"/>
          <w:sz w:val="24"/>
          <w:szCs w:val="24"/>
        </w:rPr>
        <w:t xml:space="preserve">penggelapan pajak. Hal tersebut terlihat dari besarnya pengungkapan aset yang diungkapkan dalam program </w:t>
      </w:r>
      <w:r w:rsidR="007E41B3" w:rsidRPr="00F84CC6">
        <w:rPr>
          <w:rFonts w:ascii="Times New Roman" w:hAnsi="Times New Roman"/>
          <w:sz w:val="24"/>
          <w:szCs w:val="24"/>
        </w:rPr>
        <w:t>amnesti</w:t>
      </w:r>
      <w:r w:rsidR="00076E63" w:rsidRPr="00F84CC6">
        <w:rPr>
          <w:rFonts w:ascii="Times New Roman" w:hAnsi="Times New Roman"/>
          <w:sz w:val="24"/>
          <w:szCs w:val="24"/>
        </w:rPr>
        <w:t xml:space="preserve"> </w:t>
      </w:r>
      <w:r w:rsidR="007E41B3" w:rsidRPr="00F84CC6">
        <w:rPr>
          <w:rFonts w:ascii="Times New Roman" w:hAnsi="Times New Roman"/>
          <w:sz w:val="24"/>
          <w:szCs w:val="24"/>
        </w:rPr>
        <w:t xml:space="preserve"> pajak</w:t>
      </w:r>
      <w:r w:rsidR="00124479" w:rsidRPr="00F84CC6">
        <w:rPr>
          <w:rFonts w:ascii="Times New Roman" w:hAnsi="Times New Roman"/>
          <w:i/>
          <w:sz w:val="24"/>
          <w:szCs w:val="24"/>
        </w:rPr>
        <w:t xml:space="preserve"> </w:t>
      </w:r>
      <w:r w:rsidR="007E41B3" w:rsidRPr="00F84CC6">
        <w:rPr>
          <w:rFonts w:ascii="Times New Roman" w:hAnsi="Times New Roman"/>
          <w:sz w:val="24"/>
          <w:szCs w:val="24"/>
        </w:rPr>
        <w:t>pada periode II</w:t>
      </w:r>
      <w:r w:rsidR="00076E63" w:rsidRPr="00F84CC6">
        <w:rPr>
          <w:rFonts w:ascii="Times New Roman" w:hAnsi="Times New Roman"/>
          <w:sz w:val="24"/>
          <w:szCs w:val="24"/>
        </w:rPr>
        <w:t xml:space="preserve">. Berdasarkan data Direktorat Jendral Pajak (DJP) Kementerian Keuangan </w:t>
      </w:r>
      <w:r w:rsidR="007E41B3" w:rsidRPr="00F84CC6">
        <w:rPr>
          <w:rFonts w:ascii="Times New Roman" w:hAnsi="Times New Roman"/>
          <w:sz w:val="24"/>
          <w:szCs w:val="24"/>
        </w:rPr>
        <w:t xml:space="preserve"> total deklarasi harta </w:t>
      </w:r>
      <w:r w:rsidR="00076E63" w:rsidRPr="00F84CC6">
        <w:rPr>
          <w:rFonts w:ascii="Times New Roman" w:hAnsi="Times New Roman"/>
          <w:sz w:val="24"/>
          <w:szCs w:val="24"/>
        </w:rPr>
        <w:t>pada periode II mencapai</w:t>
      </w:r>
      <w:r w:rsidR="007E41B3" w:rsidRPr="00F84CC6">
        <w:rPr>
          <w:rFonts w:ascii="Times New Roman" w:hAnsi="Times New Roman"/>
          <w:sz w:val="24"/>
          <w:szCs w:val="24"/>
        </w:rPr>
        <w:t xml:space="preserve"> 4.</w:t>
      </w:r>
      <w:r w:rsidR="00076E63" w:rsidRPr="00F84CC6">
        <w:rPr>
          <w:rFonts w:ascii="Times New Roman" w:hAnsi="Times New Roman"/>
          <w:sz w:val="24"/>
          <w:szCs w:val="24"/>
        </w:rPr>
        <w:t>296</w:t>
      </w:r>
      <w:r w:rsidR="007E41B3" w:rsidRPr="00F84CC6">
        <w:rPr>
          <w:rFonts w:ascii="Times New Roman" w:hAnsi="Times New Roman"/>
          <w:sz w:val="24"/>
          <w:szCs w:val="24"/>
        </w:rPr>
        <w:t xml:space="preserve"> Triliun Rupiah </w:t>
      </w:r>
      <w:r w:rsidR="00124479" w:rsidRPr="00F84CC6">
        <w:rPr>
          <w:rFonts w:ascii="Times New Roman" w:hAnsi="Times New Roman"/>
          <w:sz w:val="24"/>
          <w:szCs w:val="24"/>
        </w:rPr>
        <w:t xml:space="preserve">yang mengindikasikan </w:t>
      </w:r>
      <w:r w:rsidR="00076E63" w:rsidRPr="00F84CC6">
        <w:rPr>
          <w:rFonts w:ascii="Times New Roman" w:hAnsi="Times New Roman"/>
          <w:sz w:val="24"/>
          <w:szCs w:val="24"/>
        </w:rPr>
        <w:t>lemahnya</w:t>
      </w:r>
      <w:r w:rsidR="00124479" w:rsidRPr="00F84CC6">
        <w:rPr>
          <w:rFonts w:ascii="Times New Roman" w:hAnsi="Times New Roman"/>
          <w:sz w:val="24"/>
          <w:szCs w:val="24"/>
        </w:rPr>
        <w:t xml:space="preserve"> program </w:t>
      </w:r>
      <w:r w:rsidR="00124479" w:rsidRPr="00F84CC6">
        <w:rPr>
          <w:rFonts w:ascii="Times New Roman" w:hAnsi="Times New Roman"/>
          <w:i/>
          <w:sz w:val="24"/>
          <w:szCs w:val="24"/>
        </w:rPr>
        <w:t>self assetment</w:t>
      </w:r>
      <w:r w:rsidR="00124479" w:rsidRPr="00F84CC6">
        <w:rPr>
          <w:rFonts w:ascii="Times New Roman" w:hAnsi="Times New Roman"/>
          <w:sz w:val="24"/>
          <w:szCs w:val="24"/>
        </w:rPr>
        <w:t xml:space="preserve"> </w:t>
      </w:r>
      <w:r w:rsidR="00076E63" w:rsidRPr="00F84CC6">
        <w:rPr>
          <w:rFonts w:ascii="Times New Roman" w:hAnsi="Times New Roman"/>
          <w:sz w:val="24"/>
          <w:szCs w:val="24"/>
        </w:rPr>
        <w:t>yang</w:t>
      </w:r>
      <w:r w:rsidR="00124479" w:rsidRPr="00F84CC6">
        <w:rPr>
          <w:rFonts w:ascii="Times New Roman" w:hAnsi="Times New Roman"/>
          <w:sz w:val="24"/>
          <w:szCs w:val="24"/>
        </w:rPr>
        <w:t xml:space="preserve"> </w:t>
      </w:r>
      <w:r w:rsidR="00076E63" w:rsidRPr="00F84CC6">
        <w:rPr>
          <w:rFonts w:ascii="Times New Roman" w:hAnsi="Times New Roman"/>
          <w:sz w:val="24"/>
          <w:szCs w:val="24"/>
        </w:rPr>
        <w:t>ber</w:t>
      </w:r>
      <w:r w:rsidR="00124479" w:rsidRPr="00F84CC6">
        <w:rPr>
          <w:rFonts w:ascii="Times New Roman" w:hAnsi="Times New Roman"/>
          <w:sz w:val="24"/>
          <w:szCs w:val="24"/>
        </w:rPr>
        <w:t>peluang besar</w:t>
      </w:r>
      <w:r w:rsidR="00076E63" w:rsidRPr="00F84CC6">
        <w:rPr>
          <w:rFonts w:ascii="Times New Roman" w:hAnsi="Times New Roman"/>
          <w:sz w:val="24"/>
          <w:szCs w:val="24"/>
        </w:rPr>
        <w:t xml:space="preserve"> bagi</w:t>
      </w:r>
      <w:r w:rsidR="00124479" w:rsidRPr="00F84CC6">
        <w:rPr>
          <w:rFonts w:ascii="Times New Roman" w:hAnsi="Times New Roman"/>
          <w:sz w:val="24"/>
          <w:szCs w:val="24"/>
        </w:rPr>
        <w:t xml:space="preserve"> wajib pajak dalam menutupi penghasilan hingga aset pada S</w:t>
      </w:r>
      <w:r w:rsidR="00D03469" w:rsidRPr="00F84CC6">
        <w:rPr>
          <w:rFonts w:ascii="Times New Roman" w:hAnsi="Times New Roman"/>
          <w:sz w:val="24"/>
          <w:szCs w:val="24"/>
        </w:rPr>
        <w:t>urat Pemberitahuan (SPT)</w:t>
      </w:r>
      <w:r w:rsidR="00124479" w:rsidRPr="00F84CC6">
        <w:rPr>
          <w:rFonts w:ascii="Times New Roman" w:hAnsi="Times New Roman"/>
          <w:sz w:val="24"/>
          <w:szCs w:val="24"/>
        </w:rPr>
        <w:t>.</w:t>
      </w:r>
      <w:r w:rsidR="00124479" w:rsidRPr="00F84CC6">
        <w:t xml:space="preserve"> </w:t>
      </w:r>
    </w:p>
    <w:p w:rsidR="003C0B39" w:rsidRDefault="00124479" w:rsidP="00CA7BEE">
      <w:pPr>
        <w:spacing w:line="480" w:lineRule="auto"/>
        <w:ind w:left="720" w:firstLine="360"/>
        <w:jc w:val="both"/>
        <w:rPr>
          <w:rFonts w:ascii="Times New Roman" w:hAnsi="Times New Roman"/>
          <w:sz w:val="24"/>
          <w:szCs w:val="24"/>
        </w:rPr>
      </w:pPr>
      <w:r w:rsidRPr="00F84CC6">
        <w:rPr>
          <w:rFonts w:ascii="Times New Roman" w:hAnsi="Times New Roman"/>
          <w:sz w:val="24"/>
          <w:szCs w:val="24"/>
        </w:rPr>
        <w:t xml:space="preserve">Sejak 1984 Indonesia menganut </w:t>
      </w:r>
      <w:r w:rsidRPr="00F84CC6">
        <w:rPr>
          <w:rFonts w:ascii="Times New Roman" w:hAnsi="Times New Roman"/>
          <w:i/>
          <w:sz w:val="24"/>
          <w:szCs w:val="24"/>
        </w:rPr>
        <w:t>self-assessment system</w:t>
      </w:r>
      <w:r w:rsidRPr="00F84CC6">
        <w:rPr>
          <w:rFonts w:ascii="Times New Roman" w:hAnsi="Times New Roman"/>
          <w:sz w:val="24"/>
          <w:szCs w:val="24"/>
        </w:rPr>
        <w:t xml:space="preserve"> yang memberi kepercayaan kepada wajib pajak untuk menghitung, memperhitungkan, membayar, dan melaporkan sendiri pajak terutang. Keberhasilan </w:t>
      </w:r>
      <w:r w:rsidRPr="00F84CC6">
        <w:rPr>
          <w:rFonts w:ascii="Times New Roman" w:hAnsi="Times New Roman"/>
          <w:i/>
          <w:sz w:val="24"/>
          <w:szCs w:val="24"/>
        </w:rPr>
        <w:t>self-assessment system</w:t>
      </w:r>
      <w:r w:rsidRPr="00F84CC6">
        <w:rPr>
          <w:rFonts w:ascii="Times New Roman" w:hAnsi="Times New Roman"/>
          <w:sz w:val="24"/>
          <w:szCs w:val="24"/>
        </w:rPr>
        <w:t xml:space="preserve"> sangat bergantung pada kesadaran dan peran serta masyarakat (</w:t>
      </w:r>
      <w:r w:rsidRPr="00F84CC6">
        <w:rPr>
          <w:rFonts w:ascii="Times New Roman" w:hAnsi="Times New Roman"/>
          <w:i/>
          <w:sz w:val="24"/>
          <w:szCs w:val="24"/>
        </w:rPr>
        <w:t>voluntary compliance</w:t>
      </w:r>
      <w:r w:rsidRPr="00F84CC6">
        <w:rPr>
          <w:rFonts w:ascii="Times New Roman" w:hAnsi="Times New Roman"/>
          <w:sz w:val="24"/>
          <w:szCs w:val="24"/>
        </w:rPr>
        <w:t>),</w:t>
      </w:r>
      <w:r w:rsidR="007A5992">
        <w:rPr>
          <w:rFonts w:ascii="Times New Roman" w:hAnsi="Times New Roman"/>
          <w:sz w:val="24"/>
          <w:szCs w:val="24"/>
        </w:rPr>
        <w:t xml:space="preserve"> namun peranan program tersebut </w:t>
      </w:r>
      <w:r w:rsidR="007A5992">
        <w:rPr>
          <w:rFonts w:ascii="Times New Roman" w:hAnsi="Times New Roman"/>
          <w:sz w:val="24"/>
          <w:szCs w:val="24"/>
        </w:rPr>
        <w:lastRenderedPageBreak/>
        <w:t>berbanding terbalik dengan tujuan pemerintah dalam mewujudkan tingat kesadaran wajib pajak</w:t>
      </w:r>
      <w:r w:rsidRPr="00F84CC6">
        <w:rPr>
          <w:rFonts w:ascii="Times New Roman" w:hAnsi="Times New Roman"/>
          <w:sz w:val="24"/>
          <w:szCs w:val="24"/>
        </w:rPr>
        <w:t>.</w:t>
      </w:r>
      <w:r w:rsidR="00174405">
        <w:t xml:space="preserve"> </w:t>
      </w:r>
      <w:r w:rsidR="00174405" w:rsidRPr="00595232">
        <w:rPr>
          <w:rFonts w:ascii="Times New Roman" w:hAnsi="Times New Roman"/>
          <w:sz w:val="24"/>
          <w:szCs w:val="24"/>
        </w:rPr>
        <w:t xml:space="preserve">Salah satu sektor yang memiliki </w:t>
      </w:r>
      <w:r w:rsidR="005B263B">
        <w:rPr>
          <w:rFonts w:ascii="Times New Roman" w:hAnsi="Times New Roman"/>
          <w:sz w:val="24"/>
          <w:szCs w:val="24"/>
        </w:rPr>
        <w:t xml:space="preserve">banyak </w:t>
      </w:r>
      <w:r w:rsidR="00174405" w:rsidRPr="00595232">
        <w:rPr>
          <w:rFonts w:ascii="Times New Roman" w:hAnsi="Times New Roman"/>
          <w:sz w:val="24"/>
          <w:szCs w:val="24"/>
        </w:rPr>
        <w:t xml:space="preserve">kasus </w:t>
      </w:r>
      <w:r w:rsidR="005B263B">
        <w:rPr>
          <w:rFonts w:ascii="Times New Roman" w:hAnsi="Times New Roman"/>
          <w:sz w:val="24"/>
          <w:szCs w:val="24"/>
        </w:rPr>
        <w:t xml:space="preserve">pajak </w:t>
      </w:r>
      <w:r w:rsidR="00C86B8E">
        <w:rPr>
          <w:rFonts w:ascii="Times New Roman" w:hAnsi="Times New Roman"/>
          <w:sz w:val="24"/>
          <w:szCs w:val="24"/>
        </w:rPr>
        <w:t xml:space="preserve">namun tidak banyak terselesaikan </w:t>
      </w:r>
      <w:r w:rsidR="00174405" w:rsidRPr="00595232">
        <w:rPr>
          <w:rFonts w:ascii="Times New Roman" w:hAnsi="Times New Roman"/>
          <w:sz w:val="24"/>
          <w:szCs w:val="24"/>
        </w:rPr>
        <w:t xml:space="preserve">yaitu sektor </w:t>
      </w:r>
      <w:r w:rsidR="00174405" w:rsidRPr="00595232">
        <w:rPr>
          <w:rFonts w:ascii="Times New Roman" w:hAnsi="Times New Roman"/>
          <w:i/>
          <w:sz w:val="24"/>
          <w:szCs w:val="24"/>
        </w:rPr>
        <w:t>Hotel, restaurant</w:t>
      </w:r>
      <w:r w:rsidR="00174405" w:rsidRPr="00595232">
        <w:rPr>
          <w:rFonts w:ascii="Times New Roman" w:hAnsi="Times New Roman"/>
          <w:sz w:val="24"/>
          <w:szCs w:val="24"/>
        </w:rPr>
        <w:t xml:space="preserve"> dan </w:t>
      </w:r>
      <w:r w:rsidR="00174405" w:rsidRPr="00595232">
        <w:rPr>
          <w:rFonts w:ascii="Times New Roman" w:hAnsi="Times New Roman"/>
          <w:i/>
          <w:sz w:val="24"/>
          <w:szCs w:val="24"/>
        </w:rPr>
        <w:t>Tourism</w:t>
      </w:r>
      <w:r w:rsidR="00174405" w:rsidRPr="00595232">
        <w:rPr>
          <w:rFonts w:ascii="Times New Roman" w:hAnsi="Times New Roman"/>
          <w:sz w:val="24"/>
          <w:szCs w:val="24"/>
        </w:rPr>
        <w:t xml:space="preserve">.  </w:t>
      </w:r>
      <w:r w:rsidR="00C86B8E">
        <w:rPr>
          <w:rFonts w:ascii="Times New Roman" w:hAnsi="Times New Roman"/>
          <w:sz w:val="24"/>
          <w:szCs w:val="24"/>
        </w:rPr>
        <w:t>Seperti kasus</w:t>
      </w:r>
      <w:r w:rsidR="00174405" w:rsidRPr="00595232">
        <w:rPr>
          <w:rFonts w:ascii="Times New Roman" w:hAnsi="Times New Roman"/>
          <w:sz w:val="24"/>
          <w:szCs w:val="24"/>
        </w:rPr>
        <w:t xml:space="preserve"> yang terjadi yang peneliti ambil dari media bali.bisni</w:t>
      </w:r>
      <w:r w:rsidR="00C86B8E">
        <w:rPr>
          <w:rFonts w:ascii="Times New Roman" w:hAnsi="Times New Roman"/>
          <w:sz w:val="24"/>
          <w:szCs w:val="24"/>
        </w:rPr>
        <w:t xml:space="preserve">s.com </w:t>
      </w:r>
      <w:r w:rsidR="00174405" w:rsidRPr="00595232">
        <w:rPr>
          <w:rFonts w:ascii="Times New Roman" w:hAnsi="Times New Roman"/>
          <w:sz w:val="24"/>
          <w:szCs w:val="24"/>
        </w:rPr>
        <w:t xml:space="preserve">terkait kasus dugaan korupsi pajak hotel </w:t>
      </w:r>
      <w:r w:rsidR="00174405" w:rsidRPr="009171D6">
        <w:rPr>
          <w:rFonts w:ascii="Times New Roman" w:hAnsi="Times New Roman"/>
          <w:i/>
          <w:sz w:val="24"/>
          <w:szCs w:val="24"/>
        </w:rPr>
        <w:t>Ocean Blue</w:t>
      </w:r>
      <w:r w:rsidR="00174405" w:rsidRPr="00595232">
        <w:rPr>
          <w:rFonts w:ascii="Times New Roman" w:hAnsi="Times New Roman"/>
          <w:sz w:val="24"/>
          <w:szCs w:val="24"/>
        </w:rPr>
        <w:t xml:space="preserve"> di kuta bali. Me</w:t>
      </w:r>
      <w:r w:rsidR="00174405">
        <w:rPr>
          <w:rFonts w:ascii="Times New Roman" w:hAnsi="Times New Roman"/>
          <w:sz w:val="24"/>
          <w:szCs w:val="24"/>
        </w:rPr>
        <w:t>n</w:t>
      </w:r>
      <w:r w:rsidR="00174405" w:rsidRPr="00595232">
        <w:rPr>
          <w:rFonts w:ascii="Times New Roman" w:hAnsi="Times New Roman"/>
          <w:sz w:val="24"/>
          <w:szCs w:val="24"/>
        </w:rPr>
        <w:t xml:space="preserve">urut Kejaksaan Negeri Denpasar Bali, kasus tersebut dihentikan karena minimnya alat bukti dan ditaksir pemilik hotel tidak melakukan pembayaran pajak hingga mencapai 10 milliar rupiah. Hal tersebut terlihat pajak hotel dan restoran masih belum tergali secara penuh dalam penegakan hukum yang </w:t>
      </w:r>
      <w:r w:rsidR="00C86B8E">
        <w:rPr>
          <w:rFonts w:ascii="Times New Roman" w:hAnsi="Times New Roman"/>
          <w:sz w:val="24"/>
          <w:szCs w:val="24"/>
        </w:rPr>
        <w:t>berpotensi sebagai sumber</w:t>
      </w:r>
      <w:r w:rsidR="00174405" w:rsidRPr="00595232">
        <w:rPr>
          <w:rFonts w:ascii="Times New Roman" w:hAnsi="Times New Roman"/>
          <w:sz w:val="24"/>
          <w:szCs w:val="24"/>
        </w:rPr>
        <w:t xml:space="preserve"> penerimaan pajak yang </w:t>
      </w:r>
      <w:r w:rsidR="00C86B8E">
        <w:rPr>
          <w:rFonts w:ascii="Times New Roman" w:hAnsi="Times New Roman"/>
          <w:sz w:val="24"/>
          <w:szCs w:val="24"/>
        </w:rPr>
        <w:t xml:space="preserve">sangat </w:t>
      </w:r>
      <w:r w:rsidR="00174405" w:rsidRPr="00595232">
        <w:rPr>
          <w:rFonts w:ascii="Times New Roman" w:hAnsi="Times New Roman"/>
          <w:sz w:val="24"/>
          <w:szCs w:val="24"/>
        </w:rPr>
        <w:t xml:space="preserve">mempengaruhi pendapatan asli daerah dalam meningkatkan pembangunan. </w:t>
      </w:r>
    </w:p>
    <w:p w:rsidR="005A4AA8" w:rsidRDefault="003A6026" w:rsidP="005C35D0">
      <w:pPr>
        <w:spacing w:line="480" w:lineRule="auto"/>
        <w:ind w:left="720"/>
        <w:jc w:val="both"/>
        <w:rPr>
          <w:rFonts w:ascii="Times New Roman" w:hAnsi="Times New Roman"/>
          <w:sz w:val="24"/>
          <w:szCs w:val="24"/>
        </w:rPr>
      </w:pPr>
      <w:r>
        <w:rPr>
          <w:rFonts w:ascii="Times New Roman" w:hAnsi="Times New Roman"/>
          <w:sz w:val="24"/>
          <w:szCs w:val="24"/>
        </w:rPr>
        <w:t xml:space="preserve">  </w:t>
      </w:r>
      <w:r w:rsidRPr="0037273E">
        <w:rPr>
          <w:rFonts w:ascii="Times New Roman" w:hAnsi="Times New Roman"/>
          <w:sz w:val="24"/>
          <w:szCs w:val="24"/>
        </w:rPr>
        <w:t xml:space="preserve">Rendahnya penegakan hukum di Indonesia membuat berbagai perusahaan memanfaatkan peluang dalam berbagai upaya. Salah satunya </w:t>
      </w:r>
      <w:r>
        <w:rPr>
          <w:rFonts w:ascii="Times New Roman" w:hAnsi="Times New Roman"/>
          <w:sz w:val="24"/>
          <w:szCs w:val="24"/>
        </w:rPr>
        <w:t>pada kasus yang diberitakan nasional.kompas.com terkait kasus penghindaran</w:t>
      </w:r>
      <w:r w:rsidRPr="0037273E">
        <w:rPr>
          <w:rFonts w:ascii="Times New Roman" w:hAnsi="Times New Roman"/>
          <w:sz w:val="24"/>
          <w:szCs w:val="24"/>
        </w:rPr>
        <w:t xml:space="preserve"> bentuk usaha tetap yang dilakukan </w:t>
      </w:r>
      <w:r w:rsidRPr="003D6243">
        <w:rPr>
          <w:rFonts w:ascii="Times New Roman" w:hAnsi="Times New Roman"/>
          <w:i/>
          <w:sz w:val="24"/>
          <w:szCs w:val="24"/>
        </w:rPr>
        <w:t>google.inc</w:t>
      </w:r>
      <w:r w:rsidRPr="0037273E">
        <w:rPr>
          <w:rFonts w:ascii="Times New Roman" w:hAnsi="Times New Roman"/>
          <w:sz w:val="24"/>
          <w:szCs w:val="24"/>
        </w:rPr>
        <w:t xml:space="preserve"> </w:t>
      </w:r>
      <w:r>
        <w:rPr>
          <w:rFonts w:ascii="Times New Roman" w:hAnsi="Times New Roman"/>
          <w:sz w:val="24"/>
          <w:szCs w:val="24"/>
        </w:rPr>
        <w:t>sehingga menjadi dasar dalam</w:t>
      </w:r>
      <w:r w:rsidRPr="0037273E">
        <w:rPr>
          <w:rFonts w:ascii="Times New Roman" w:hAnsi="Times New Roman"/>
          <w:sz w:val="24"/>
          <w:szCs w:val="24"/>
        </w:rPr>
        <w:t xml:space="preserve"> menghindari </w:t>
      </w:r>
      <w:r>
        <w:rPr>
          <w:rFonts w:ascii="Times New Roman" w:hAnsi="Times New Roman"/>
          <w:sz w:val="24"/>
          <w:szCs w:val="24"/>
        </w:rPr>
        <w:t>kewajiban pajak</w:t>
      </w:r>
      <w:r w:rsidRPr="0037273E">
        <w:rPr>
          <w:rFonts w:ascii="Times New Roman" w:hAnsi="Times New Roman"/>
          <w:sz w:val="24"/>
          <w:szCs w:val="24"/>
        </w:rPr>
        <w:t xml:space="preserve"> di Indonesia </w:t>
      </w:r>
      <w:r>
        <w:rPr>
          <w:rFonts w:ascii="Times New Roman" w:hAnsi="Times New Roman"/>
          <w:sz w:val="24"/>
          <w:szCs w:val="24"/>
        </w:rPr>
        <w:t>dengan alasan</w:t>
      </w:r>
      <w:r w:rsidRPr="0037273E">
        <w:rPr>
          <w:rFonts w:ascii="Times New Roman" w:hAnsi="Times New Roman"/>
          <w:sz w:val="24"/>
          <w:szCs w:val="24"/>
        </w:rPr>
        <w:t xml:space="preserve"> aktivitas </w:t>
      </w:r>
      <w:r>
        <w:rPr>
          <w:rFonts w:ascii="Times New Roman" w:hAnsi="Times New Roman"/>
          <w:sz w:val="24"/>
          <w:szCs w:val="24"/>
        </w:rPr>
        <w:t>bisnis tidak berjalan secara fak</w:t>
      </w:r>
      <w:r w:rsidRPr="0037273E">
        <w:rPr>
          <w:rFonts w:ascii="Times New Roman" w:hAnsi="Times New Roman"/>
          <w:sz w:val="24"/>
          <w:szCs w:val="24"/>
        </w:rPr>
        <w:t xml:space="preserve">tual </w:t>
      </w:r>
      <w:r>
        <w:rPr>
          <w:rFonts w:ascii="Times New Roman" w:hAnsi="Times New Roman"/>
          <w:sz w:val="24"/>
          <w:szCs w:val="24"/>
        </w:rPr>
        <w:t xml:space="preserve">melainkan </w:t>
      </w:r>
      <w:r w:rsidRPr="003D6243">
        <w:rPr>
          <w:rFonts w:ascii="Times New Roman" w:hAnsi="Times New Roman"/>
          <w:i/>
          <w:sz w:val="24"/>
          <w:szCs w:val="24"/>
        </w:rPr>
        <w:t>online</w:t>
      </w:r>
      <w:r>
        <w:rPr>
          <w:rFonts w:ascii="Times New Roman" w:hAnsi="Times New Roman"/>
          <w:sz w:val="24"/>
          <w:szCs w:val="24"/>
        </w:rPr>
        <w:t xml:space="preserve">. </w:t>
      </w:r>
      <w:r w:rsidRPr="0037273E">
        <w:rPr>
          <w:rFonts w:ascii="Times New Roman" w:hAnsi="Times New Roman"/>
          <w:sz w:val="24"/>
          <w:szCs w:val="24"/>
        </w:rPr>
        <w:t xml:space="preserve">Penghindaran </w:t>
      </w:r>
      <w:r>
        <w:rPr>
          <w:rFonts w:ascii="Times New Roman" w:hAnsi="Times New Roman"/>
          <w:sz w:val="24"/>
          <w:szCs w:val="24"/>
        </w:rPr>
        <w:t xml:space="preserve">tersebut </w:t>
      </w:r>
      <w:r w:rsidRPr="0037273E">
        <w:rPr>
          <w:rFonts w:ascii="Times New Roman" w:hAnsi="Times New Roman"/>
          <w:sz w:val="24"/>
          <w:szCs w:val="24"/>
        </w:rPr>
        <w:t xml:space="preserve">dapat </w:t>
      </w:r>
      <w:r>
        <w:rPr>
          <w:rFonts w:ascii="Times New Roman" w:hAnsi="Times New Roman"/>
          <w:sz w:val="24"/>
          <w:szCs w:val="24"/>
        </w:rPr>
        <w:t xml:space="preserve">mengindikasi </w:t>
      </w:r>
      <w:r>
        <w:rPr>
          <w:rFonts w:ascii="Times New Roman" w:hAnsi="Times New Roman"/>
          <w:i/>
          <w:sz w:val="24"/>
          <w:szCs w:val="24"/>
        </w:rPr>
        <w:t xml:space="preserve">google.inc </w:t>
      </w:r>
      <w:r>
        <w:rPr>
          <w:rFonts w:ascii="Times New Roman" w:hAnsi="Times New Roman"/>
          <w:sz w:val="24"/>
          <w:szCs w:val="24"/>
        </w:rPr>
        <w:t>dalam melakukan manajemen laba yang bertujuan menghindari kewajiban pajak dengan memanfaatkan kelemahan undang –undang perpajakan di Indonesia terkait pendapatan yang tidak faktual sebagai dasar tidak mengakui adanya transaksi sehingga mengklaim tidak diwajibkan dalam membuat Bentuk Usaha Tetap (BUT) di Indonesia.</w:t>
      </w:r>
      <w:r w:rsidR="005C35D0">
        <w:rPr>
          <w:rFonts w:ascii="Times New Roman" w:hAnsi="Times New Roman"/>
          <w:sz w:val="24"/>
          <w:szCs w:val="24"/>
        </w:rPr>
        <w:t xml:space="preserve"> </w:t>
      </w:r>
      <w:r w:rsidR="00F45C53">
        <w:rPr>
          <w:rFonts w:ascii="Times New Roman" w:hAnsi="Times New Roman"/>
          <w:sz w:val="24"/>
          <w:szCs w:val="24"/>
        </w:rPr>
        <w:t>Semakin perusahaan melakukan p</w:t>
      </w:r>
      <w:r w:rsidR="005A4AA8">
        <w:rPr>
          <w:rFonts w:ascii="Times New Roman" w:hAnsi="Times New Roman"/>
          <w:sz w:val="24"/>
          <w:szCs w:val="24"/>
        </w:rPr>
        <w:t xml:space="preserve">erencanaan pajak </w:t>
      </w:r>
      <w:r w:rsidR="00F45C53">
        <w:rPr>
          <w:rFonts w:ascii="Times New Roman" w:hAnsi="Times New Roman"/>
          <w:sz w:val="24"/>
          <w:szCs w:val="24"/>
        </w:rPr>
        <w:t xml:space="preserve">akan mengindikasikan </w:t>
      </w:r>
      <w:r w:rsidR="005A4AA8">
        <w:rPr>
          <w:rFonts w:ascii="Times New Roman" w:hAnsi="Times New Roman"/>
          <w:sz w:val="24"/>
          <w:szCs w:val="24"/>
        </w:rPr>
        <w:lastRenderedPageBreak/>
        <w:t>perusahaan melakukan praktek manajemen laba dalam melakukan pengelolaan keuangannya dengan memperkecil laba kena pajak, sehingga perusahaan dapat menek</w:t>
      </w:r>
      <w:r w:rsidR="00E12ABE">
        <w:rPr>
          <w:rFonts w:ascii="Times New Roman" w:hAnsi="Times New Roman"/>
          <w:sz w:val="24"/>
          <w:szCs w:val="24"/>
        </w:rPr>
        <w:t>an jumlah pajak yang dibayarkan, (Dewa dan Made 2016)</w:t>
      </w:r>
      <w:r w:rsidR="00E92B67">
        <w:rPr>
          <w:rFonts w:ascii="Times New Roman" w:hAnsi="Times New Roman"/>
          <w:sz w:val="24"/>
          <w:szCs w:val="24"/>
        </w:rPr>
        <w:t>.</w:t>
      </w:r>
    </w:p>
    <w:p w:rsidR="00124479" w:rsidRDefault="00627019" w:rsidP="00627019">
      <w:pPr>
        <w:spacing w:line="480" w:lineRule="auto"/>
        <w:ind w:left="720"/>
        <w:jc w:val="both"/>
        <w:rPr>
          <w:rFonts w:ascii="Times New Roman" w:hAnsi="Times New Roman"/>
          <w:sz w:val="24"/>
          <w:szCs w:val="24"/>
        </w:rPr>
      </w:pPr>
      <w:r>
        <w:rPr>
          <w:rFonts w:ascii="Times New Roman" w:hAnsi="Times New Roman"/>
          <w:sz w:val="24"/>
          <w:szCs w:val="24"/>
        </w:rPr>
        <w:t xml:space="preserve">  </w:t>
      </w:r>
      <w:r w:rsidR="003A6026">
        <w:rPr>
          <w:rFonts w:ascii="Times New Roman" w:hAnsi="Times New Roman"/>
          <w:sz w:val="24"/>
          <w:szCs w:val="24"/>
        </w:rPr>
        <w:t xml:space="preserve">Untuk menarik pada minat investor perusahaan memiliki </w:t>
      </w:r>
      <w:r w:rsidR="00EF4060">
        <w:rPr>
          <w:rFonts w:ascii="Times New Roman" w:hAnsi="Times New Roman"/>
          <w:sz w:val="24"/>
          <w:szCs w:val="24"/>
        </w:rPr>
        <w:t>berbagai cara</w:t>
      </w:r>
      <w:r w:rsidR="003A6026">
        <w:rPr>
          <w:rFonts w:ascii="Times New Roman" w:hAnsi="Times New Roman"/>
          <w:sz w:val="24"/>
          <w:szCs w:val="24"/>
        </w:rPr>
        <w:t xml:space="preserve"> dalam merkayasa terjadinya transaksi p</w:t>
      </w:r>
      <w:r w:rsidR="00124479">
        <w:rPr>
          <w:rFonts w:ascii="Times New Roman" w:hAnsi="Times New Roman"/>
          <w:sz w:val="24"/>
          <w:szCs w:val="24"/>
        </w:rPr>
        <w:t>ada komponen aktiva tetap perusahaan dapat berpeluang melakukan manajemen laba dengan menentukan metode pengukuran model biaya atau model revaluasi sampai dengan metode depresiasi terkait estimasi nilai umur ekonomis dalam menentukan depresiasi setiap tahunnya. Komponen hutang lancar seringkali menjadi objek rekayasa manajerial seperti penundaan pendapatan yang terklasifikasi pada hutang jangka pendek</w:t>
      </w:r>
      <w:r w:rsidR="00EF4060">
        <w:rPr>
          <w:rFonts w:ascii="Times New Roman" w:hAnsi="Times New Roman"/>
          <w:sz w:val="24"/>
          <w:szCs w:val="24"/>
        </w:rPr>
        <w:t xml:space="preserve"> atau penundaan pengakuan biaya agar mengoptimalkan kondisi keuangan yang baik dan hal tersebut akan terrefleksi dalam </w:t>
      </w:r>
      <w:r w:rsidR="00124479">
        <w:rPr>
          <w:rFonts w:ascii="Times New Roman" w:hAnsi="Times New Roman"/>
          <w:sz w:val="24"/>
          <w:szCs w:val="24"/>
        </w:rPr>
        <w:t>saldo laba</w:t>
      </w:r>
      <w:r w:rsidR="00EF4060">
        <w:rPr>
          <w:rFonts w:ascii="Times New Roman" w:hAnsi="Times New Roman"/>
          <w:sz w:val="24"/>
          <w:szCs w:val="24"/>
        </w:rPr>
        <w:t xml:space="preserve"> tahun berjalan</w:t>
      </w:r>
      <w:r w:rsidR="00124479">
        <w:rPr>
          <w:rFonts w:ascii="Times New Roman" w:hAnsi="Times New Roman"/>
          <w:sz w:val="24"/>
          <w:szCs w:val="24"/>
        </w:rPr>
        <w:t xml:space="preserve">.  </w:t>
      </w:r>
    </w:p>
    <w:p w:rsidR="00627019" w:rsidRDefault="00627019" w:rsidP="00627019">
      <w:pPr>
        <w:spacing w:line="480" w:lineRule="auto"/>
        <w:ind w:left="720"/>
        <w:jc w:val="both"/>
        <w:rPr>
          <w:rFonts w:ascii="Times New Roman" w:hAnsi="Times New Roman"/>
          <w:sz w:val="24"/>
          <w:szCs w:val="24"/>
        </w:rPr>
      </w:pPr>
      <w:r>
        <w:rPr>
          <w:rFonts w:ascii="Times New Roman" w:hAnsi="Times New Roman"/>
          <w:sz w:val="24"/>
          <w:szCs w:val="24"/>
        </w:rPr>
        <w:t xml:space="preserve">   </w:t>
      </w:r>
      <w:r w:rsidR="00BB02E6">
        <w:rPr>
          <w:rFonts w:ascii="Times New Roman" w:hAnsi="Times New Roman"/>
          <w:sz w:val="24"/>
          <w:szCs w:val="24"/>
        </w:rPr>
        <w:t xml:space="preserve">Faktor yang mendukung terjadinya praktik manajemen laba yaitu dengan pengakuan secara akrual dalam beberapa transaksi </w:t>
      </w:r>
      <w:r w:rsidR="002C473C">
        <w:rPr>
          <w:rFonts w:ascii="Times New Roman" w:hAnsi="Times New Roman"/>
          <w:sz w:val="24"/>
          <w:szCs w:val="24"/>
        </w:rPr>
        <w:t xml:space="preserve">hingga mendorong manajemen melakukan kecurangan dalam pengakuan secara akrual </w:t>
      </w:r>
      <w:r w:rsidR="00BB02E6">
        <w:rPr>
          <w:rFonts w:ascii="Times New Roman" w:hAnsi="Times New Roman"/>
          <w:sz w:val="24"/>
          <w:szCs w:val="24"/>
        </w:rPr>
        <w:t xml:space="preserve">dalam </w:t>
      </w:r>
      <w:r w:rsidR="002C473C">
        <w:rPr>
          <w:rFonts w:ascii="Times New Roman" w:hAnsi="Times New Roman"/>
          <w:sz w:val="24"/>
          <w:szCs w:val="24"/>
        </w:rPr>
        <w:t xml:space="preserve">mempertahankan laba dan kinerja yang baik </w:t>
      </w:r>
      <w:r w:rsidR="00BB02E6">
        <w:rPr>
          <w:rFonts w:ascii="Times New Roman" w:hAnsi="Times New Roman"/>
          <w:sz w:val="24"/>
          <w:szCs w:val="24"/>
        </w:rPr>
        <w:t xml:space="preserve">bagi pihak eksternal khususnya investor. Perusahaan </w:t>
      </w:r>
      <w:r w:rsidR="002C473C">
        <w:rPr>
          <w:rFonts w:ascii="Times New Roman" w:hAnsi="Times New Roman"/>
          <w:sz w:val="24"/>
          <w:szCs w:val="24"/>
        </w:rPr>
        <w:t xml:space="preserve">memiliki </w:t>
      </w:r>
      <w:r w:rsidR="00BB02E6">
        <w:rPr>
          <w:rFonts w:ascii="Times New Roman" w:hAnsi="Times New Roman"/>
          <w:sz w:val="24"/>
          <w:szCs w:val="24"/>
        </w:rPr>
        <w:t xml:space="preserve">kelengkapan informasi yang baik dalam memprediksikan kondisi keuangan tahun berjalan hingga tahun berikutnya melalui perencanaan – perencanaan </w:t>
      </w:r>
      <w:r w:rsidR="00C26AF4">
        <w:rPr>
          <w:rFonts w:ascii="Times New Roman" w:hAnsi="Times New Roman"/>
          <w:sz w:val="24"/>
          <w:szCs w:val="24"/>
        </w:rPr>
        <w:t xml:space="preserve">kegiatan perusahaan yang ditargetkan sehingga perusahaan pada sewaktu-waktu dapat memiliki pilihan dalam </w:t>
      </w:r>
      <w:r w:rsidR="00C26AF4">
        <w:rPr>
          <w:rFonts w:ascii="Times New Roman" w:hAnsi="Times New Roman"/>
          <w:sz w:val="24"/>
          <w:szCs w:val="24"/>
        </w:rPr>
        <w:lastRenderedPageBreak/>
        <w:t xml:space="preserve">melakukan manajemen laba dalam mempertahankan kecenderungan laba </w:t>
      </w:r>
      <w:r w:rsidR="00F07E81">
        <w:rPr>
          <w:rFonts w:ascii="Times New Roman" w:hAnsi="Times New Roman"/>
          <w:sz w:val="24"/>
          <w:szCs w:val="24"/>
        </w:rPr>
        <w:t>dengan mengoptimalkan</w:t>
      </w:r>
      <w:r w:rsidR="00C26AF4">
        <w:rPr>
          <w:rFonts w:ascii="Times New Roman" w:hAnsi="Times New Roman"/>
          <w:sz w:val="24"/>
          <w:szCs w:val="24"/>
        </w:rPr>
        <w:t xml:space="preserve"> penerapan akrual</w:t>
      </w:r>
      <w:r w:rsidR="00F07E81">
        <w:rPr>
          <w:rFonts w:ascii="Times New Roman" w:hAnsi="Times New Roman"/>
          <w:sz w:val="24"/>
          <w:szCs w:val="24"/>
        </w:rPr>
        <w:t xml:space="preserve"> secara wajar</w:t>
      </w:r>
      <w:r w:rsidR="00C26AF4">
        <w:rPr>
          <w:rFonts w:ascii="Times New Roman" w:hAnsi="Times New Roman"/>
          <w:sz w:val="24"/>
          <w:szCs w:val="24"/>
        </w:rPr>
        <w:t>.</w:t>
      </w:r>
    </w:p>
    <w:p w:rsidR="00E12ABE" w:rsidRDefault="00627019" w:rsidP="00627019">
      <w:pPr>
        <w:spacing w:line="480" w:lineRule="auto"/>
        <w:ind w:left="720"/>
        <w:jc w:val="both"/>
        <w:rPr>
          <w:rFonts w:ascii="Times New Roman" w:hAnsi="Times New Roman"/>
          <w:sz w:val="24"/>
          <w:szCs w:val="24"/>
        </w:rPr>
      </w:pPr>
      <w:r>
        <w:rPr>
          <w:rFonts w:ascii="Times New Roman" w:hAnsi="Times New Roman"/>
          <w:sz w:val="24"/>
          <w:szCs w:val="24"/>
        </w:rPr>
        <w:t xml:space="preserve">   </w:t>
      </w:r>
      <w:r w:rsidR="002C473C">
        <w:rPr>
          <w:rFonts w:ascii="Times New Roman" w:hAnsi="Times New Roman"/>
          <w:sz w:val="24"/>
          <w:szCs w:val="24"/>
        </w:rPr>
        <w:t xml:space="preserve">Rekayasa yang sering terjadi dalam mempertahankan laba dengan mempercepat pengakuan pendapatan </w:t>
      </w:r>
      <w:r w:rsidR="00A26C7E">
        <w:rPr>
          <w:rFonts w:ascii="Times New Roman" w:hAnsi="Times New Roman"/>
          <w:sz w:val="24"/>
          <w:szCs w:val="24"/>
        </w:rPr>
        <w:t xml:space="preserve">serta penerbitan faktur dan dokumen lainya sebagai dasar untuk mengakui pendapatan secara wajar </w:t>
      </w:r>
      <w:r w:rsidR="00EF4060">
        <w:rPr>
          <w:rFonts w:ascii="Times New Roman" w:hAnsi="Times New Roman"/>
          <w:sz w:val="24"/>
          <w:szCs w:val="24"/>
        </w:rPr>
        <w:t xml:space="preserve">atau memanfaatkan kelemahan informasi pihak eksternal dalam menunda pendapatan melalui penundaan penerbitan faktur dan disesuaikan berdasarkan dokumen transaksi untuk mengoptimalkan saldo laba ditahun berikutnya. </w:t>
      </w:r>
      <w:r w:rsidR="00085E61">
        <w:rPr>
          <w:rFonts w:ascii="Times New Roman" w:hAnsi="Times New Roman"/>
          <w:sz w:val="24"/>
          <w:szCs w:val="24"/>
        </w:rPr>
        <w:t xml:space="preserve">Hal lain yang dapat </w:t>
      </w:r>
      <w:r w:rsidR="00A26C7E">
        <w:rPr>
          <w:rFonts w:ascii="Times New Roman" w:hAnsi="Times New Roman"/>
          <w:sz w:val="24"/>
          <w:szCs w:val="24"/>
        </w:rPr>
        <w:t xml:space="preserve">perusahaan </w:t>
      </w:r>
      <w:r w:rsidR="00085E61">
        <w:rPr>
          <w:rFonts w:ascii="Times New Roman" w:hAnsi="Times New Roman"/>
          <w:sz w:val="24"/>
          <w:szCs w:val="24"/>
        </w:rPr>
        <w:t>lakukan dengan</w:t>
      </w:r>
      <w:r w:rsidR="00A26C7E">
        <w:rPr>
          <w:rFonts w:ascii="Times New Roman" w:hAnsi="Times New Roman"/>
          <w:sz w:val="24"/>
          <w:szCs w:val="24"/>
        </w:rPr>
        <w:t xml:space="preserve"> </w:t>
      </w:r>
      <w:r w:rsidR="002C473C">
        <w:rPr>
          <w:rFonts w:ascii="Times New Roman" w:hAnsi="Times New Roman"/>
          <w:sz w:val="24"/>
          <w:szCs w:val="24"/>
        </w:rPr>
        <w:t>menunda pengakuan beban secara akru</w:t>
      </w:r>
      <w:r w:rsidR="00A26C7E">
        <w:rPr>
          <w:rFonts w:ascii="Times New Roman" w:hAnsi="Times New Roman"/>
          <w:sz w:val="24"/>
          <w:szCs w:val="24"/>
        </w:rPr>
        <w:t>a</w:t>
      </w:r>
      <w:r w:rsidR="00085E61">
        <w:rPr>
          <w:rFonts w:ascii="Times New Roman" w:hAnsi="Times New Roman"/>
          <w:sz w:val="24"/>
          <w:szCs w:val="24"/>
        </w:rPr>
        <w:t xml:space="preserve">l untuk mencegah </w:t>
      </w:r>
      <w:r w:rsidR="002C473C">
        <w:rPr>
          <w:rFonts w:ascii="Times New Roman" w:hAnsi="Times New Roman"/>
          <w:sz w:val="24"/>
          <w:szCs w:val="24"/>
        </w:rPr>
        <w:t>kondisi kinerja perus</w:t>
      </w:r>
      <w:r w:rsidR="00085E61">
        <w:rPr>
          <w:rFonts w:ascii="Times New Roman" w:hAnsi="Times New Roman"/>
          <w:sz w:val="24"/>
          <w:szCs w:val="24"/>
        </w:rPr>
        <w:t xml:space="preserve">ahaan mengalami penurunan </w:t>
      </w:r>
      <w:r w:rsidR="002C473C">
        <w:rPr>
          <w:rFonts w:ascii="Times New Roman" w:hAnsi="Times New Roman"/>
          <w:sz w:val="24"/>
          <w:szCs w:val="24"/>
        </w:rPr>
        <w:t>laba</w:t>
      </w:r>
      <w:r w:rsidR="00085E61">
        <w:rPr>
          <w:rFonts w:ascii="Times New Roman" w:hAnsi="Times New Roman"/>
          <w:sz w:val="24"/>
          <w:szCs w:val="24"/>
        </w:rPr>
        <w:t xml:space="preserve"> dengan mengakui pengeluaran operasional sementara pada aset lancar untuk merefleksikan laba perusahaan tetap pada kondisi baik</w:t>
      </w:r>
      <w:r w:rsidR="00B12D09">
        <w:rPr>
          <w:rFonts w:ascii="Times New Roman" w:hAnsi="Times New Roman"/>
          <w:sz w:val="24"/>
          <w:szCs w:val="24"/>
        </w:rPr>
        <w:t>. Pihak manajemen bertujuan untuk menghindari kerugian dengan melakukan memanajemen laba melalui akrual (Yulianti, 2004).</w:t>
      </w:r>
    </w:p>
    <w:p w:rsidR="00341258" w:rsidRDefault="00341258" w:rsidP="00341258">
      <w:pPr>
        <w:spacing w:line="480" w:lineRule="auto"/>
        <w:ind w:left="720"/>
        <w:jc w:val="both"/>
        <w:rPr>
          <w:rFonts w:ascii="Times New Roman" w:hAnsi="Times New Roman"/>
          <w:sz w:val="24"/>
          <w:szCs w:val="24"/>
        </w:rPr>
      </w:pPr>
      <w:r>
        <w:rPr>
          <w:rFonts w:ascii="Times New Roman" w:hAnsi="Times New Roman"/>
          <w:sz w:val="24"/>
          <w:szCs w:val="24"/>
        </w:rPr>
        <w:t xml:space="preserve"> </w:t>
      </w:r>
      <w:r w:rsidR="00FD55D1">
        <w:rPr>
          <w:rFonts w:ascii="Times New Roman" w:hAnsi="Times New Roman"/>
          <w:sz w:val="24"/>
          <w:szCs w:val="24"/>
        </w:rPr>
        <w:t xml:space="preserve">   </w:t>
      </w:r>
      <w:r>
        <w:rPr>
          <w:rFonts w:ascii="Times New Roman" w:hAnsi="Times New Roman"/>
          <w:sz w:val="24"/>
          <w:szCs w:val="24"/>
        </w:rPr>
        <w:t xml:space="preserve"> </w:t>
      </w:r>
      <w:r w:rsidR="00124479">
        <w:rPr>
          <w:rFonts w:ascii="Times New Roman" w:hAnsi="Times New Roman"/>
          <w:sz w:val="24"/>
          <w:szCs w:val="24"/>
        </w:rPr>
        <w:t xml:space="preserve">Untuk </w:t>
      </w:r>
      <w:r w:rsidR="000F1871">
        <w:rPr>
          <w:rFonts w:ascii="Times New Roman" w:hAnsi="Times New Roman"/>
          <w:sz w:val="24"/>
          <w:szCs w:val="24"/>
        </w:rPr>
        <w:t>meningkatkan kualitas p</w:t>
      </w:r>
      <w:r w:rsidR="004E6BC3">
        <w:rPr>
          <w:rFonts w:ascii="Times New Roman" w:hAnsi="Times New Roman"/>
          <w:sz w:val="24"/>
          <w:szCs w:val="24"/>
        </w:rPr>
        <w:t xml:space="preserve">elaporan keuangan </w:t>
      </w:r>
      <w:r w:rsidR="000F1871">
        <w:rPr>
          <w:rFonts w:ascii="Times New Roman" w:hAnsi="Times New Roman"/>
          <w:sz w:val="24"/>
          <w:szCs w:val="24"/>
        </w:rPr>
        <w:t>Indonesia</w:t>
      </w:r>
      <w:r w:rsidR="004E6BC3">
        <w:rPr>
          <w:rFonts w:ascii="Times New Roman" w:hAnsi="Times New Roman"/>
          <w:sz w:val="24"/>
          <w:szCs w:val="24"/>
        </w:rPr>
        <w:t xml:space="preserve"> mulai</w:t>
      </w:r>
      <w:r w:rsidR="000F1871">
        <w:rPr>
          <w:rFonts w:ascii="Times New Roman" w:hAnsi="Times New Roman"/>
          <w:sz w:val="24"/>
          <w:szCs w:val="24"/>
        </w:rPr>
        <w:t xml:space="preserve"> </w:t>
      </w:r>
      <w:r w:rsidR="00124479">
        <w:rPr>
          <w:rFonts w:ascii="Times New Roman" w:hAnsi="Times New Roman"/>
          <w:sz w:val="24"/>
          <w:szCs w:val="24"/>
        </w:rPr>
        <w:t>mengadopsi</w:t>
      </w:r>
      <w:r w:rsidR="000F1871">
        <w:rPr>
          <w:rFonts w:ascii="Times New Roman" w:hAnsi="Times New Roman"/>
          <w:sz w:val="24"/>
          <w:szCs w:val="24"/>
        </w:rPr>
        <w:t xml:space="preserve"> ketentuan dari </w:t>
      </w:r>
      <w:r w:rsidR="00124479">
        <w:rPr>
          <w:rFonts w:ascii="Times New Roman" w:hAnsi="Times New Roman"/>
          <w:i/>
          <w:sz w:val="24"/>
          <w:szCs w:val="24"/>
        </w:rPr>
        <w:t>International Finacial Reporting Standard (</w:t>
      </w:r>
      <w:r w:rsidR="00124479">
        <w:rPr>
          <w:rFonts w:ascii="Times New Roman" w:hAnsi="Times New Roman"/>
          <w:sz w:val="24"/>
          <w:szCs w:val="24"/>
        </w:rPr>
        <w:t>IFRS) ke dalam Standar Akuntansi Keuangan (SAK) pada tahun 2012</w:t>
      </w:r>
      <w:r w:rsidR="004E6BC3">
        <w:rPr>
          <w:rFonts w:ascii="Times New Roman" w:hAnsi="Times New Roman"/>
          <w:sz w:val="24"/>
          <w:szCs w:val="24"/>
        </w:rPr>
        <w:t xml:space="preserve"> lalu</w:t>
      </w:r>
      <w:r w:rsidR="00124479">
        <w:rPr>
          <w:rFonts w:ascii="Times New Roman" w:hAnsi="Times New Roman"/>
          <w:sz w:val="24"/>
          <w:szCs w:val="24"/>
        </w:rPr>
        <w:t>.</w:t>
      </w:r>
      <w:r w:rsidR="00124479" w:rsidRPr="00C7024B">
        <w:rPr>
          <w:rFonts w:ascii="Times New Roman" w:hAnsi="Times New Roman"/>
          <w:sz w:val="24"/>
          <w:szCs w:val="24"/>
        </w:rPr>
        <w:t xml:space="preserve"> Konvergensi terhadap IFRS telah dilakukan oleh ratusan negara di dunia dan memberikan manfaat terhadap keterbandingan laporan dan peningkatan transparansi. Melalui Konvergensi tersebut laporan keuangan perusahaan indonesia akan dapat dibandingkan dengan  laporan keuangan perusahaan dari negara lain. Program konvergensi juga bermanfaat untuk mengurangi bi</w:t>
      </w:r>
      <w:r>
        <w:rPr>
          <w:rFonts w:ascii="Times New Roman" w:hAnsi="Times New Roman"/>
          <w:sz w:val="24"/>
          <w:szCs w:val="24"/>
        </w:rPr>
        <w:t>aya modal (</w:t>
      </w:r>
      <w:r w:rsidR="00124479" w:rsidRPr="00341258">
        <w:rPr>
          <w:rFonts w:ascii="Times New Roman" w:hAnsi="Times New Roman"/>
          <w:i/>
          <w:sz w:val="24"/>
          <w:szCs w:val="24"/>
        </w:rPr>
        <w:t>cost of capital),</w:t>
      </w:r>
      <w:r w:rsidR="00124479" w:rsidRPr="00C7024B">
        <w:rPr>
          <w:rFonts w:ascii="Times New Roman" w:hAnsi="Times New Roman"/>
          <w:sz w:val="24"/>
          <w:szCs w:val="24"/>
        </w:rPr>
        <w:t xml:space="preserve"> meningkatkan investasi global dan </w:t>
      </w:r>
      <w:r w:rsidR="00124479" w:rsidRPr="00C7024B">
        <w:rPr>
          <w:rFonts w:ascii="Times New Roman" w:hAnsi="Times New Roman"/>
          <w:sz w:val="24"/>
          <w:szCs w:val="24"/>
        </w:rPr>
        <w:lastRenderedPageBreak/>
        <w:t>mengurangi beb</w:t>
      </w:r>
      <w:r w:rsidR="00124479">
        <w:rPr>
          <w:rFonts w:ascii="Times New Roman" w:hAnsi="Times New Roman"/>
          <w:sz w:val="24"/>
          <w:szCs w:val="24"/>
        </w:rPr>
        <w:t xml:space="preserve">an penyusunan laporan keuangan. Salah satunya standar akuntansi yang terkait dengan </w:t>
      </w:r>
      <w:r w:rsidR="00C94BCC">
        <w:rPr>
          <w:rFonts w:ascii="Times New Roman" w:hAnsi="Times New Roman"/>
          <w:sz w:val="24"/>
          <w:szCs w:val="24"/>
        </w:rPr>
        <w:t>Pernyataan Standar Akuntansi Keuangan (</w:t>
      </w:r>
      <w:r w:rsidR="00124479">
        <w:rPr>
          <w:rFonts w:ascii="Times New Roman" w:hAnsi="Times New Roman"/>
          <w:sz w:val="24"/>
          <w:szCs w:val="24"/>
        </w:rPr>
        <w:t>PSAK</w:t>
      </w:r>
      <w:r w:rsidR="00C94BCC">
        <w:rPr>
          <w:rFonts w:ascii="Times New Roman" w:hAnsi="Times New Roman"/>
          <w:sz w:val="24"/>
          <w:szCs w:val="24"/>
        </w:rPr>
        <w:t>) No.</w:t>
      </w:r>
      <w:r w:rsidR="00124479">
        <w:rPr>
          <w:rFonts w:ascii="Times New Roman" w:hAnsi="Times New Roman"/>
          <w:sz w:val="24"/>
          <w:szCs w:val="24"/>
        </w:rPr>
        <w:t xml:space="preserve"> 1 </w:t>
      </w:r>
      <w:r w:rsidR="003F6F3B">
        <w:rPr>
          <w:rFonts w:ascii="Times New Roman" w:hAnsi="Times New Roman"/>
          <w:sz w:val="24"/>
          <w:szCs w:val="24"/>
        </w:rPr>
        <w:t xml:space="preserve">(Revisi 2013) </w:t>
      </w:r>
      <w:r w:rsidR="00124479">
        <w:rPr>
          <w:rFonts w:ascii="Times New Roman" w:hAnsi="Times New Roman"/>
          <w:sz w:val="24"/>
          <w:szCs w:val="24"/>
        </w:rPr>
        <w:t>mengenai penyajian laporan</w:t>
      </w:r>
      <w:r w:rsidR="003F6F3B">
        <w:rPr>
          <w:rFonts w:ascii="Times New Roman" w:hAnsi="Times New Roman"/>
          <w:sz w:val="24"/>
          <w:szCs w:val="24"/>
        </w:rPr>
        <w:t xml:space="preserve"> dan penyajian </w:t>
      </w:r>
      <w:r>
        <w:rPr>
          <w:rFonts w:ascii="Times New Roman" w:hAnsi="Times New Roman"/>
          <w:sz w:val="24"/>
          <w:szCs w:val="24"/>
        </w:rPr>
        <w:t>pendapatan komprehensif lain</w:t>
      </w:r>
      <w:r w:rsidR="003F6F3B">
        <w:rPr>
          <w:rFonts w:ascii="Times New Roman" w:hAnsi="Times New Roman"/>
          <w:sz w:val="24"/>
          <w:szCs w:val="24"/>
        </w:rPr>
        <w:t>nya</w:t>
      </w:r>
      <w:r>
        <w:rPr>
          <w:rFonts w:ascii="Times New Roman" w:hAnsi="Times New Roman"/>
          <w:sz w:val="24"/>
          <w:szCs w:val="24"/>
        </w:rPr>
        <w:t>.</w:t>
      </w:r>
      <w:r w:rsidRPr="00341258">
        <w:rPr>
          <w:rFonts w:ascii="Times New Roman" w:hAnsi="Times New Roman"/>
          <w:sz w:val="24"/>
          <w:szCs w:val="24"/>
        </w:rPr>
        <w:t xml:space="preserve"> </w:t>
      </w:r>
    </w:p>
    <w:p w:rsidR="004E6BC3" w:rsidRDefault="00341258" w:rsidP="004E6BC3">
      <w:pPr>
        <w:spacing w:line="480" w:lineRule="auto"/>
        <w:ind w:left="720" w:firstLine="720"/>
        <w:jc w:val="both"/>
        <w:rPr>
          <w:rFonts w:ascii="Times New Roman" w:hAnsi="Times New Roman"/>
          <w:sz w:val="24"/>
          <w:szCs w:val="24"/>
        </w:rPr>
      </w:pPr>
      <w:r w:rsidRPr="00FC1945">
        <w:rPr>
          <w:rFonts w:ascii="Times New Roman" w:hAnsi="Times New Roman"/>
          <w:sz w:val="24"/>
          <w:szCs w:val="24"/>
        </w:rPr>
        <w:t>Pendapatan komprehensif lain</w:t>
      </w:r>
      <w:r w:rsidR="003F6F3B">
        <w:rPr>
          <w:rFonts w:ascii="Times New Roman" w:hAnsi="Times New Roman"/>
          <w:sz w:val="24"/>
          <w:szCs w:val="24"/>
        </w:rPr>
        <w:t>nya</w:t>
      </w:r>
      <w:r w:rsidRPr="00FC1945">
        <w:rPr>
          <w:rFonts w:ascii="Times New Roman" w:hAnsi="Times New Roman"/>
          <w:sz w:val="24"/>
          <w:szCs w:val="24"/>
        </w:rPr>
        <w:t xml:space="preserve"> merupakan salah satu keterbukaan informasi dalam laporan keuangan dapat meningkatkan kualitas laporan keuangan, namun disisi lain merupaka</w:t>
      </w:r>
      <w:r>
        <w:rPr>
          <w:rFonts w:ascii="Times New Roman" w:hAnsi="Times New Roman"/>
          <w:sz w:val="24"/>
          <w:szCs w:val="24"/>
        </w:rPr>
        <w:t xml:space="preserve">n peluang terjadinya perbedaan </w:t>
      </w:r>
      <w:r w:rsidR="00C97896">
        <w:rPr>
          <w:rFonts w:ascii="Times New Roman" w:hAnsi="Times New Roman"/>
          <w:sz w:val="24"/>
          <w:szCs w:val="24"/>
        </w:rPr>
        <w:t xml:space="preserve">asimetri informasi dan </w:t>
      </w:r>
      <w:r w:rsidRPr="00FC1945">
        <w:rPr>
          <w:rFonts w:ascii="Times New Roman" w:hAnsi="Times New Roman"/>
          <w:sz w:val="24"/>
          <w:szCs w:val="24"/>
        </w:rPr>
        <w:t xml:space="preserve">kepentingan antara manajemen </w:t>
      </w:r>
      <w:r w:rsidR="00C97896">
        <w:rPr>
          <w:rFonts w:ascii="Times New Roman" w:hAnsi="Times New Roman"/>
          <w:sz w:val="24"/>
          <w:szCs w:val="24"/>
        </w:rPr>
        <w:t>dengan</w:t>
      </w:r>
      <w:r w:rsidR="004E6BC3">
        <w:rPr>
          <w:rFonts w:ascii="Times New Roman" w:hAnsi="Times New Roman"/>
          <w:sz w:val="24"/>
          <w:szCs w:val="24"/>
        </w:rPr>
        <w:t xml:space="preserve"> pemangku kepentingan. </w:t>
      </w:r>
      <w:r w:rsidR="003F6F3B">
        <w:rPr>
          <w:rFonts w:ascii="Times New Roman" w:hAnsi="Times New Roman"/>
          <w:sz w:val="24"/>
          <w:szCs w:val="24"/>
        </w:rPr>
        <w:t>Penyajian p</w:t>
      </w:r>
      <w:r w:rsidRPr="00FC1945">
        <w:rPr>
          <w:rFonts w:ascii="Times New Roman" w:hAnsi="Times New Roman"/>
          <w:sz w:val="24"/>
          <w:szCs w:val="24"/>
        </w:rPr>
        <w:t>endapata</w:t>
      </w:r>
      <w:r w:rsidR="001308F1">
        <w:rPr>
          <w:rFonts w:ascii="Times New Roman" w:hAnsi="Times New Roman"/>
          <w:sz w:val="24"/>
          <w:szCs w:val="24"/>
        </w:rPr>
        <w:t>n komprehensif</w:t>
      </w:r>
      <w:r w:rsidR="003F6F3B">
        <w:rPr>
          <w:rFonts w:ascii="Times New Roman" w:hAnsi="Times New Roman"/>
          <w:sz w:val="24"/>
          <w:szCs w:val="24"/>
        </w:rPr>
        <w:t xml:space="preserve"> lainnya</w:t>
      </w:r>
      <w:r w:rsidR="001308F1">
        <w:rPr>
          <w:rFonts w:ascii="Times New Roman" w:hAnsi="Times New Roman"/>
          <w:sz w:val="24"/>
          <w:szCs w:val="24"/>
        </w:rPr>
        <w:t xml:space="preserve"> merupakan keputusan manajemen dalam melakukan pengungkapan pendapatan dan </w:t>
      </w:r>
      <w:r w:rsidR="004E6BC3">
        <w:rPr>
          <w:rFonts w:ascii="Times New Roman" w:hAnsi="Times New Roman"/>
          <w:sz w:val="24"/>
          <w:szCs w:val="24"/>
        </w:rPr>
        <w:t xml:space="preserve">terbuka </w:t>
      </w:r>
      <w:r>
        <w:rPr>
          <w:rFonts w:ascii="Times New Roman" w:hAnsi="Times New Roman"/>
          <w:sz w:val="24"/>
          <w:szCs w:val="24"/>
        </w:rPr>
        <w:t xml:space="preserve">peluang </w:t>
      </w:r>
      <w:r w:rsidR="004E6BC3">
        <w:rPr>
          <w:rFonts w:ascii="Times New Roman" w:hAnsi="Times New Roman"/>
          <w:sz w:val="24"/>
          <w:szCs w:val="24"/>
        </w:rPr>
        <w:t>bagi pihak</w:t>
      </w:r>
      <w:r w:rsidRPr="00FC1945">
        <w:rPr>
          <w:rFonts w:ascii="Times New Roman" w:hAnsi="Times New Roman"/>
          <w:sz w:val="24"/>
          <w:szCs w:val="24"/>
        </w:rPr>
        <w:t xml:space="preserve"> manajemen </w:t>
      </w:r>
      <w:r w:rsidR="003C0B39">
        <w:rPr>
          <w:rFonts w:ascii="Times New Roman" w:hAnsi="Times New Roman"/>
          <w:sz w:val="24"/>
          <w:szCs w:val="24"/>
        </w:rPr>
        <w:t>untuk</w:t>
      </w:r>
      <w:r w:rsidRPr="00FC1945">
        <w:rPr>
          <w:rFonts w:ascii="Times New Roman" w:hAnsi="Times New Roman"/>
          <w:sz w:val="24"/>
          <w:szCs w:val="24"/>
        </w:rPr>
        <w:t xml:space="preserve"> menampilkan kondisi keuangan</w:t>
      </w:r>
      <w:r w:rsidR="001308F1">
        <w:rPr>
          <w:rFonts w:ascii="Times New Roman" w:hAnsi="Times New Roman"/>
          <w:sz w:val="24"/>
          <w:szCs w:val="24"/>
        </w:rPr>
        <w:t xml:space="preserve"> yang</w:t>
      </w:r>
      <w:r w:rsidRPr="00FC1945">
        <w:rPr>
          <w:rFonts w:ascii="Times New Roman" w:hAnsi="Times New Roman"/>
          <w:sz w:val="24"/>
          <w:szCs w:val="24"/>
        </w:rPr>
        <w:t xml:space="preserve"> baik</w:t>
      </w:r>
      <w:r w:rsidR="003C0B39">
        <w:rPr>
          <w:rFonts w:ascii="Times New Roman" w:hAnsi="Times New Roman"/>
          <w:sz w:val="24"/>
          <w:szCs w:val="24"/>
        </w:rPr>
        <w:t xml:space="preserve"> dari pos - pos pendapatan komprehensif</w:t>
      </w:r>
      <w:r w:rsidR="003F6F3B">
        <w:rPr>
          <w:rFonts w:ascii="Times New Roman" w:hAnsi="Times New Roman"/>
          <w:sz w:val="24"/>
          <w:szCs w:val="24"/>
        </w:rPr>
        <w:t xml:space="preserve"> lainnya</w:t>
      </w:r>
      <w:r>
        <w:rPr>
          <w:rFonts w:ascii="Times New Roman" w:hAnsi="Times New Roman"/>
          <w:sz w:val="24"/>
          <w:szCs w:val="24"/>
        </w:rPr>
        <w:t xml:space="preserve"> </w:t>
      </w:r>
      <w:r w:rsidR="003C0B39">
        <w:rPr>
          <w:rFonts w:ascii="Times New Roman" w:hAnsi="Times New Roman"/>
          <w:sz w:val="24"/>
          <w:szCs w:val="24"/>
        </w:rPr>
        <w:t xml:space="preserve"> dalam meningkatkan laba komprehensif perusahaan </w:t>
      </w:r>
      <w:r>
        <w:rPr>
          <w:rFonts w:ascii="Times New Roman" w:hAnsi="Times New Roman"/>
          <w:sz w:val="24"/>
          <w:szCs w:val="24"/>
        </w:rPr>
        <w:t>untuk menutupi kondisi kerugian dari aktivitas utama bisnis</w:t>
      </w:r>
      <w:r w:rsidR="00A26C7E">
        <w:rPr>
          <w:rFonts w:ascii="Times New Roman" w:hAnsi="Times New Roman"/>
          <w:sz w:val="24"/>
          <w:szCs w:val="24"/>
        </w:rPr>
        <w:t xml:space="preserve">, seperti pengakuan peningkatan nilai terkait revaluasi aset yang dapat meningkatkan total aset perusahaan sehingga menggambarkan rasio </w:t>
      </w:r>
      <w:r w:rsidR="00A26C7E" w:rsidRPr="00A26C7E">
        <w:rPr>
          <w:rFonts w:ascii="Times New Roman" w:hAnsi="Times New Roman"/>
          <w:i/>
          <w:sz w:val="24"/>
          <w:szCs w:val="24"/>
        </w:rPr>
        <w:t>return on assets</w:t>
      </w:r>
      <w:r w:rsidR="00A26C7E">
        <w:rPr>
          <w:rFonts w:ascii="Times New Roman" w:hAnsi="Times New Roman"/>
          <w:sz w:val="24"/>
          <w:szCs w:val="24"/>
        </w:rPr>
        <w:t xml:space="preserve"> yang baik bagi calon investor, namun jika revaluasi mengalami penurunan, perusahaan memiliki peluang untuk memiliih tidak melakukan revaluasi aset untuk tidak menampilakan penerunan aset yang akan berdampak langsung pada penurunan laba komprehensif perusahaan</w:t>
      </w:r>
      <w:r w:rsidRPr="00FC1945">
        <w:rPr>
          <w:rFonts w:ascii="Times New Roman" w:hAnsi="Times New Roman"/>
          <w:sz w:val="24"/>
          <w:szCs w:val="24"/>
        </w:rPr>
        <w:t xml:space="preserve">. </w:t>
      </w:r>
    </w:p>
    <w:p w:rsidR="00FD55D1" w:rsidRDefault="00FD55D1" w:rsidP="00FD55D1">
      <w:pPr>
        <w:spacing w:line="480" w:lineRule="auto"/>
        <w:ind w:left="720" w:firstLine="360"/>
        <w:jc w:val="both"/>
        <w:rPr>
          <w:rFonts w:ascii="Times New Roman" w:hAnsi="Times New Roman"/>
          <w:sz w:val="24"/>
          <w:szCs w:val="24"/>
        </w:rPr>
      </w:pPr>
      <w:r>
        <w:rPr>
          <w:rFonts w:ascii="Times New Roman" w:hAnsi="Times New Roman"/>
          <w:sz w:val="24"/>
          <w:szCs w:val="24"/>
        </w:rPr>
        <w:t xml:space="preserve">Sektor </w:t>
      </w:r>
      <w:r w:rsidRPr="002253BD">
        <w:rPr>
          <w:rFonts w:ascii="Times New Roman" w:hAnsi="Times New Roman"/>
          <w:i/>
          <w:sz w:val="24"/>
          <w:szCs w:val="24"/>
        </w:rPr>
        <w:t>Hotel, Restaurant</w:t>
      </w:r>
      <w:r>
        <w:rPr>
          <w:rFonts w:ascii="Times New Roman" w:hAnsi="Times New Roman"/>
          <w:sz w:val="24"/>
          <w:szCs w:val="24"/>
        </w:rPr>
        <w:t xml:space="preserve"> dan </w:t>
      </w:r>
      <w:r w:rsidRPr="002253BD">
        <w:rPr>
          <w:rFonts w:ascii="Times New Roman" w:hAnsi="Times New Roman"/>
          <w:i/>
          <w:sz w:val="24"/>
          <w:szCs w:val="24"/>
        </w:rPr>
        <w:t>tourism</w:t>
      </w:r>
      <w:r>
        <w:rPr>
          <w:rFonts w:ascii="Times New Roman" w:hAnsi="Times New Roman"/>
          <w:i/>
          <w:sz w:val="24"/>
          <w:szCs w:val="24"/>
        </w:rPr>
        <w:t xml:space="preserve"> </w:t>
      </w:r>
      <w:r>
        <w:rPr>
          <w:rFonts w:ascii="Times New Roman" w:hAnsi="Times New Roman"/>
          <w:sz w:val="24"/>
          <w:szCs w:val="24"/>
        </w:rPr>
        <w:t xml:space="preserve">merupakan salah satu pilar ekonomi Negara yang memiliki kecenderungan yang semakin baik dan sangat penting dala meningkatkan pendapatan devisa Negara. Menurut data </w:t>
      </w:r>
      <w:r>
        <w:rPr>
          <w:rFonts w:ascii="Times New Roman" w:hAnsi="Times New Roman"/>
          <w:sz w:val="24"/>
          <w:szCs w:val="24"/>
        </w:rPr>
        <w:lastRenderedPageBreak/>
        <w:t>Kementrian Pariwisata pada tahun 2015 sektor pariwisarta m</w:t>
      </w:r>
      <w:r w:rsidR="00EA596C">
        <w:rPr>
          <w:rFonts w:ascii="Times New Roman" w:hAnsi="Times New Roman"/>
          <w:sz w:val="24"/>
          <w:szCs w:val="24"/>
        </w:rPr>
        <w:t>emiliki peringkat empat dari se</w:t>
      </w:r>
      <w:r>
        <w:rPr>
          <w:rFonts w:ascii="Times New Roman" w:hAnsi="Times New Roman"/>
          <w:sz w:val="24"/>
          <w:szCs w:val="24"/>
        </w:rPr>
        <w:t xml:space="preserve">belas barang ekspor dan kecenderungan peningkatan penerimaan yang cukup baik. Pada tahun 2015 penerimaan sector pariwisata tercatat sebesar 12.225.89 Juta USD, meningkat 9,5% dari tahun sebelumnya. perkembangan sektor </w:t>
      </w:r>
      <w:r w:rsidRPr="00876B1B">
        <w:rPr>
          <w:rFonts w:ascii="Times New Roman" w:hAnsi="Times New Roman"/>
          <w:i/>
          <w:sz w:val="24"/>
          <w:szCs w:val="24"/>
        </w:rPr>
        <w:t>hotel, restaurant</w:t>
      </w:r>
      <w:r>
        <w:rPr>
          <w:rFonts w:ascii="Times New Roman" w:hAnsi="Times New Roman"/>
          <w:sz w:val="24"/>
          <w:szCs w:val="24"/>
        </w:rPr>
        <w:t xml:space="preserve"> dan </w:t>
      </w:r>
      <w:r w:rsidRPr="00876B1B">
        <w:rPr>
          <w:rFonts w:ascii="Times New Roman" w:hAnsi="Times New Roman"/>
          <w:i/>
          <w:sz w:val="24"/>
          <w:szCs w:val="24"/>
        </w:rPr>
        <w:t>tourism</w:t>
      </w:r>
      <w:r>
        <w:rPr>
          <w:rFonts w:ascii="Times New Roman" w:hAnsi="Times New Roman"/>
          <w:sz w:val="24"/>
          <w:szCs w:val="24"/>
        </w:rPr>
        <w:t xml:space="preserve"> memiliki peluang yang baik bagi calon investor dalam melihat peluang investasi di Indonesia yang memotivasi pihak manajemen dalam menampilkan kondisi keuangan yang baik untuk menarik minat investor</w:t>
      </w:r>
      <w:r w:rsidR="00E92B67">
        <w:rPr>
          <w:rFonts w:ascii="Times New Roman" w:hAnsi="Times New Roman"/>
          <w:sz w:val="24"/>
          <w:szCs w:val="24"/>
        </w:rPr>
        <w:t xml:space="preserve"> dengan melakukan manajemen laba</w:t>
      </w:r>
      <w:r>
        <w:rPr>
          <w:rFonts w:ascii="Times New Roman" w:hAnsi="Times New Roman"/>
          <w:sz w:val="24"/>
          <w:szCs w:val="24"/>
        </w:rPr>
        <w:t xml:space="preserve">. </w:t>
      </w:r>
    </w:p>
    <w:p w:rsidR="00124479" w:rsidRDefault="0063621D" w:rsidP="0063621D">
      <w:pPr>
        <w:spacing w:line="480" w:lineRule="auto"/>
        <w:ind w:left="720"/>
        <w:jc w:val="both"/>
        <w:rPr>
          <w:rFonts w:ascii="Times New Roman" w:hAnsi="Times New Roman"/>
          <w:b/>
          <w:sz w:val="24"/>
          <w:szCs w:val="24"/>
        </w:rPr>
      </w:pPr>
      <w:r>
        <w:rPr>
          <w:rFonts w:ascii="Times New Roman" w:hAnsi="Times New Roman"/>
          <w:spacing w:val="1"/>
          <w:sz w:val="24"/>
          <w:szCs w:val="24"/>
        </w:rPr>
        <w:t xml:space="preserve">   </w:t>
      </w:r>
      <w:r w:rsidR="00967450">
        <w:rPr>
          <w:rFonts w:ascii="Times New Roman" w:hAnsi="Times New Roman"/>
          <w:spacing w:val="1"/>
          <w:sz w:val="24"/>
          <w:szCs w:val="24"/>
        </w:rPr>
        <w:t>B</w:t>
      </w:r>
      <w:r w:rsidR="00124479" w:rsidRPr="00D22BCA">
        <w:rPr>
          <w:rFonts w:ascii="Times New Roman" w:hAnsi="Times New Roman"/>
          <w:spacing w:val="1"/>
          <w:sz w:val="24"/>
          <w:szCs w:val="24"/>
        </w:rPr>
        <w:t>erdasarkan  uraian latar belakang di  atas maka peneliti tertarik untuk meneliti dengan judul</w:t>
      </w:r>
      <w:r w:rsidR="00124479">
        <w:rPr>
          <w:rFonts w:ascii="Times New Roman" w:hAnsi="Times New Roman"/>
          <w:spacing w:val="1"/>
          <w:sz w:val="24"/>
          <w:szCs w:val="24"/>
        </w:rPr>
        <w:t xml:space="preserve"> “</w:t>
      </w:r>
      <w:r w:rsidR="002D4BCF">
        <w:rPr>
          <w:rFonts w:ascii="Times New Roman" w:hAnsi="Times New Roman"/>
          <w:b/>
          <w:sz w:val="24"/>
          <w:szCs w:val="24"/>
        </w:rPr>
        <w:t>Pengaruh Perencanaan Pajak</w:t>
      </w:r>
      <w:r w:rsidR="00124479">
        <w:rPr>
          <w:rFonts w:ascii="Times New Roman" w:hAnsi="Times New Roman"/>
          <w:b/>
          <w:sz w:val="24"/>
          <w:szCs w:val="24"/>
        </w:rPr>
        <w:t>, Akrual, d</w:t>
      </w:r>
      <w:r w:rsidR="00124479" w:rsidRPr="00857520">
        <w:rPr>
          <w:rFonts w:ascii="Times New Roman" w:hAnsi="Times New Roman"/>
          <w:b/>
          <w:sz w:val="24"/>
          <w:szCs w:val="24"/>
        </w:rPr>
        <w:t>an P</w:t>
      </w:r>
      <w:r w:rsidR="00124479">
        <w:rPr>
          <w:rFonts w:ascii="Times New Roman" w:hAnsi="Times New Roman"/>
          <w:b/>
          <w:sz w:val="24"/>
          <w:szCs w:val="24"/>
        </w:rPr>
        <w:t>endapatan Komprehensif lain</w:t>
      </w:r>
      <w:r w:rsidR="003F6F3B">
        <w:rPr>
          <w:rFonts w:ascii="Times New Roman" w:hAnsi="Times New Roman"/>
          <w:b/>
          <w:sz w:val="24"/>
          <w:szCs w:val="24"/>
        </w:rPr>
        <w:t>nya</w:t>
      </w:r>
      <w:r w:rsidR="00124479">
        <w:rPr>
          <w:rFonts w:ascii="Times New Roman" w:hAnsi="Times New Roman"/>
          <w:b/>
          <w:sz w:val="24"/>
          <w:szCs w:val="24"/>
        </w:rPr>
        <w:t xml:space="preserve"> t</w:t>
      </w:r>
      <w:r w:rsidR="00124479" w:rsidRPr="00857520">
        <w:rPr>
          <w:rFonts w:ascii="Times New Roman" w:hAnsi="Times New Roman"/>
          <w:b/>
          <w:sz w:val="24"/>
          <w:szCs w:val="24"/>
        </w:rPr>
        <w:t>erhadap Manajemen</w:t>
      </w:r>
      <w:r w:rsidR="00124479">
        <w:rPr>
          <w:rFonts w:ascii="Times New Roman" w:hAnsi="Times New Roman"/>
          <w:b/>
          <w:sz w:val="24"/>
          <w:szCs w:val="24"/>
        </w:rPr>
        <w:t xml:space="preserve"> Laba</w:t>
      </w:r>
      <w:r w:rsidR="00C97896">
        <w:rPr>
          <w:rFonts w:ascii="Times New Roman" w:hAnsi="Times New Roman"/>
          <w:b/>
          <w:sz w:val="24"/>
          <w:szCs w:val="24"/>
        </w:rPr>
        <w:t xml:space="preserve"> </w:t>
      </w:r>
      <w:r w:rsidR="00C97896" w:rsidRPr="00C97896">
        <w:rPr>
          <w:rFonts w:ascii="Times New Roman" w:hAnsi="Times New Roman"/>
          <w:b/>
          <w:sz w:val="24"/>
          <w:szCs w:val="28"/>
        </w:rPr>
        <w:t xml:space="preserve">Pada Perusahaan </w:t>
      </w:r>
      <w:r w:rsidR="00C97896" w:rsidRPr="00C97896">
        <w:rPr>
          <w:rFonts w:ascii="Times New Roman" w:hAnsi="Times New Roman"/>
          <w:b/>
          <w:i/>
          <w:sz w:val="24"/>
          <w:szCs w:val="28"/>
        </w:rPr>
        <w:t>Restaurant, Hotel &amp; Tourism</w:t>
      </w:r>
      <w:r w:rsidR="00C97896">
        <w:rPr>
          <w:rFonts w:ascii="Times New Roman" w:hAnsi="Times New Roman"/>
          <w:b/>
          <w:sz w:val="24"/>
          <w:szCs w:val="28"/>
        </w:rPr>
        <w:t xml:space="preserve"> yang Terdaftar d</w:t>
      </w:r>
      <w:r w:rsidR="00C97896" w:rsidRPr="00C97896">
        <w:rPr>
          <w:rFonts w:ascii="Times New Roman" w:hAnsi="Times New Roman"/>
          <w:b/>
          <w:sz w:val="24"/>
          <w:szCs w:val="28"/>
        </w:rPr>
        <w:t>i Bursa Efek Indonesia</w:t>
      </w:r>
      <w:r w:rsidR="00124479">
        <w:rPr>
          <w:rFonts w:ascii="Times New Roman" w:hAnsi="Times New Roman"/>
          <w:b/>
          <w:sz w:val="24"/>
          <w:szCs w:val="24"/>
        </w:rPr>
        <w:t>”.</w:t>
      </w:r>
    </w:p>
    <w:p w:rsidR="00124479" w:rsidRPr="002E0C3C" w:rsidRDefault="00124479" w:rsidP="00AA2AE1">
      <w:pPr>
        <w:pStyle w:val="ListParagraph"/>
        <w:numPr>
          <w:ilvl w:val="0"/>
          <w:numId w:val="1"/>
        </w:numPr>
        <w:spacing w:line="480" w:lineRule="auto"/>
        <w:jc w:val="both"/>
        <w:rPr>
          <w:rFonts w:ascii="Times New Roman" w:hAnsi="Times New Roman"/>
          <w:b/>
          <w:sz w:val="24"/>
          <w:szCs w:val="24"/>
        </w:rPr>
      </w:pPr>
      <w:r w:rsidRPr="00CC1751">
        <w:rPr>
          <w:rFonts w:ascii="Times New Roman" w:hAnsi="Times New Roman"/>
          <w:b/>
          <w:sz w:val="24"/>
          <w:szCs w:val="24"/>
        </w:rPr>
        <w:t>Identifikasi Masalah</w:t>
      </w:r>
    </w:p>
    <w:p w:rsidR="00A6498E" w:rsidRPr="00A6498E" w:rsidRDefault="00BF0861" w:rsidP="00C21AC7">
      <w:pPr>
        <w:pStyle w:val="ListParagraph"/>
        <w:numPr>
          <w:ilvl w:val="0"/>
          <w:numId w:val="2"/>
        </w:numPr>
        <w:spacing w:line="480" w:lineRule="auto"/>
        <w:jc w:val="both"/>
        <w:rPr>
          <w:rFonts w:ascii="Times New Roman" w:hAnsi="Times New Roman"/>
          <w:b/>
          <w:sz w:val="24"/>
          <w:szCs w:val="24"/>
        </w:rPr>
      </w:pPr>
      <w:r>
        <w:rPr>
          <w:rFonts w:ascii="Times New Roman" w:hAnsi="Times New Roman"/>
          <w:sz w:val="24"/>
          <w:szCs w:val="24"/>
        </w:rPr>
        <w:t xml:space="preserve">Manajemen laba </w:t>
      </w:r>
      <w:r w:rsidR="00E711D4">
        <w:rPr>
          <w:rFonts w:ascii="Times New Roman" w:hAnsi="Times New Roman"/>
          <w:sz w:val="24"/>
          <w:szCs w:val="24"/>
        </w:rPr>
        <w:t>berpotensi</w:t>
      </w:r>
      <w:r>
        <w:rPr>
          <w:rFonts w:ascii="Times New Roman" w:hAnsi="Times New Roman"/>
          <w:sz w:val="24"/>
          <w:szCs w:val="24"/>
        </w:rPr>
        <w:t xml:space="preserve"> </w:t>
      </w:r>
      <w:r w:rsidR="00E711D4">
        <w:rPr>
          <w:rFonts w:ascii="Times New Roman" w:hAnsi="Times New Roman"/>
          <w:sz w:val="24"/>
          <w:szCs w:val="24"/>
        </w:rPr>
        <w:t xml:space="preserve">terjadinya </w:t>
      </w:r>
      <w:r>
        <w:rPr>
          <w:rFonts w:ascii="Times New Roman" w:hAnsi="Times New Roman"/>
          <w:sz w:val="24"/>
          <w:szCs w:val="24"/>
        </w:rPr>
        <w:t>rekayasa transaksi untuk menghindari penurunan laba hingga kerugian perusahaan</w:t>
      </w:r>
    </w:p>
    <w:p w:rsidR="00124479" w:rsidRPr="008B6811" w:rsidRDefault="0085720F" w:rsidP="00C21AC7">
      <w:pPr>
        <w:pStyle w:val="ListParagraph"/>
        <w:numPr>
          <w:ilvl w:val="0"/>
          <w:numId w:val="2"/>
        </w:numPr>
        <w:spacing w:line="480" w:lineRule="auto"/>
        <w:jc w:val="both"/>
        <w:rPr>
          <w:rFonts w:ascii="Times New Roman" w:hAnsi="Times New Roman"/>
          <w:b/>
          <w:sz w:val="24"/>
          <w:szCs w:val="24"/>
        </w:rPr>
      </w:pPr>
      <w:r>
        <w:rPr>
          <w:rFonts w:ascii="Times New Roman" w:hAnsi="Times New Roman"/>
          <w:sz w:val="24"/>
          <w:szCs w:val="24"/>
        </w:rPr>
        <w:t>Manajemen laba</w:t>
      </w:r>
      <w:r w:rsidRPr="008B6811">
        <w:rPr>
          <w:rFonts w:ascii="Times New Roman" w:hAnsi="Times New Roman"/>
          <w:sz w:val="24"/>
          <w:szCs w:val="24"/>
        </w:rPr>
        <w:t xml:space="preserve"> </w:t>
      </w:r>
      <w:r>
        <w:rPr>
          <w:rFonts w:ascii="Times New Roman" w:hAnsi="Times New Roman"/>
          <w:sz w:val="24"/>
          <w:szCs w:val="24"/>
        </w:rPr>
        <w:t>memiliki kecenderungan perusahaan melakukan p</w:t>
      </w:r>
      <w:r w:rsidR="004F7DE7" w:rsidRPr="008B6811">
        <w:rPr>
          <w:rFonts w:ascii="Times New Roman" w:hAnsi="Times New Roman"/>
          <w:sz w:val="24"/>
          <w:szCs w:val="24"/>
        </w:rPr>
        <w:t>erencaaan p</w:t>
      </w:r>
      <w:r w:rsidR="00124479" w:rsidRPr="008B6811">
        <w:rPr>
          <w:rFonts w:ascii="Times New Roman" w:hAnsi="Times New Roman"/>
          <w:sz w:val="24"/>
          <w:szCs w:val="24"/>
        </w:rPr>
        <w:t xml:space="preserve">ajak </w:t>
      </w:r>
      <w:r>
        <w:rPr>
          <w:rFonts w:ascii="Times New Roman" w:hAnsi="Times New Roman"/>
          <w:sz w:val="24"/>
          <w:szCs w:val="24"/>
        </w:rPr>
        <w:t>dalam upaya</w:t>
      </w:r>
      <w:r w:rsidR="006B1A84">
        <w:rPr>
          <w:rFonts w:ascii="Times New Roman" w:hAnsi="Times New Roman"/>
          <w:sz w:val="24"/>
          <w:szCs w:val="24"/>
        </w:rPr>
        <w:t xml:space="preserve"> </w:t>
      </w:r>
      <w:r w:rsidR="008B6811">
        <w:rPr>
          <w:rFonts w:ascii="Times New Roman" w:hAnsi="Times New Roman"/>
          <w:sz w:val="24"/>
          <w:szCs w:val="24"/>
        </w:rPr>
        <w:t>k</w:t>
      </w:r>
      <w:r w:rsidR="00124479" w:rsidRPr="008B6811">
        <w:rPr>
          <w:rFonts w:ascii="Times New Roman" w:hAnsi="Times New Roman"/>
          <w:sz w:val="24"/>
          <w:szCs w:val="24"/>
        </w:rPr>
        <w:t>ecurangan</w:t>
      </w:r>
      <w:r w:rsidR="003C0B39" w:rsidRPr="008B6811">
        <w:rPr>
          <w:rFonts w:ascii="Times New Roman" w:hAnsi="Times New Roman"/>
          <w:sz w:val="24"/>
          <w:szCs w:val="24"/>
        </w:rPr>
        <w:t xml:space="preserve"> dalam </w:t>
      </w:r>
      <w:r w:rsidR="000C194D">
        <w:rPr>
          <w:rFonts w:ascii="Times New Roman" w:hAnsi="Times New Roman"/>
          <w:sz w:val="24"/>
          <w:szCs w:val="24"/>
        </w:rPr>
        <w:t xml:space="preserve">pengakuan </w:t>
      </w:r>
      <w:r w:rsidR="003C0B39" w:rsidRPr="008B6811">
        <w:rPr>
          <w:rFonts w:ascii="Times New Roman" w:hAnsi="Times New Roman"/>
          <w:sz w:val="24"/>
          <w:szCs w:val="24"/>
        </w:rPr>
        <w:t xml:space="preserve">penghasilan </w:t>
      </w:r>
      <w:r w:rsidR="00124479" w:rsidRPr="008B6811">
        <w:rPr>
          <w:rFonts w:ascii="Times New Roman" w:hAnsi="Times New Roman"/>
          <w:sz w:val="24"/>
          <w:szCs w:val="24"/>
        </w:rPr>
        <w:t xml:space="preserve">untuk </w:t>
      </w:r>
      <w:r w:rsidR="00A6498E">
        <w:rPr>
          <w:rFonts w:ascii="Times New Roman" w:hAnsi="Times New Roman"/>
          <w:sz w:val="24"/>
          <w:szCs w:val="24"/>
        </w:rPr>
        <w:t>mengoptimalkan</w:t>
      </w:r>
      <w:r w:rsidR="00124479" w:rsidRPr="008B6811">
        <w:rPr>
          <w:rFonts w:ascii="Times New Roman" w:hAnsi="Times New Roman"/>
          <w:sz w:val="24"/>
          <w:szCs w:val="24"/>
        </w:rPr>
        <w:t xml:space="preserve"> </w:t>
      </w:r>
      <w:r w:rsidR="006B1A84">
        <w:rPr>
          <w:rFonts w:ascii="Times New Roman" w:hAnsi="Times New Roman"/>
          <w:sz w:val="24"/>
          <w:szCs w:val="24"/>
        </w:rPr>
        <w:t xml:space="preserve">beban pajak </w:t>
      </w:r>
      <w:r>
        <w:rPr>
          <w:rFonts w:ascii="Times New Roman" w:hAnsi="Times New Roman"/>
          <w:sz w:val="24"/>
          <w:szCs w:val="24"/>
        </w:rPr>
        <w:t xml:space="preserve">sehingga mempertahankan saldo laba </w:t>
      </w:r>
    </w:p>
    <w:p w:rsidR="00124479" w:rsidRPr="004A27D5" w:rsidRDefault="00BF0861" w:rsidP="00AA2AE1">
      <w:pPr>
        <w:pStyle w:val="ListParagraph"/>
        <w:numPr>
          <w:ilvl w:val="0"/>
          <w:numId w:val="2"/>
        </w:numPr>
        <w:spacing w:line="480" w:lineRule="auto"/>
        <w:jc w:val="both"/>
        <w:rPr>
          <w:rFonts w:ascii="Times New Roman" w:hAnsi="Times New Roman"/>
          <w:b/>
          <w:sz w:val="24"/>
          <w:szCs w:val="24"/>
        </w:rPr>
      </w:pPr>
      <w:r>
        <w:rPr>
          <w:rFonts w:ascii="Times New Roman" w:hAnsi="Times New Roman"/>
          <w:sz w:val="24"/>
          <w:szCs w:val="24"/>
        </w:rPr>
        <w:t>P</w:t>
      </w:r>
      <w:r w:rsidR="00124479">
        <w:rPr>
          <w:rFonts w:ascii="Times New Roman" w:hAnsi="Times New Roman"/>
          <w:sz w:val="24"/>
          <w:szCs w:val="24"/>
        </w:rPr>
        <w:t xml:space="preserve">enerapan akrual </w:t>
      </w:r>
      <w:r>
        <w:rPr>
          <w:rFonts w:ascii="Times New Roman" w:hAnsi="Times New Roman"/>
          <w:sz w:val="24"/>
          <w:szCs w:val="24"/>
        </w:rPr>
        <w:t xml:space="preserve">mendukung terjadinya manajemen laba </w:t>
      </w:r>
      <w:r w:rsidR="00F07E81">
        <w:rPr>
          <w:rFonts w:ascii="Times New Roman" w:hAnsi="Times New Roman"/>
          <w:sz w:val="24"/>
          <w:szCs w:val="24"/>
        </w:rPr>
        <w:t>dalam mempertahankan saldo laba positif</w:t>
      </w:r>
    </w:p>
    <w:p w:rsidR="00124479" w:rsidRPr="008B6811" w:rsidRDefault="003F6F3B" w:rsidP="00AA2AE1">
      <w:pPr>
        <w:pStyle w:val="ListParagraph"/>
        <w:numPr>
          <w:ilvl w:val="0"/>
          <w:numId w:val="2"/>
        </w:numPr>
        <w:spacing w:line="480" w:lineRule="auto"/>
        <w:jc w:val="both"/>
        <w:rPr>
          <w:rFonts w:ascii="Times New Roman" w:hAnsi="Times New Roman"/>
          <w:b/>
          <w:sz w:val="24"/>
          <w:szCs w:val="24"/>
        </w:rPr>
      </w:pPr>
      <w:r>
        <w:rPr>
          <w:rFonts w:ascii="Times New Roman" w:hAnsi="Times New Roman"/>
          <w:sz w:val="24"/>
          <w:szCs w:val="24"/>
        </w:rPr>
        <w:lastRenderedPageBreak/>
        <w:t xml:space="preserve">Penyajian </w:t>
      </w:r>
      <w:r w:rsidR="0085720F">
        <w:rPr>
          <w:rFonts w:ascii="Times New Roman" w:hAnsi="Times New Roman"/>
          <w:sz w:val="24"/>
          <w:szCs w:val="24"/>
        </w:rPr>
        <w:t>pendapatan k</w:t>
      </w:r>
      <w:r w:rsidR="00124479" w:rsidRPr="004F7DE7">
        <w:rPr>
          <w:rFonts w:ascii="Times New Roman" w:hAnsi="Times New Roman"/>
          <w:sz w:val="24"/>
          <w:szCs w:val="24"/>
        </w:rPr>
        <w:t>omprehensif lain</w:t>
      </w:r>
      <w:r>
        <w:rPr>
          <w:rFonts w:ascii="Times New Roman" w:hAnsi="Times New Roman"/>
          <w:sz w:val="24"/>
          <w:szCs w:val="24"/>
        </w:rPr>
        <w:t>nya</w:t>
      </w:r>
      <w:r w:rsidR="00124479" w:rsidRPr="004F7DE7">
        <w:rPr>
          <w:rFonts w:ascii="Times New Roman" w:hAnsi="Times New Roman"/>
          <w:sz w:val="24"/>
          <w:szCs w:val="24"/>
        </w:rPr>
        <w:t xml:space="preserve"> d</w:t>
      </w:r>
      <w:r w:rsidR="0085720F">
        <w:rPr>
          <w:rFonts w:ascii="Times New Roman" w:hAnsi="Times New Roman"/>
          <w:sz w:val="24"/>
          <w:szCs w:val="24"/>
        </w:rPr>
        <w:t xml:space="preserve">alam meningkatkan transparansi, namun perusahaan memiliki peluang dalam menuntukan terjadinya pengakuan </w:t>
      </w:r>
      <w:r w:rsidR="004F7DE7">
        <w:rPr>
          <w:rFonts w:ascii="Times New Roman" w:hAnsi="Times New Roman"/>
          <w:sz w:val="24"/>
          <w:szCs w:val="24"/>
        </w:rPr>
        <w:t xml:space="preserve">dalam </w:t>
      </w:r>
      <w:r w:rsidR="0085720F">
        <w:rPr>
          <w:rFonts w:ascii="Times New Roman" w:hAnsi="Times New Roman"/>
          <w:sz w:val="24"/>
          <w:szCs w:val="24"/>
        </w:rPr>
        <w:t xml:space="preserve">menggambarkan kondisi keuangan yang baik dalam melakukan </w:t>
      </w:r>
      <w:r w:rsidR="004F7DE7" w:rsidRPr="002F575A">
        <w:rPr>
          <w:rFonts w:ascii="Times New Roman" w:hAnsi="Times New Roman"/>
          <w:sz w:val="24"/>
          <w:szCs w:val="24"/>
        </w:rPr>
        <w:t>manajemen laba</w:t>
      </w:r>
    </w:p>
    <w:p w:rsidR="008B6811" w:rsidRPr="008B6811" w:rsidRDefault="008B6811" w:rsidP="008B6811">
      <w:pPr>
        <w:pStyle w:val="ListParagraph"/>
        <w:numPr>
          <w:ilvl w:val="0"/>
          <w:numId w:val="2"/>
        </w:numPr>
        <w:spacing w:line="480" w:lineRule="auto"/>
        <w:jc w:val="both"/>
        <w:rPr>
          <w:rFonts w:ascii="Times New Roman" w:hAnsi="Times New Roman"/>
          <w:b/>
          <w:sz w:val="24"/>
          <w:szCs w:val="24"/>
        </w:rPr>
      </w:pPr>
      <w:r>
        <w:rPr>
          <w:rFonts w:ascii="Times New Roman" w:hAnsi="Times New Roman"/>
          <w:sz w:val="24"/>
          <w:szCs w:val="24"/>
        </w:rPr>
        <w:t>Manajemen laba bertujuan meningkatkan nilai perusahaan pada pasar modal</w:t>
      </w:r>
    </w:p>
    <w:p w:rsidR="008B6811" w:rsidRPr="00967450" w:rsidRDefault="008B6811" w:rsidP="008B6811">
      <w:pPr>
        <w:pStyle w:val="ListParagraph"/>
        <w:numPr>
          <w:ilvl w:val="0"/>
          <w:numId w:val="2"/>
        </w:numPr>
        <w:spacing w:line="480" w:lineRule="auto"/>
        <w:jc w:val="both"/>
        <w:rPr>
          <w:rFonts w:ascii="Times New Roman" w:hAnsi="Times New Roman"/>
          <w:b/>
          <w:sz w:val="24"/>
          <w:szCs w:val="24"/>
        </w:rPr>
      </w:pPr>
      <w:r>
        <w:rPr>
          <w:rFonts w:ascii="Times New Roman" w:hAnsi="Times New Roman"/>
          <w:sz w:val="24"/>
          <w:szCs w:val="24"/>
        </w:rPr>
        <w:t xml:space="preserve">Kepentingan kepemilikan manajerial mengintervensi terjadinya manajemen laba </w:t>
      </w:r>
    </w:p>
    <w:p w:rsidR="00967450" w:rsidRPr="00967450" w:rsidRDefault="00967450" w:rsidP="008B6811">
      <w:pPr>
        <w:pStyle w:val="ListParagraph"/>
        <w:numPr>
          <w:ilvl w:val="0"/>
          <w:numId w:val="2"/>
        </w:numPr>
        <w:spacing w:line="480" w:lineRule="auto"/>
        <w:jc w:val="both"/>
        <w:rPr>
          <w:rFonts w:ascii="Times New Roman" w:hAnsi="Times New Roman"/>
          <w:b/>
          <w:sz w:val="24"/>
          <w:szCs w:val="24"/>
        </w:rPr>
      </w:pPr>
      <w:r>
        <w:rPr>
          <w:rFonts w:ascii="Times New Roman" w:hAnsi="Times New Roman"/>
          <w:sz w:val="24"/>
          <w:szCs w:val="24"/>
        </w:rPr>
        <w:t xml:space="preserve">Pengakuan beban pajak tangguhan </w:t>
      </w:r>
      <w:r w:rsidR="0063621D">
        <w:rPr>
          <w:rFonts w:ascii="Times New Roman" w:hAnsi="Times New Roman"/>
          <w:sz w:val="24"/>
          <w:szCs w:val="24"/>
        </w:rPr>
        <w:t>dan aktiva tangguhan mendukung perusahaan melakukan</w:t>
      </w:r>
      <w:r>
        <w:rPr>
          <w:rFonts w:ascii="Times New Roman" w:hAnsi="Times New Roman"/>
          <w:sz w:val="24"/>
          <w:szCs w:val="24"/>
        </w:rPr>
        <w:t xml:space="preserve"> manajemen laba</w:t>
      </w:r>
    </w:p>
    <w:p w:rsidR="00967450" w:rsidRPr="00E92B67" w:rsidRDefault="00967450" w:rsidP="008B6811">
      <w:pPr>
        <w:pStyle w:val="ListParagraph"/>
        <w:numPr>
          <w:ilvl w:val="0"/>
          <w:numId w:val="2"/>
        </w:numPr>
        <w:spacing w:line="480" w:lineRule="auto"/>
        <w:jc w:val="both"/>
        <w:rPr>
          <w:rFonts w:ascii="Times New Roman" w:hAnsi="Times New Roman"/>
          <w:b/>
          <w:sz w:val="24"/>
          <w:szCs w:val="24"/>
        </w:rPr>
      </w:pPr>
      <w:r>
        <w:rPr>
          <w:rFonts w:ascii="Times New Roman" w:hAnsi="Times New Roman"/>
          <w:sz w:val="24"/>
          <w:szCs w:val="24"/>
        </w:rPr>
        <w:t>Asimetri informasi menguntungkan pihak manajemen dalam melakukan manajemen laba</w:t>
      </w:r>
    </w:p>
    <w:p w:rsidR="00124479" w:rsidRDefault="00124479" w:rsidP="00AA2AE1">
      <w:pPr>
        <w:pStyle w:val="ListParagraph"/>
        <w:numPr>
          <w:ilvl w:val="0"/>
          <w:numId w:val="1"/>
        </w:numPr>
        <w:spacing w:line="480" w:lineRule="auto"/>
        <w:jc w:val="both"/>
        <w:rPr>
          <w:rFonts w:ascii="Times New Roman" w:hAnsi="Times New Roman"/>
          <w:b/>
          <w:sz w:val="24"/>
          <w:szCs w:val="24"/>
        </w:rPr>
      </w:pPr>
      <w:r w:rsidRPr="00CC1751">
        <w:rPr>
          <w:rFonts w:ascii="Times New Roman" w:hAnsi="Times New Roman"/>
          <w:b/>
          <w:sz w:val="24"/>
          <w:szCs w:val="24"/>
        </w:rPr>
        <w:t>Pembatasan Masalah</w:t>
      </w:r>
    </w:p>
    <w:p w:rsidR="00E22D26" w:rsidRDefault="00124479" w:rsidP="00AA2AE1">
      <w:pPr>
        <w:pStyle w:val="ListParagraph"/>
        <w:spacing w:line="480" w:lineRule="auto"/>
        <w:ind w:firstLine="720"/>
        <w:jc w:val="both"/>
        <w:rPr>
          <w:rFonts w:ascii="Times New Roman" w:hAnsi="Times New Roman"/>
          <w:sz w:val="24"/>
          <w:szCs w:val="24"/>
        </w:rPr>
      </w:pPr>
      <w:r w:rsidRPr="00732DEA">
        <w:rPr>
          <w:rFonts w:ascii="Times New Roman" w:hAnsi="Times New Roman"/>
          <w:sz w:val="24"/>
          <w:szCs w:val="24"/>
        </w:rPr>
        <w:t>Berdasarkan latar belakang masalah, identifikasi masalah, dan banyaknya faktor yang mempengaruhi</w:t>
      </w:r>
      <w:r>
        <w:rPr>
          <w:rFonts w:ascii="Times New Roman" w:hAnsi="Times New Roman"/>
          <w:sz w:val="24"/>
          <w:szCs w:val="24"/>
        </w:rPr>
        <w:t xml:space="preserve"> Manajemen Laba, Maka peneliti </w:t>
      </w:r>
      <w:r w:rsidR="00E22D26">
        <w:rPr>
          <w:rFonts w:ascii="Times New Roman" w:hAnsi="Times New Roman"/>
          <w:sz w:val="24"/>
          <w:szCs w:val="24"/>
        </w:rPr>
        <w:t xml:space="preserve">membatasi masalah hanya pada </w:t>
      </w:r>
      <w:r w:rsidR="00065A76">
        <w:rPr>
          <w:rFonts w:ascii="Times New Roman" w:hAnsi="Times New Roman"/>
          <w:sz w:val="24"/>
          <w:szCs w:val="24"/>
        </w:rPr>
        <w:t>p</w:t>
      </w:r>
      <w:r w:rsidR="00065A76" w:rsidRPr="00732DEA">
        <w:rPr>
          <w:rFonts w:ascii="Times New Roman" w:hAnsi="Times New Roman"/>
          <w:sz w:val="24"/>
          <w:szCs w:val="24"/>
        </w:rPr>
        <w:t xml:space="preserve">engaruh perencanaan pajak, akrual, dan </w:t>
      </w:r>
      <w:r w:rsidR="00065A76">
        <w:rPr>
          <w:rFonts w:ascii="Times New Roman" w:hAnsi="Times New Roman"/>
          <w:sz w:val="24"/>
          <w:szCs w:val="24"/>
        </w:rPr>
        <w:t>pendapatan komprehensif lain</w:t>
      </w:r>
      <w:r w:rsidR="000C194D">
        <w:rPr>
          <w:rFonts w:ascii="Times New Roman" w:hAnsi="Times New Roman"/>
          <w:sz w:val="24"/>
          <w:szCs w:val="24"/>
        </w:rPr>
        <w:t>nya</w:t>
      </w:r>
      <w:r w:rsidR="00065A76">
        <w:rPr>
          <w:rFonts w:ascii="Times New Roman" w:hAnsi="Times New Roman"/>
          <w:sz w:val="24"/>
          <w:szCs w:val="24"/>
        </w:rPr>
        <w:t>.</w:t>
      </w:r>
    </w:p>
    <w:p w:rsidR="00124479" w:rsidRDefault="00E22D26" w:rsidP="007D1076">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 xml:space="preserve">Penelitian ini dilakukan </w:t>
      </w:r>
      <w:r w:rsidR="00124479" w:rsidRPr="00732DEA">
        <w:rPr>
          <w:rFonts w:ascii="Times New Roman" w:hAnsi="Times New Roman"/>
          <w:sz w:val="24"/>
          <w:szCs w:val="24"/>
        </w:rPr>
        <w:t xml:space="preserve">Pada Perusahaan </w:t>
      </w:r>
      <w:r w:rsidR="00124479" w:rsidRPr="000935B4">
        <w:rPr>
          <w:rFonts w:ascii="Times New Roman" w:hAnsi="Times New Roman"/>
          <w:i/>
          <w:sz w:val="24"/>
          <w:szCs w:val="24"/>
        </w:rPr>
        <w:t>Restaurant, Hotel &amp; Tourism</w:t>
      </w:r>
      <w:r w:rsidR="00124479" w:rsidRPr="00732DEA">
        <w:rPr>
          <w:rFonts w:ascii="Times New Roman" w:hAnsi="Times New Roman"/>
          <w:sz w:val="24"/>
          <w:szCs w:val="24"/>
        </w:rPr>
        <w:t xml:space="preserve"> yang terdaftar di Bursa Efek Indonesia </w:t>
      </w:r>
      <w:r w:rsidR="006171BD">
        <w:rPr>
          <w:rFonts w:ascii="Times New Roman" w:hAnsi="Times New Roman"/>
          <w:sz w:val="24"/>
          <w:szCs w:val="24"/>
        </w:rPr>
        <w:t>2012-2016</w:t>
      </w:r>
      <w:r w:rsidR="00124479">
        <w:rPr>
          <w:rFonts w:ascii="Times New Roman" w:hAnsi="Times New Roman"/>
          <w:sz w:val="24"/>
          <w:szCs w:val="24"/>
        </w:rPr>
        <w:t>.</w:t>
      </w:r>
    </w:p>
    <w:p w:rsidR="00065A76" w:rsidRDefault="00065A76" w:rsidP="007D1076">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Variabel independen yang diuji ada</w:t>
      </w:r>
      <w:r w:rsidR="002D4BCF">
        <w:rPr>
          <w:rFonts w:ascii="Times New Roman" w:hAnsi="Times New Roman"/>
          <w:sz w:val="24"/>
          <w:szCs w:val="24"/>
        </w:rPr>
        <w:t>lah perencanaan pajak</w:t>
      </w:r>
      <w:r>
        <w:rPr>
          <w:rFonts w:ascii="Times New Roman" w:hAnsi="Times New Roman"/>
          <w:sz w:val="24"/>
          <w:szCs w:val="24"/>
        </w:rPr>
        <w:t>, akrual, dan pendapatan komprehensif lain</w:t>
      </w:r>
      <w:r w:rsidR="000C194D">
        <w:rPr>
          <w:rFonts w:ascii="Times New Roman" w:hAnsi="Times New Roman"/>
          <w:sz w:val="24"/>
          <w:szCs w:val="24"/>
        </w:rPr>
        <w:t>nya</w:t>
      </w:r>
      <w:r>
        <w:rPr>
          <w:rFonts w:ascii="Times New Roman" w:hAnsi="Times New Roman"/>
          <w:sz w:val="24"/>
          <w:szCs w:val="24"/>
        </w:rPr>
        <w:t>. Sedangkan variabel dependen dalam peneli</w:t>
      </w:r>
      <w:r w:rsidR="004E2CE5">
        <w:rPr>
          <w:rFonts w:ascii="Times New Roman" w:hAnsi="Times New Roman"/>
          <w:sz w:val="24"/>
          <w:szCs w:val="24"/>
        </w:rPr>
        <w:t>tian ini adalah manajemen laba</w:t>
      </w:r>
    </w:p>
    <w:p w:rsidR="004A6C71" w:rsidRDefault="004A6C71" w:rsidP="004A6C71">
      <w:pPr>
        <w:pStyle w:val="ListParagraph"/>
        <w:spacing w:line="480" w:lineRule="auto"/>
        <w:ind w:left="1440"/>
        <w:jc w:val="both"/>
        <w:rPr>
          <w:rFonts w:ascii="Times New Roman" w:hAnsi="Times New Roman"/>
          <w:sz w:val="24"/>
          <w:szCs w:val="24"/>
        </w:rPr>
      </w:pPr>
    </w:p>
    <w:p w:rsidR="00124479" w:rsidRDefault="00124479" w:rsidP="00AA2AE1">
      <w:pPr>
        <w:pStyle w:val="ListParagraph"/>
        <w:numPr>
          <w:ilvl w:val="0"/>
          <w:numId w:val="1"/>
        </w:numPr>
        <w:spacing w:line="480" w:lineRule="auto"/>
        <w:jc w:val="both"/>
        <w:rPr>
          <w:rFonts w:ascii="Times New Roman" w:hAnsi="Times New Roman"/>
          <w:b/>
          <w:sz w:val="24"/>
          <w:szCs w:val="24"/>
        </w:rPr>
      </w:pPr>
      <w:r w:rsidRPr="00CC1751">
        <w:rPr>
          <w:rFonts w:ascii="Times New Roman" w:hAnsi="Times New Roman"/>
          <w:b/>
          <w:sz w:val="24"/>
          <w:szCs w:val="24"/>
        </w:rPr>
        <w:lastRenderedPageBreak/>
        <w:t>Perumusan Masalah</w:t>
      </w:r>
    </w:p>
    <w:p w:rsidR="00124479" w:rsidRPr="00732DEA" w:rsidRDefault="00124479" w:rsidP="00AA2AE1">
      <w:pPr>
        <w:pStyle w:val="ListParagraph"/>
        <w:numPr>
          <w:ilvl w:val="0"/>
          <w:numId w:val="3"/>
        </w:numPr>
        <w:spacing w:line="480" w:lineRule="auto"/>
        <w:ind w:left="993" w:hanging="284"/>
        <w:jc w:val="both"/>
        <w:rPr>
          <w:rFonts w:ascii="Times New Roman" w:hAnsi="Times New Roman"/>
          <w:b/>
          <w:sz w:val="24"/>
          <w:szCs w:val="24"/>
        </w:rPr>
      </w:pPr>
      <w:r>
        <w:rPr>
          <w:rFonts w:ascii="Times New Roman" w:hAnsi="Times New Roman"/>
          <w:sz w:val="24"/>
          <w:szCs w:val="24"/>
        </w:rPr>
        <w:t xml:space="preserve">Apakah Perencaaan Pajak berpengaruh terhadap Manajemen Laba pada </w:t>
      </w:r>
      <w:r w:rsidRPr="00732DEA">
        <w:rPr>
          <w:rFonts w:ascii="Times New Roman" w:hAnsi="Times New Roman"/>
          <w:sz w:val="24"/>
          <w:szCs w:val="24"/>
        </w:rPr>
        <w:t xml:space="preserve">Perusahaan </w:t>
      </w:r>
      <w:r w:rsidRPr="000935B4">
        <w:rPr>
          <w:rFonts w:ascii="Times New Roman" w:hAnsi="Times New Roman"/>
          <w:i/>
          <w:sz w:val="24"/>
          <w:szCs w:val="24"/>
        </w:rPr>
        <w:t>Restaurant, Hotel &amp; Tourism</w:t>
      </w:r>
      <w:r w:rsidRPr="00732DEA">
        <w:rPr>
          <w:rFonts w:ascii="Times New Roman" w:hAnsi="Times New Roman"/>
          <w:sz w:val="24"/>
          <w:szCs w:val="24"/>
        </w:rPr>
        <w:t xml:space="preserve"> yang terdaftar di Bursa Efek Indonesia</w:t>
      </w:r>
      <w:r>
        <w:rPr>
          <w:rFonts w:ascii="Times New Roman" w:hAnsi="Times New Roman"/>
          <w:sz w:val="24"/>
          <w:szCs w:val="24"/>
        </w:rPr>
        <w:t>?</w:t>
      </w:r>
    </w:p>
    <w:p w:rsidR="00124479" w:rsidRPr="00732DEA" w:rsidRDefault="00124479" w:rsidP="00AA2AE1">
      <w:pPr>
        <w:pStyle w:val="ListParagraph"/>
        <w:numPr>
          <w:ilvl w:val="0"/>
          <w:numId w:val="3"/>
        </w:numPr>
        <w:spacing w:line="480" w:lineRule="auto"/>
        <w:ind w:left="993" w:hanging="284"/>
        <w:jc w:val="both"/>
        <w:rPr>
          <w:rFonts w:ascii="Times New Roman" w:hAnsi="Times New Roman"/>
          <w:b/>
          <w:sz w:val="24"/>
          <w:szCs w:val="24"/>
        </w:rPr>
      </w:pPr>
      <w:r>
        <w:rPr>
          <w:rFonts w:ascii="Times New Roman" w:hAnsi="Times New Roman"/>
          <w:sz w:val="24"/>
          <w:szCs w:val="24"/>
        </w:rPr>
        <w:t xml:space="preserve">Apakah Akrual berpengaruh terhadap </w:t>
      </w:r>
      <w:r w:rsidRPr="00732DEA">
        <w:rPr>
          <w:rFonts w:ascii="Times New Roman" w:hAnsi="Times New Roman"/>
          <w:sz w:val="24"/>
          <w:szCs w:val="24"/>
        </w:rPr>
        <w:t>Manajemen Laba</w:t>
      </w:r>
      <w:r>
        <w:rPr>
          <w:rFonts w:ascii="Times New Roman" w:hAnsi="Times New Roman"/>
          <w:sz w:val="24"/>
          <w:szCs w:val="24"/>
        </w:rPr>
        <w:t xml:space="preserve"> pada </w:t>
      </w:r>
      <w:r w:rsidRPr="00732DEA">
        <w:rPr>
          <w:rFonts w:ascii="Times New Roman" w:hAnsi="Times New Roman"/>
          <w:sz w:val="24"/>
          <w:szCs w:val="24"/>
        </w:rPr>
        <w:t xml:space="preserve">Perusahaan </w:t>
      </w:r>
      <w:r w:rsidRPr="000935B4">
        <w:rPr>
          <w:rFonts w:ascii="Times New Roman" w:hAnsi="Times New Roman"/>
          <w:i/>
          <w:sz w:val="24"/>
          <w:szCs w:val="24"/>
        </w:rPr>
        <w:t>Restaurant, Hotel &amp; Tourism</w:t>
      </w:r>
      <w:r w:rsidRPr="00732DEA">
        <w:rPr>
          <w:rFonts w:ascii="Times New Roman" w:hAnsi="Times New Roman"/>
          <w:sz w:val="24"/>
          <w:szCs w:val="24"/>
        </w:rPr>
        <w:t xml:space="preserve"> yang terdaftar di Bursa Efek Indonesia</w:t>
      </w:r>
      <w:r>
        <w:rPr>
          <w:rFonts w:ascii="Times New Roman" w:hAnsi="Times New Roman"/>
          <w:sz w:val="24"/>
          <w:szCs w:val="24"/>
        </w:rPr>
        <w:t>?</w:t>
      </w:r>
    </w:p>
    <w:p w:rsidR="00124479" w:rsidRPr="00E92B67" w:rsidRDefault="00124479" w:rsidP="00AA2AE1">
      <w:pPr>
        <w:pStyle w:val="ListParagraph"/>
        <w:numPr>
          <w:ilvl w:val="0"/>
          <w:numId w:val="3"/>
        </w:numPr>
        <w:spacing w:line="480" w:lineRule="auto"/>
        <w:ind w:left="993" w:hanging="284"/>
        <w:jc w:val="both"/>
        <w:rPr>
          <w:rFonts w:ascii="Times New Roman" w:hAnsi="Times New Roman"/>
          <w:b/>
          <w:sz w:val="24"/>
          <w:szCs w:val="24"/>
        </w:rPr>
      </w:pPr>
      <w:r>
        <w:rPr>
          <w:rFonts w:ascii="Times New Roman" w:hAnsi="Times New Roman"/>
          <w:sz w:val="24"/>
          <w:szCs w:val="24"/>
        </w:rPr>
        <w:t>Apakah Pendapatan Komprehensif lain</w:t>
      </w:r>
      <w:r w:rsidR="000C194D">
        <w:rPr>
          <w:rFonts w:ascii="Times New Roman" w:hAnsi="Times New Roman"/>
          <w:sz w:val="24"/>
          <w:szCs w:val="24"/>
        </w:rPr>
        <w:t>nya</w:t>
      </w:r>
      <w:r>
        <w:rPr>
          <w:rFonts w:ascii="Times New Roman" w:hAnsi="Times New Roman"/>
          <w:sz w:val="24"/>
          <w:szCs w:val="24"/>
        </w:rPr>
        <w:t xml:space="preserve"> berpengaruh terhadap </w:t>
      </w:r>
      <w:r w:rsidRPr="00732DEA">
        <w:rPr>
          <w:rFonts w:ascii="Times New Roman" w:hAnsi="Times New Roman"/>
          <w:sz w:val="24"/>
          <w:szCs w:val="24"/>
        </w:rPr>
        <w:t>Manajemen Laba</w:t>
      </w:r>
      <w:r>
        <w:rPr>
          <w:rFonts w:ascii="Times New Roman" w:hAnsi="Times New Roman"/>
          <w:sz w:val="24"/>
          <w:szCs w:val="24"/>
        </w:rPr>
        <w:t xml:space="preserve"> pada </w:t>
      </w:r>
      <w:r w:rsidRPr="00732DEA">
        <w:rPr>
          <w:rFonts w:ascii="Times New Roman" w:hAnsi="Times New Roman"/>
          <w:sz w:val="24"/>
          <w:szCs w:val="24"/>
        </w:rPr>
        <w:t xml:space="preserve">Perusahaan </w:t>
      </w:r>
      <w:r w:rsidRPr="000935B4">
        <w:rPr>
          <w:rFonts w:ascii="Times New Roman" w:hAnsi="Times New Roman"/>
          <w:i/>
          <w:sz w:val="24"/>
          <w:szCs w:val="24"/>
        </w:rPr>
        <w:t>Restaurant, Hotel &amp; Tourism</w:t>
      </w:r>
      <w:r w:rsidRPr="00732DEA">
        <w:rPr>
          <w:rFonts w:ascii="Times New Roman" w:hAnsi="Times New Roman"/>
          <w:sz w:val="24"/>
          <w:szCs w:val="24"/>
        </w:rPr>
        <w:t xml:space="preserve"> yang terdaftar di Bursa Efek Indonesia</w:t>
      </w:r>
      <w:r>
        <w:rPr>
          <w:rFonts w:ascii="Times New Roman" w:hAnsi="Times New Roman"/>
          <w:sz w:val="24"/>
          <w:szCs w:val="24"/>
        </w:rPr>
        <w:t xml:space="preserve"> ?</w:t>
      </w:r>
    </w:p>
    <w:p w:rsidR="00124479" w:rsidRDefault="00124479" w:rsidP="00AA2AE1">
      <w:pPr>
        <w:pStyle w:val="ListParagraph"/>
        <w:numPr>
          <w:ilvl w:val="0"/>
          <w:numId w:val="1"/>
        </w:numPr>
        <w:spacing w:line="480" w:lineRule="auto"/>
        <w:jc w:val="both"/>
        <w:rPr>
          <w:rFonts w:ascii="Times New Roman" w:hAnsi="Times New Roman"/>
          <w:b/>
          <w:sz w:val="24"/>
          <w:szCs w:val="24"/>
        </w:rPr>
      </w:pPr>
      <w:r w:rsidRPr="00CC1751">
        <w:rPr>
          <w:rFonts w:ascii="Times New Roman" w:hAnsi="Times New Roman"/>
          <w:b/>
          <w:sz w:val="24"/>
          <w:szCs w:val="24"/>
        </w:rPr>
        <w:t>Kegunaan Penelitian</w:t>
      </w:r>
    </w:p>
    <w:p w:rsidR="00124479" w:rsidRPr="0084280A" w:rsidRDefault="00124479" w:rsidP="00AA2AE1">
      <w:pPr>
        <w:pStyle w:val="ListParagraph"/>
        <w:spacing w:line="480" w:lineRule="auto"/>
        <w:jc w:val="both"/>
        <w:rPr>
          <w:rFonts w:ascii="Times New Roman" w:hAnsi="Times New Roman"/>
          <w:sz w:val="24"/>
          <w:szCs w:val="24"/>
        </w:rPr>
      </w:pPr>
      <w:r w:rsidRPr="0084280A">
        <w:rPr>
          <w:rFonts w:ascii="Times New Roman" w:hAnsi="Times New Roman"/>
          <w:sz w:val="24"/>
          <w:szCs w:val="24"/>
        </w:rPr>
        <w:t>Penelitian ini diharapkan memiliki kegunaan sebagai berikut:</w:t>
      </w:r>
    </w:p>
    <w:p w:rsidR="00627019" w:rsidRDefault="00124479" w:rsidP="00627019">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Kegunaan Teoritis</w:t>
      </w:r>
      <w:r w:rsidRPr="00FA1D11">
        <w:rPr>
          <w:rFonts w:ascii="Times New Roman" w:hAnsi="Times New Roman"/>
          <w:sz w:val="24"/>
          <w:szCs w:val="24"/>
        </w:rPr>
        <w:t xml:space="preserve"> </w:t>
      </w:r>
    </w:p>
    <w:p w:rsidR="00124479" w:rsidRPr="00627019" w:rsidRDefault="00627019" w:rsidP="00627019">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00124479" w:rsidRPr="00627019">
        <w:rPr>
          <w:rFonts w:ascii="Times New Roman" w:hAnsi="Times New Roman"/>
          <w:sz w:val="24"/>
          <w:szCs w:val="24"/>
        </w:rPr>
        <w:t xml:space="preserve"> Secara teoritis, penelitian ini diharapkan menambah wawasan dan pemahaman mengenai </w:t>
      </w:r>
      <w:r w:rsidR="00124479" w:rsidRPr="00627019">
        <w:rPr>
          <w:rFonts w:ascii="Times New Roman" w:hAnsi="Times New Roman"/>
          <w:i/>
          <w:sz w:val="24"/>
          <w:szCs w:val="24"/>
        </w:rPr>
        <w:t>perencanaan pajak, akrual</w:t>
      </w:r>
      <w:r w:rsidR="00124479" w:rsidRPr="00627019">
        <w:rPr>
          <w:rFonts w:ascii="Times New Roman" w:hAnsi="Times New Roman"/>
          <w:sz w:val="24"/>
          <w:szCs w:val="24"/>
        </w:rPr>
        <w:t xml:space="preserve"> dan </w:t>
      </w:r>
      <w:r w:rsidR="000751A4" w:rsidRPr="00627019">
        <w:rPr>
          <w:rFonts w:ascii="Times New Roman" w:hAnsi="Times New Roman"/>
          <w:i/>
          <w:sz w:val="24"/>
          <w:szCs w:val="24"/>
        </w:rPr>
        <w:t>pendapatan k</w:t>
      </w:r>
      <w:r w:rsidR="00124479" w:rsidRPr="00627019">
        <w:rPr>
          <w:rFonts w:ascii="Times New Roman" w:hAnsi="Times New Roman"/>
          <w:i/>
          <w:sz w:val="24"/>
          <w:szCs w:val="24"/>
        </w:rPr>
        <w:t>omprehensif lain</w:t>
      </w:r>
      <w:r w:rsidR="000C194D" w:rsidRPr="00627019">
        <w:rPr>
          <w:rFonts w:ascii="Times New Roman" w:hAnsi="Times New Roman"/>
          <w:i/>
          <w:sz w:val="24"/>
          <w:szCs w:val="24"/>
        </w:rPr>
        <w:t>nya</w:t>
      </w:r>
      <w:r w:rsidR="00124479" w:rsidRPr="00627019">
        <w:rPr>
          <w:rFonts w:ascii="Times New Roman" w:hAnsi="Times New Roman"/>
          <w:i/>
          <w:sz w:val="24"/>
          <w:szCs w:val="24"/>
        </w:rPr>
        <w:t xml:space="preserve"> terhadap</w:t>
      </w:r>
      <w:r w:rsidR="00124479" w:rsidRPr="00627019">
        <w:rPr>
          <w:rFonts w:ascii="Times New Roman" w:hAnsi="Times New Roman"/>
          <w:sz w:val="24"/>
          <w:szCs w:val="24"/>
        </w:rPr>
        <w:t xml:space="preserve"> </w:t>
      </w:r>
      <w:r w:rsidR="00124479" w:rsidRPr="00627019">
        <w:rPr>
          <w:rFonts w:ascii="Times New Roman" w:hAnsi="Times New Roman"/>
          <w:i/>
          <w:sz w:val="24"/>
          <w:szCs w:val="24"/>
        </w:rPr>
        <w:t>Manajemen laba</w:t>
      </w:r>
      <w:r w:rsidR="00124479" w:rsidRPr="00627019">
        <w:rPr>
          <w:rFonts w:ascii="Times New Roman" w:hAnsi="Times New Roman"/>
          <w:sz w:val="24"/>
          <w:szCs w:val="24"/>
        </w:rPr>
        <w:t xml:space="preserve"> sebagai referensi</w:t>
      </w:r>
      <w:r w:rsidR="00BE2AA7" w:rsidRPr="00627019">
        <w:rPr>
          <w:rFonts w:ascii="Times New Roman" w:hAnsi="Times New Roman"/>
          <w:sz w:val="24"/>
          <w:szCs w:val="24"/>
        </w:rPr>
        <w:t xml:space="preserve"> untuk penelitian lain atau bag</w:t>
      </w:r>
      <w:r w:rsidR="00124479" w:rsidRPr="00627019">
        <w:rPr>
          <w:rFonts w:ascii="Times New Roman" w:hAnsi="Times New Roman"/>
          <w:sz w:val="24"/>
          <w:szCs w:val="24"/>
        </w:rPr>
        <w:t>i kalangan akademis untuk penelitian selanjutnya.</w:t>
      </w:r>
    </w:p>
    <w:p w:rsidR="00627019" w:rsidRDefault="00124479" w:rsidP="00627019">
      <w:pPr>
        <w:pStyle w:val="ListParagraph"/>
        <w:numPr>
          <w:ilvl w:val="0"/>
          <w:numId w:val="4"/>
        </w:numPr>
        <w:spacing w:line="480" w:lineRule="auto"/>
        <w:jc w:val="both"/>
        <w:rPr>
          <w:rFonts w:ascii="Times New Roman" w:hAnsi="Times New Roman"/>
          <w:sz w:val="24"/>
          <w:szCs w:val="24"/>
        </w:rPr>
      </w:pPr>
      <w:r w:rsidRPr="0084280A">
        <w:rPr>
          <w:rFonts w:ascii="Times New Roman" w:hAnsi="Times New Roman"/>
          <w:sz w:val="24"/>
          <w:szCs w:val="24"/>
        </w:rPr>
        <w:t>Kegunaan Pr</w:t>
      </w:r>
      <w:r w:rsidR="00627019">
        <w:rPr>
          <w:rFonts w:ascii="Times New Roman" w:hAnsi="Times New Roman"/>
          <w:sz w:val="24"/>
          <w:szCs w:val="24"/>
        </w:rPr>
        <w:t>aktik</w:t>
      </w:r>
    </w:p>
    <w:p w:rsidR="0066666F" w:rsidRDefault="00627019" w:rsidP="00627019">
      <w:pPr>
        <w:pStyle w:val="ListParagraph"/>
        <w:spacing w:line="480" w:lineRule="auto"/>
        <w:ind w:left="1080"/>
        <w:jc w:val="both"/>
        <w:rPr>
          <w:rFonts w:ascii="Times New Roman" w:hAnsi="Times New Roman"/>
          <w:sz w:val="24"/>
          <w:szCs w:val="24"/>
        </w:rPr>
        <w:sectPr w:rsidR="0066666F" w:rsidSect="00FA3913">
          <w:headerReference w:type="even" r:id="rId15"/>
          <w:headerReference w:type="default" r:id="rId16"/>
          <w:footerReference w:type="default" r:id="rId17"/>
          <w:headerReference w:type="first" r:id="rId18"/>
          <w:footerReference w:type="first" r:id="rId19"/>
          <w:type w:val="continuous"/>
          <w:pgSz w:w="11907" w:h="16839" w:code="9"/>
          <w:pgMar w:top="2274" w:right="1701" w:bottom="1701" w:left="2274" w:header="709" w:footer="709" w:gutter="0"/>
          <w:pgNumType w:start="1"/>
          <w:cols w:space="708"/>
          <w:titlePg/>
          <w:docGrid w:linePitch="360"/>
        </w:sectPr>
      </w:pPr>
      <w:r>
        <w:rPr>
          <w:rFonts w:ascii="Times New Roman" w:hAnsi="Times New Roman"/>
          <w:sz w:val="24"/>
          <w:szCs w:val="24"/>
        </w:rPr>
        <w:t xml:space="preserve">   </w:t>
      </w:r>
      <w:r w:rsidR="00124479">
        <w:rPr>
          <w:rFonts w:ascii="Times New Roman" w:hAnsi="Times New Roman"/>
          <w:sz w:val="24"/>
          <w:szCs w:val="24"/>
        </w:rPr>
        <w:t>Penelitian ini diharapkan dapat memberikan masukan dan evaluasi pada pihak eksternal khususnya pihak pemilik, kreditor, pemerintah, serta calon investor dalam memberikan gambaran secara luas terkait pembahasan penelitian ini dan bisa menjadi referensi pemecahan masalah yang dikaji secara akademis.</w:t>
      </w:r>
    </w:p>
    <w:p w:rsidR="00A30DF3" w:rsidRPr="00B638BC" w:rsidRDefault="0066666F" w:rsidP="00AA2AE1">
      <w:pPr>
        <w:spacing w:line="480" w:lineRule="auto"/>
        <w:jc w:val="center"/>
        <w:rPr>
          <w:rFonts w:ascii="Times New Roman" w:hAnsi="Times New Roman"/>
          <w:b/>
          <w:sz w:val="24"/>
          <w:szCs w:val="24"/>
        </w:rPr>
      </w:pPr>
      <w:r>
        <w:rPr>
          <w:rFonts w:ascii="Times New Roman" w:hAnsi="Times New Roman"/>
          <w:b/>
          <w:sz w:val="24"/>
          <w:szCs w:val="24"/>
        </w:rPr>
        <w:lastRenderedPageBreak/>
        <w:t>B</w:t>
      </w:r>
      <w:r w:rsidR="00A30DF3" w:rsidRPr="00B638BC">
        <w:rPr>
          <w:rFonts w:ascii="Times New Roman" w:hAnsi="Times New Roman"/>
          <w:b/>
          <w:sz w:val="24"/>
          <w:szCs w:val="24"/>
        </w:rPr>
        <w:t>AB II</w:t>
      </w:r>
    </w:p>
    <w:p w:rsidR="00A30DF3" w:rsidRDefault="00A30DF3" w:rsidP="00AA2AE1">
      <w:pPr>
        <w:spacing w:line="480" w:lineRule="auto"/>
        <w:jc w:val="center"/>
        <w:rPr>
          <w:rFonts w:ascii="Times New Roman" w:hAnsi="Times New Roman"/>
          <w:b/>
          <w:sz w:val="24"/>
          <w:szCs w:val="24"/>
        </w:rPr>
      </w:pPr>
      <w:r>
        <w:rPr>
          <w:rFonts w:ascii="Times New Roman" w:hAnsi="Times New Roman"/>
          <w:b/>
          <w:sz w:val="24"/>
          <w:szCs w:val="24"/>
        </w:rPr>
        <w:t>KAJIAN TEORITIK</w:t>
      </w:r>
    </w:p>
    <w:p w:rsidR="00A30DF3" w:rsidRDefault="00A30DF3" w:rsidP="00AA2AE1">
      <w:pPr>
        <w:pStyle w:val="ListParagraph"/>
        <w:numPr>
          <w:ilvl w:val="0"/>
          <w:numId w:val="6"/>
        </w:numPr>
        <w:spacing w:line="480" w:lineRule="auto"/>
        <w:rPr>
          <w:rFonts w:ascii="Times New Roman" w:hAnsi="Times New Roman"/>
          <w:b/>
          <w:sz w:val="24"/>
          <w:szCs w:val="24"/>
        </w:rPr>
      </w:pPr>
      <w:r>
        <w:rPr>
          <w:rFonts w:ascii="Times New Roman" w:hAnsi="Times New Roman"/>
          <w:b/>
          <w:sz w:val="24"/>
          <w:szCs w:val="24"/>
        </w:rPr>
        <w:t>Deskripsi Konseptual</w:t>
      </w:r>
    </w:p>
    <w:p w:rsidR="006D5D71" w:rsidRDefault="006D5D71" w:rsidP="006D5D71">
      <w:pPr>
        <w:pStyle w:val="ListParagraph"/>
        <w:numPr>
          <w:ilvl w:val="0"/>
          <w:numId w:val="7"/>
        </w:numPr>
        <w:spacing w:line="480" w:lineRule="auto"/>
        <w:jc w:val="both"/>
        <w:rPr>
          <w:rFonts w:ascii="Times New Roman" w:hAnsi="Times New Roman"/>
          <w:b/>
          <w:sz w:val="24"/>
          <w:szCs w:val="24"/>
        </w:rPr>
      </w:pPr>
      <w:r w:rsidRPr="006D5D71">
        <w:rPr>
          <w:rFonts w:ascii="Times New Roman" w:hAnsi="Times New Roman"/>
          <w:b/>
          <w:sz w:val="24"/>
          <w:szCs w:val="24"/>
        </w:rPr>
        <w:t>Teori Keagenan(Agency Theory)</w:t>
      </w:r>
    </w:p>
    <w:p w:rsidR="00B86E24" w:rsidRPr="00B86E24" w:rsidRDefault="00B86E24" w:rsidP="00D900A1">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Menurut </w:t>
      </w:r>
      <w:r w:rsidRPr="00B86E24">
        <w:rPr>
          <w:rFonts w:ascii="Times New Roman" w:hAnsi="Times New Roman"/>
          <w:sz w:val="24"/>
          <w:szCs w:val="24"/>
        </w:rPr>
        <w:t>Jensen dan Meckling (1976) menjelaskan hubungan keagenan di dalam teori agensi (</w:t>
      </w:r>
      <w:r w:rsidRPr="00F07E81">
        <w:rPr>
          <w:rFonts w:ascii="Times New Roman" w:hAnsi="Times New Roman"/>
          <w:i/>
          <w:sz w:val="24"/>
          <w:szCs w:val="24"/>
        </w:rPr>
        <w:t>agency theory</w:t>
      </w:r>
      <w:r w:rsidRPr="00B86E24">
        <w:rPr>
          <w:rFonts w:ascii="Times New Roman" w:hAnsi="Times New Roman"/>
          <w:sz w:val="24"/>
          <w:szCs w:val="24"/>
        </w:rPr>
        <w:t>) bahwa perusahaan merupakan kumpulan kontrak (</w:t>
      </w:r>
      <w:r w:rsidRPr="00F07E81">
        <w:rPr>
          <w:rFonts w:ascii="Times New Roman" w:hAnsi="Times New Roman"/>
          <w:i/>
          <w:sz w:val="24"/>
          <w:szCs w:val="24"/>
        </w:rPr>
        <w:t>nexus of contract</w:t>
      </w:r>
      <w:r w:rsidRPr="00B86E24">
        <w:rPr>
          <w:rFonts w:ascii="Times New Roman" w:hAnsi="Times New Roman"/>
          <w:sz w:val="24"/>
          <w:szCs w:val="24"/>
        </w:rPr>
        <w:t>) antara pemilik sumber daya ekonomis (</w:t>
      </w:r>
      <w:r w:rsidRPr="00F07E81">
        <w:rPr>
          <w:rFonts w:ascii="Times New Roman" w:hAnsi="Times New Roman"/>
          <w:i/>
          <w:sz w:val="24"/>
          <w:szCs w:val="24"/>
        </w:rPr>
        <w:t>principal</w:t>
      </w:r>
      <w:r w:rsidRPr="00B86E24">
        <w:rPr>
          <w:rFonts w:ascii="Times New Roman" w:hAnsi="Times New Roman"/>
          <w:sz w:val="24"/>
          <w:szCs w:val="24"/>
        </w:rPr>
        <w:t>) dan manajer (</w:t>
      </w:r>
      <w:r w:rsidRPr="00F07E81">
        <w:rPr>
          <w:rFonts w:ascii="Times New Roman" w:hAnsi="Times New Roman"/>
          <w:i/>
          <w:sz w:val="24"/>
          <w:szCs w:val="24"/>
        </w:rPr>
        <w:t>agent</w:t>
      </w:r>
      <w:r w:rsidRPr="00B86E24">
        <w:rPr>
          <w:rFonts w:ascii="Times New Roman" w:hAnsi="Times New Roman"/>
          <w:sz w:val="24"/>
          <w:szCs w:val="24"/>
        </w:rPr>
        <w:t xml:space="preserve">) yang mengurus penggunaan dan pengendalian sumber daya tersebut. </w:t>
      </w:r>
    </w:p>
    <w:p w:rsidR="00B86E24" w:rsidRPr="00B86E24" w:rsidRDefault="00B86E24" w:rsidP="00D900A1">
      <w:pPr>
        <w:pStyle w:val="ListParagraph"/>
        <w:spacing w:line="480" w:lineRule="auto"/>
        <w:ind w:left="1080" w:firstLine="360"/>
        <w:jc w:val="both"/>
        <w:rPr>
          <w:rFonts w:ascii="Times New Roman" w:hAnsi="Times New Roman"/>
          <w:sz w:val="24"/>
          <w:szCs w:val="24"/>
        </w:rPr>
      </w:pPr>
      <w:r w:rsidRPr="00B86E24">
        <w:rPr>
          <w:rFonts w:ascii="Times New Roman" w:hAnsi="Times New Roman"/>
          <w:sz w:val="24"/>
          <w:szCs w:val="24"/>
        </w:rPr>
        <w:t>Menurut Meisser, et al., (2006:7) hubungan keagenan ini mengakibatkan dua permasalahan yaitu : (a) terjadinya informasi asimetris (</w:t>
      </w:r>
      <w:r w:rsidRPr="00FD55D1">
        <w:rPr>
          <w:rFonts w:ascii="Times New Roman" w:hAnsi="Times New Roman"/>
          <w:i/>
          <w:sz w:val="24"/>
          <w:szCs w:val="24"/>
        </w:rPr>
        <w:t>information asymmetry</w:t>
      </w:r>
      <w:r w:rsidRPr="00B86E24">
        <w:rPr>
          <w:rFonts w:ascii="Times New Roman" w:hAnsi="Times New Roman"/>
          <w:sz w:val="24"/>
          <w:szCs w:val="24"/>
        </w:rPr>
        <w:t>), dimana manajemen secara umum memiliki lebih banyak informasi mengenai posisi keuangan yang sebenarya dan posisi operasi entitas dari pemilik; dan (b) terjadinya konflik kepentingan (</w:t>
      </w:r>
      <w:r w:rsidRPr="00F07E81">
        <w:rPr>
          <w:rFonts w:ascii="Times New Roman" w:hAnsi="Times New Roman"/>
          <w:i/>
          <w:sz w:val="24"/>
          <w:szCs w:val="24"/>
        </w:rPr>
        <w:t>conflict of interest</w:t>
      </w:r>
      <w:r w:rsidRPr="00B86E24">
        <w:rPr>
          <w:rFonts w:ascii="Times New Roman" w:hAnsi="Times New Roman"/>
          <w:sz w:val="24"/>
          <w:szCs w:val="24"/>
        </w:rPr>
        <w:t>) akibat ketidak samaan tujuan, dimana manajemen tidak selalu bertindak sesuai dengan kepentingan pemilik. Dalam upaya mengatasi atau mengurangi masalah keagenan ini menimbulkan biaya keagenan (</w:t>
      </w:r>
      <w:r w:rsidRPr="00FD55D1">
        <w:rPr>
          <w:rFonts w:ascii="Times New Roman" w:hAnsi="Times New Roman"/>
          <w:i/>
          <w:sz w:val="24"/>
          <w:szCs w:val="24"/>
        </w:rPr>
        <w:t>agency cost)</w:t>
      </w:r>
      <w:r w:rsidRPr="00B86E24">
        <w:rPr>
          <w:rFonts w:ascii="Times New Roman" w:hAnsi="Times New Roman"/>
          <w:sz w:val="24"/>
          <w:szCs w:val="24"/>
        </w:rPr>
        <w:t xml:space="preserve"> yang akan ditanggung baik oleh principal maupun agent. </w:t>
      </w:r>
    </w:p>
    <w:p w:rsidR="00B86E24" w:rsidRPr="00B86E24" w:rsidRDefault="00B86E24" w:rsidP="00D900A1">
      <w:pPr>
        <w:pStyle w:val="ListParagraph"/>
        <w:spacing w:line="480" w:lineRule="auto"/>
        <w:ind w:left="1080" w:firstLine="360"/>
        <w:jc w:val="both"/>
        <w:rPr>
          <w:rFonts w:ascii="Times New Roman" w:hAnsi="Times New Roman"/>
          <w:sz w:val="24"/>
          <w:szCs w:val="24"/>
        </w:rPr>
      </w:pPr>
      <w:r w:rsidRPr="00B86E24">
        <w:rPr>
          <w:rFonts w:ascii="Times New Roman" w:hAnsi="Times New Roman"/>
          <w:sz w:val="24"/>
          <w:szCs w:val="24"/>
        </w:rPr>
        <w:t xml:space="preserve">Manajemen risiko perusahaan juga dapat dijadikan mekanisme pengawasan dalam menurunkan informasi asimetris dan berkontribusi untuk menghindari perilaku oportunis dari manajer (Kajuter et al., 2005). Dalam kaitannya dengan masalah keagenan ini, positif </w:t>
      </w:r>
      <w:r w:rsidRPr="00767195">
        <w:rPr>
          <w:rFonts w:ascii="Times New Roman" w:hAnsi="Times New Roman"/>
          <w:i/>
          <w:sz w:val="24"/>
          <w:szCs w:val="24"/>
        </w:rPr>
        <w:lastRenderedPageBreak/>
        <w:t>accounting theory</w:t>
      </w:r>
      <w:r w:rsidRPr="00B86E24">
        <w:rPr>
          <w:rFonts w:ascii="Times New Roman" w:hAnsi="Times New Roman"/>
          <w:sz w:val="24"/>
          <w:szCs w:val="24"/>
        </w:rPr>
        <w:t xml:space="preserve"> (Watts dan Zimmerman, 1986) mengajukan ti</w:t>
      </w:r>
      <w:r w:rsidR="00767195">
        <w:rPr>
          <w:rFonts w:ascii="Times New Roman" w:hAnsi="Times New Roman"/>
          <w:sz w:val="24"/>
          <w:szCs w:val="24"/>
        </w:rPr>
        <w:t>ga hipotesis, yaitu b</w:t>
      </w:r>
      <w:r w:rsidR="00767195" w:rsidRPr="00767195">
        <w:rPr>
          <w:rFonts w:ascii="Times New Roman" w:hAnsi="Times New Roman"/>
          <w:i/>
          <w:sz w:val="24"/>
          <w:szCs w:val="24"/>
        </w:rPr>
        <w:t xml:space="preserve">onus plan </w:t>
      </w:r>
      <w:r w:rsidR="00767195">
        <w:rPr>
          <w:rFonts w:ascii="Times New Roman" w:hAnsi="Times New Roman"/>
          <w:i/>
          <w:sz w:val="24"/>
          <w:szCs w:val="24"/>
        </w:rPr>
        <w:t xml:space="preserve">hypothesis, debt to </w:t>
      </w:r>
      <w:r w:rsidRPr="00767195">
        <w:rPr>
          <w:rFonts w:ascii="Times New Roman" w:hAnsi="Times New Roman"/>
          <w:i/>
          <w:sz w:val="24"/>
          <w:szCs w:val="24"/>
        </w:rPr>
        <w:t>equity hypothesis</w:t>
      </w:r>
      <w:r w:rsidRPr="00B86E24">
        <w:rPr>
          <w:rFonts w:ascii="Times New Roman" w:hAnsi="Times New Roman"/>
          <w:sz w:val="24"/>
          <w:szCs w:val="24"/>
        </w:rPr>
        <w:t xml:space="preserve">, dan </w:t>
      </w:r>
      <w:r w:rsidRPr="00767195">
        <w:rPr>
          <w:rFonts w:ascii="Times New Roman" w:hAnsi="Times New Roman"/>
          <w:i/>
          <w:sz w:val="24"/>
          <w:szCs w:val="24"/>
        </w:rPr>
        <w:t>political cost hypothesis</w:t>
      </w:r>
      <w:r w:rsidRPr="00B86E24">
        <w:rPr>
          <w:rFonts w:ascii="Times New Roman" w:hAnsi="Times New Roman"/>
          <w:sz w:val="24"/>
          <w:szCs w:val="24"/>
        </w:rPr>
        <w:t>, yang secara implisit mengakui tiga bentuk keagenan, yaitu antara pemilik dengan manajeme, antara kreditor dengan manajemen, dan antara pemerintah dengan manajemen. Sehingga secara luas, principal bukan hanya pemilik perusahaan, tetapi juga bisa berupa pemegang saham, kreditur, maupun pemerintah.</w:t>
      </w:r>
    </w:p>
    <w:p w:rsidR="00A30DF3" w:rsidRDefault="00A30DF3" w:rsidP="00AA2AE1">
      <w:pPr>
        <w:pStyle w:val="ListParagraph"/>
        <w:numPr>
          <w:ilvl w:val="0"/>
          <w:numId w:val="7"/>
        </w:numPr>
        <w:spacing w:line="480" w:lineRule="auto"/>
        <w:jc w:val="both"/>
        <w:rPr>
          <w:rFonts w:ascii="Times New Roman" w:hAnsi="Times New Roman"/>
          <w:b/>
          <w:sz w:val="24"/>
          <w:szCs w:val="24"/>
        </w:rPr>
      </w:pPr>
      <w:r w:rsidRPr="001767C6">
        <w:rPr>
          <w:rFonts w:ascii="Times New Roman" w:hAnsi="Times New Roman"/>
          <w:b/>
          <w:sz w:val="24"/>
          <w:szCs w:val="24"/>
        </w:rPr>
        <w:t>Manajemen Laba</w:t>
      </w:r>
    </w:p>
    <w:p w:rsidR="00B86E24" w:rsidRDefault="00A30DF3" w:rsidP="00AA2AE1">
      <w:pPr>
        <w:spacing w:line="480" w:lineRule="auto"/>
        <w:ind w:left="1080" w:firstLine="720"/>
        <w:jc w:val="both"/>
        <w:rPr>
          <w:rFonts w:ascii="Times New Roman" w:hAnsi="Times New Roman"/>
          <w:sz w:val="24"/>
          <w:szCs w:val="24"/>
        </w:rPr>
      </w:pPr>
      <w:r w:rsidRPr="00B638BC">
        <w:rPr>
          <w:rFonts w:ascii="Times New Roman" w:hAnsi="Times New Roman"/>
          <w:sz w:val="24"/>
          <w:szCs w:val="24"/>
        </w:rPr>
        <w:t>Manajemen laba dapat didefinisi sebagai “intervensi manajemen dengan sengaja dalam proses manajemen laba, biasa</w:t>
      </w:r>
      <w:r w:rsidR="00AB7283">
        <w:rPr>
          <w:rFonts w:ascii="Times New Roman" w:hAnsi="Times New Roman"/>
          <w:sz w:val="24"/>
          <w:szCs w:val="24"/>
        </w:rPr>
        <w:t>nya untuk memenuhi tujuan pribad</w:t>
      </w:r>
      <w:r w:rsidRPr="00B638BC">
        <w:rPr>
          <w:rFonts w:ascii="Times New Roman" w:hAnsi="Times New Roman"/>
          <w:sz w:val="24"/>
          <w:szCs w:val="24"/>
        </w:rPr>
        <w:t>i (Schipper, 1998). Sering kali proses ini mencakup mempercantik laporan keuangan, terutama laba.</w:t>
      </w:r>
      <w:r w:rsidRPr="00496968">
        <w:rPr>
          <w:rFonts w:ascii="Times New Roman" w:hAnsi="Times New Roman"/>
          <w:sz w:val="24"/>
          <w:szCs w:val="24"/>
        </w:rPr>
        <w:t xml:space="preserve"> </w:t>
      </w:r>
    </w:p>
    <w:p w:rsidR="00D900A1" w:rsidRDefault="00D900A1" w:rsidP="00AA2AE1">
      <w:pPr>
        <w:spacing w:line="480" w:lineRule="auto"/>
        <w:ind w:left="1080" w:firstLine="720"/>
        <w:jc w:val="both"/>
        <w:rPr>
          <w:rFonts w:ascii="Times New Roman" w:hAnsi="Times New Roman"/>
          <w:sz w:val="24"/>
          <w:szCs w:val="24"/>
        </w:rPr>
      </w:pPr>
      <w:r>
        <w:rPr>
          <w:rFonts w:ascii="Times New Roman" w:hAnsi="Times New Roman"/>
          <w:sz w:val="24"/>
          <w:szCs w:val="24"/>
        </w:rPr>
        <w:t>M</w:t>
      </w:r>
      <w:r w:rsidRPr="00D900A1">
        <w:rPr>
          <w:rFonts w:ascii="Times New Roman" w:hAnsi="Times New Roman"/>
          <w:sz w:val="24"/>
          <w:szCs w:val="24"/>
        </w:rPr>
        <w:t xml:space="preserve">enurut Assih dan Gudono (2000) manajemen laba adalah suatu proses yang dilakukan dengan sengaja dalam batasan </w:t>
      </w:r>
      <w:r w:rsidRPr="00F7544C">
        <w:rPr>
          <w:rFonts w:ascii="Times New Roman" w:hAnsi="Times New Roman"/>
          <w:i/>
          <w:sz w:val="24"/>
          <w:szCs w:val="24"/>
        </w:rPr>
        <w:t>General Addopted Accounting Principles</w:t>
      </w:r>
      <w:r w:rsidRPr="00D900A1">
        <w:rPr>
          <w:rFonts w:ascii="Times New Roman" w:hAnsi="Times New Roman"/>
          <w:sz w:val="24"/>
          <w:szCs w:val="24"/>
        </w:rPr>
        <w:t xml:space="preserve"> (GAAP) untuk mengarah pada tingkatan laba yang dilaporkan.</w:t>
      </w:r>
    </w:p>
    <w:p w:rsidR="00F7544C" w:rsidRDefault="00F7544C" w:rsidP="00AA2AE1">
      <w:pPr>
        <w:spacing w:line="480" w:lineRule="auto"/>
        <w:ind w:left="1080" w:firstLine="720"/>
        <w:jc w:val="both"/>
        <w:rPr>
          <w:rFonts w:ascii="Times New Roman" w:hAnsi="Times New Roman"/>
          <w:sz w:val="24"/>
          <w:szCs w:val="24"/>
        </w:rPr>
      </w:pPr>
      <w:r>
        <w:rPr>
          <w:rFonts w:ascii="Times New Roman" w:hAnsi="Times New Roman"/>
          <w:sz w:val="24"/>
          <w:szCs w:val="24"/>
        </w:rPr>
        <w:t>Menurut Belkaoui (2004) dalam Wijayanti (2016) manajemen laba yaitu suatu kemampuan untuk memanipulasi pilihan – pilihan yang tersedia dan mengambil pilihan yang tepat untuk dapat mencapai tingkat lba yang diinginkan.</w:t>
      </w:r>
    </w:p>
    <w:p w:rsidR="00A30DF3" w:rsidRPr="00B638BC" w:rsidRDefault="00A30DF3" w:rsidP="003E085C">
      <w:pPr>
        <w:spacing w:line="480" w:lineRule="auto"/>
        <w:ind w:left="1080" w:firstLine="360"/>
        <w:jc w:val="both"/>
        <w:rPr>
          <w:rFonts w:ascii="Times New Roman" w:hAnsi="Times New Roman"/>
          <w:sz w:val="24"/>
          <w:szCs w:val="24"/>
        </w:rPr>
      </w:pPr>
      <w:r>
        <w:rPr>
          <w:rFonts w:ascii="Times New Roman" w:hAnsi="Times New Roman"/>
          <w:sz w:val="24"/>
          <w:szCs w:val="24"/>
        </w:rPr>
        <w:t xml:space="preserve">Menurut Sulistyanto (2008) </w:t>
      </w:r>
      <w:r w:rsidRPr="00B638BC">
        <w:rPr>
          <w:rFonts w:ascii="Times New Roman" w:hAnsi="Times New Roman"/>
          <w:sz w:val="24"/>
          <w:szCs w:val="24"/>
        </w:rPr>
        <w:t xml:space="preserve">Manajemen laba didefinisikan sebagai upaya manajer perusahaan untuk mengintervensi atau mempengaruhi </w:t>
      </w:r>
      <w:r w:rsidRPr="00B638BC">
        <w:rPr>
          <w:rFonts w:ascii="Times New Roman" w:hAnsi="Times New Roman"/>
          <w:sz w:val="24"/>
          <w:szCs w:val="24"/>
        </w:rPr>
        <w:lastRenderedPageBreak/>
        <w:t xml:space="preserve">informasi-informasi dalam laporan keuangan dengan tujuan untuk mengelabui </w:t>
      </w:r>
      <w:r w:rsidRPr="00B638BC">
        <w:rPr>
          <w:rFonts w:ascii="Times New Roman" w:hAnsi="Times New Roman"/>
          <w:i/>
          <w:sz w:val="24"/>
          <w:szCs w:val="24"/>
        </w:rPr>
        <w:t>stakeholder</w:t>
      </w:r>
      <w:r w:rsidRPr="00B638BC">
        <w:rPr>
          <w:rFonts w:ascii="Times New Roman" w:hAnsi="Times New Roman"/>
          <w:sz w:val="24"/>
          <w:szCs w:val="24"/>
        </w:rPr>
        <w:t xml:space="preserve"> yang ingin mengetahui kinerja dan kondisi perusahaan. </w:t>
      </w:r>
    </w:p>
    <w:p w:rsidR="00A30DF3" w:rsidRDefault="00AB7283" w:rsidP="00D900A1">
      <w:pPr>
        <w:spacing w:line="480" w:lineRule="auto"/>
        <w:ind w:left="1080" w:firstLine="360"/>
        <w:jc w:val="both"/>
        <w:rPr>
          <w:rFonts w:ascii="Times New Roman" w:hAnsi="Times New Roman"/>
          <w:sz w:val="24"/>
          <w:szCs w:val="24"/>
        </w:rPr>
      </w:pPr>
      <w:r>
        <w:rPr>
          <w:rFonts w:ascii="Times New Roman" w:hAnsi="Times New Roman"/>
          <w:sz w:val="24"/>
          <w:szCs w:val="24"/>
        </w:rPr>
        <w:t>Menurut Subramayam (2010</w:t>
      </w:r>
      <w:r w:rsidR="00745E62">
        <w:rPr>
          <w:rFonts w:ascii="Times New Roman" w:hAnsi="Times New Roman"/>
          <w:sz w:val="24"/>
          <w:szCs w:val="24"/>
        </w:rPr>
        <w:t>: 13</w:t>
      </w:r>
      <w:r w:rsidR="00D900A1">
        <w:rPr>
          <w:rFonts w:ascii="Times New Roman" w:hAnsi="Times New Roman"/>
          <w:sz w:val="24"/>
          <w:szCs w:val="24"/>
        </w:rPr>
        <w:t>0</w:t>
      </w:r>
      <w:r>
        <w:rPr>
          <w:rFonts w:ascii="Times New Roman" w:hAnsi="Times New Roman"/>
          <w:sz w:val="24"/>
          <w:szCs w:val="24"/>
        </w:rPr>
        <w:t xml:space="preserve">) </w:t>
      </w:r>
      <w:r w:rsidR="00D900A1">
        <w:rPr>
          <w:rFonts w:ascii="Times New Roman" w:hAnsi="Times New Roman"/>
          <w:sz w:val="24"/>
          <w:szCs w:val="24"/>
        </w:rPr>
        <w:t>Manajemen laba adalah hasil akuntansi akrual yang paling bermasalah. Penggunaan penilaian dan estimasi dalam akuntansi akrual mengizinkan manajer untuk menggunakan informasi dan pengalaman mereka untuk menambah kegunaan akuntansi.</w:t>
      </w:r>
      <w:r w:rsidR="00A30DF3" w:rsidRPr="00B638BC">
        <w:rPr>
          <w:rFonts w:ascii="Times New Roman" w:hAnsi="Times New Roman"/>
          <w:sz w:val="24"/>
          <w:szCs w:val="24"/>
        </w:rPr>
        <w:t>Terdapat tiga jenis strategi manajemen laba diantaranya Manajer Meningkatkan Laba (</w:t>
      </w:r>
      <w:r w:rsidR="00A30DF3" w:rsidRPr="00DC5706">
        <w:rPr>
          <w:rFonts w:ascii="Times New Roman" w:hAnsi="Times New Roman"/>
          <w:i/>
          <w:sz w:val="24"/>
          <w:szCs w:val="24"/>
        </w:rPr>
        <w:t>Increasing Income</w:t>
      </w:r>
      <w:r w:rsidR="00A30DF3" w:rsidRPr="00B638BC">
        <w:rPr>
          <w:rFonts w:ascii="Times New Roman" w:hAnsi="Times New Roman"/>
          <w:sz w:val="24"/>
          <w:szCs w:val="24"/>
        </w:rPr>
        <w:t>) periode kini, Manajer melakukan “Mandi Besar” (</w:t>
      </w:r>
      <w:r w:rsidR="00A30DF3" w:rsidRPr="00B638BC">
        <w:rPr>
          <w:rFonts w:ascii="Times New Roman" w:hAnsi="Times New Roman"/>
          <w:i/>
          <w:sz w:val="24"/>
          <w:szCs w:val="24"/>
        </w:rPr>
        <w:t>Big Bath</w:t>
      </w:r>
      <w:r w:rsidR="00A30DF3" w:rsidRPr="00B638BC">
        <w:rPr>
          <w:rFonts w:ascii="Times New Roman" w:hAnsi="Times New Roman"/>
          <w:sz w:val="24"/>
          <w:szCs w:val="24"/>
        </w:rPr>
        <w:t>) melalui pengurangan laba periode ini, Manajer mengurangi fluktuasi laba dengan perataan laba (</w:t>
      </w:r>
      <w:r w:rsidR="00A30DF3" w:rsidRPr="00B638BC">
        <w:rPr>
          <w:rFonts w:ascii="Times New Roman" w:hAnsi="Times New Roman"/>
          <w:i/>
          <w:sz w:val="24"/>
          <w:szCs w:val="24"/>
        </w:rPr>
        <w:t>income smoothing</w:t>
      </w:r>
      <w:r w:rsidR="00A30DF3" w:rsidRPr="00B638BC">
        <w:rPr>
          <w:rFonts w:ascii="Times New Roman" w:hAnsi="Times New Roman"/>
          <w:sz w:val="24"/>
          <w:szCs w:val="24"/>
        </w:rPr>
        <w:t xml:space="preserve">). </w:t>
      </w:r>
      <w:r w:rsidR="007F2038">
        <w:rPr>
          <w:rFonts w:ascii="Times New Roman" w:hAnsi="Times New Roman"/>
          <w:sz w:val="24"/>
          <w:szCs w:val="24"/>
        </w:rPr>
        <w:t xml:space="preserve">Menurut Scoot (2009) </w:t>
      </w:r>
      <w:r w:rsidR="00A30DF3" w:rsidRPr="00B638BC">
        <w:rPr>
          <w:rFonts w:ascii="Times New Roman" w:hAnsi="Times New Roman"/>
          <w:sz w:val="24"/>
          <w:szCs w:val="24"/>
        </w:rPr>
        <w:t>Sering kali manajer melakukan satu atau kombinasi dari tiga strategi ini pada waktu yang berbeda untuk mencapai tujuan manajemen laba jangka panjang</w:t>
      </w:r>
      <w:r w:rsidR="00422563">
        <w:rPr>
          <w:rFonts w:ascii="Times New Roman" w:hAnsi="Times New Roman"/>
          <w:sz w:val="24"/>
          <w:szCs w:val="24"/>
        </w:rPr>
        <w:t>.</w:t>
      </w:r>
      <w:r w:rsidR="007F2038">
        <w:rPr>
          <w:rFonts w:ascii="Times New Roman" w:hAnsi="Times New Roman"/>
          <w:sz w:val="24"/>
          <w:szCs w:val="24"/>
        </w:rPr>
        <w:t xml:space="preserve"> Diantaranya :</w:t>
      </w:r>
    </w:p>
    <w:p w:rsidR="00A30DF3" w:rsidRPr="00496968" w:rsidRDefault="00A30DF3" w:rsidP="001E6383">
      <w:pPr>
        <w:pStyle w:val="ListParagraph"/>
        <w:numPr>
          <w:ilvl w:val="0"/>
          <w:numId w:val="8"/>
        </w:numPr>
        <w:spacing w:line="480" w:lineRule="auto"/>
        <w:ind w:left="1440"/>
        <w:jc w:val="both"/>
        <w:rPr>
          <w:rFonts w:ascii="Times New Roman" w:hAnsi="Times New Roman"/>
          <w:sz w:val="24"/>
          <w:szCs w:val="24"/>
        </w:rPr>
      </w:pPr>
      <w:r w:rsidRPr="00496968">
        <w:rPr>
          <w:rFonts w:ascii="Times New Roman" w:hAnsi="Times New Roman"/>
          <w:b/>
          <w:sz w:val="24"/>
          <w:szCs w:val="24"/>
        </w:rPr>
        <w:t>Meningkatkan Laba</w:t>
      </w:r>
    </w:p>
    <w:p w:rsidR="00A30DF3" w:rsidRDefault="00A30DF3" w:rsidP="00D72216">
      <w:pPr>
        <w:spacing w:line="480" w:lineRule="auto"/>
        <w:ind w:left="1440" w:firstLine="720"/>
        <w:jc w:val="both"/>
        <w:rPr>
          <w:rFonts w:ascii="Times New Roman" w:hAnsi="Times New Roman"/>
          <w:sz w:val="24"/>
          <w:szCs w:val="24"/>
        </w:rPr>
      </w:pPr>
      <w:r w:rsidRPr="00B638BC">
        <w:rPr>
          <w:rFonts w:ascii="Times New Roman" w:hAnsi="Times New Roman"/>
          <w:sz w:val="24"/>
          <w:szCs w:val="24"/>
        </w:rPr>
        <w:t xml:space="preserve">Salah satu strategi manajemen laba adalah meningkatkan laba yang dilaporkan pada periode kini untuk membuat perusahaan dipandang lebih baik. Cara ini juga memungkinkan peningkatan laba selama beberapa periode. Pada scenario pertumbuhan, akrual pembalik lebih kecil dibandingkan akrual kini, sehingga dapat meningkatkan laba. Kasus yang terjadi adalah perusahaan dapat </w:t>
      </w:r>
      <w:r w:rsidRPr="00B638BC">
        <w:rPr>
          <w:rFonts w:ascii="Times New Roman" w:hAnsi="Times New Roman"/>
          <w:sz w:val="24"/>
          <w:szCs w:val="24"/>
        </w:rPr>
        <w:lastRenderedPageBreak/>
        <w:t>melaporkan laba yang lebih tinggi berdasarkan manajemen laba yang agresif sepanjang periode waktu yang panjang. Selain itu, perusahaan dapat melakukan meningkatkan laba selama beberapa tahun dan kemudian membalik akrual sekaligus pada satu saat pembebanan. Pembebanan satu saat ini sering kali dilaporkan “dibawah laba bersih” (</w:t>
      </w:r>
      <w:r w:rsidRPr="00B638BC">
        <w:rPr>
          <w:rFonts w:ascii="Times New Roman" w:hAnsi="Times New Roman"/>
          <w:i/>
          <w:sz w:val="24"/>
          <w:szCs w:val="24"/>
        </w:rPr>
        <w:t>Below the Line</w:t>
      </w:r>
      <w:r w:rsidRPr="00B638BC">
        <w:rPr>
          <w:rFonts w:ascii="Times New Roman" w:hAnsi="Times New Roman"/>
          <w:sz w:val="24"/>
          <w:szCs w:val="24"/>
        </w:rPr>
        <w:t>), sehingga dipandang tidak relevan.</w:t>
      </w:r>
    </w:p>
    <w:p w:rsidR="00A30DF3" w:rsidRPr="00496968" w:rsidRDefault="00A30DF3" w:rsidP="001E6383">
      <w:pPr>
        <w:pStyle w:val="ListParagraph"/>
        <w:numPr>
          <w:ilvl w:val="0"/>
          <w:numId w:val="8"/>
        </w:numPr>
        <w:spacing w:line="480" w:lineRule="auto"/>
        <w:ind w:left="1440"/>
        <w:jc w:val="both"/>
        <w:rPr>
          <w:rFonts w:ascii="Times New Roman" w:hAnsi="Times New Roman"/>
          <w:b/>
          <w:sz w:val="24"/>
          <w:szCs w:val="24"/>
        </w:rPr>
      </w:pPr>
      <w:r w:rsidRPr="00496968">
        <w:rPr>
          <w:rFonts w:ascii="Times New Roman" w:hAnsi="Times New Roman"/>
          <w:b/>
          <w:i/>
          <w:sz w:val="24"/>
          <w:szCs w:val="24"/>
        </w:rPr>
        <w:t>Big Bath</w:t>
      </w:r>
    </w:p>
    <w:p w:rsidR="00A30DF3" w:rsidRDefault="00306F52" w:rsidP="00306F52">
      <w:pPr>
        <w:spacing w:line="480" w:lineRule="auto"/>
        <w:ind w:left="14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9569C6">
        <w:rPr>
          <w:rFonts w:ascii="Times New Roman" w:hAnsi="Times New Roman"/>
          <w:sz w:val="24"/>
          <w:szCs w:val="24"/>
        </w:rPr>
        <w:t>Menurut Zimmerman (1986</w:t>
      </w:r>
      <w:r>
        <w:rPr>
          <w:rFonts w:ascii="Times New Roman" w:hAnsi="Times New Roman"/>
          <w:sz w:val="24"/>
          <w:szCs w:val="24"/>
        </w:rPr>
        <w:t xml:space="preserve">) dalam mendukung teori scott (2009) mengenai </w:t>
      </w:r>
      <w:r>
        <w:rPr>
          <w:rFonts w:ascii="Times New Roman" w:hAnsi="Times New Roman"/>
          <w:i/>
          <w:sz w:val="24"/>
          <w:szCs w:val="24"/>
        </w:rPr>
        <w:t xml:space="preserve">financial accounting theory </w:t>
      </w:r>
      <w:r w:rsidR="009569C6">
        <w:rPr>
          <w:rFonts w:ascii="Times New Roman" w:hAnsi="Times New Roman"/>
          <w:sz w:val="24"/>
          <w:szCs w:val="24"/>
        </w:rPr>
        <w:t xml:space="preserve">: </w:t>
      </w:r>
      <w:r w:rsidR="00A30DF3">
        <w:rPr>
          <w:rFonts w:ascii="Times New Roman" w:hAnsi="Times New Roman"/>
          <w:sz w:val="24"/>
          <w:szCs w:val="24"/>
        </w:rPr>
        <w:t>S</w:t>
      </w:r>
      <w:r w:rsidR="00A30DF3" w:rsidRPr="00B638BC">
        <w:rPr>
          <w:rFonts w:ascii="Times New Roman" w:hAnsi="Times New Roman"/>
          <w:sz w:val="24"/>
          <w:szCs w:val="24"/>
        </w:rPr>
        <w:t xml:space="preserve">trategi </w:t>
      </w:r>
      <w:r w:rsidR="00A30DF3" w:rsidRPr="00B638BC">
        <w:rPr>
          <w:rFonts w:ascii="Times New Roman" w:hAnsi="Times New Roman"/>
          <w:i/>
          <w:sz w:val="24"/>
          <w:szCs w:val="24"/>
        </w:rPr>
        <w:t>Big Bath</w:t>
      </w:r>
      <w:r w:rsidR="00A30DF3" w:rsidRPr="00B638BC">
        <w:rPr>
          <w:rFonts w:ascii="Times New Roman" w:hAnsi="Times New Roman"/>
          <w:sz w:val="24"/>
          <w:szCs w:val="24"/>
        </w:rPr>
        <w:t xml:space="preserve"> dilakukan melalui penghapusan (</w:t>
      </w:r>
      <w:r w:rsidR="00A30DF3" w:rsidRPr="00B638BC">
        <w:rPr>
          <w:rFonts w:ascii="Times New Roman" w:hAnsi="Times New Roman"/>
          <w:i/>
          <w:sz w:val="24"/>
          <w:szCs w:val="24"/>
        </w:rPr>
        <w:t>write-off</w:t>
      </w:r>
      <w:r w:rsidR="00A30DF3" w:rsidRPr="00B638BC">
        <w:rPr>
          <w:rFonts w:ascii="Times New Roman" w:hAnsi="Times New Roman"/>
          <w:sz w:val="24"/>
          <w:szCs w:val="24"/>
        </w:rPr>
        <w:t xml:space="preserve">) sebanyak mungkin pada satu periode. Periode terpilih biasanya periode dengan kinerja yang buruk ( sering kali pada masa resesi dimana perusahaan lain juga melaporkan laba yang buruk) atau peristiwa saat terjadi satu kejadian yang tidak biasa seperti perubahan manajemen, merger, atau retrukturisas. Strategi </w:t>
      </w:r>
      <w:r w:rsidR="00A30DF3" w:rsidRPr="00B638BC">
        <w:rPr>
          <w:rFonts w:ascii="Times New Roman" w:hAnsi="Times New Roman"/>
          <w:i/>
          <w:sz w:val="24"/>
          <w:szCs w:val="24"/>
        </w:rPr>
        <w:t>Big Bath</w:t>
      </w:r>
      <w:r w:rsidR="00A30DF3" w:rsidRPr="00B638BC">
        <w:rPr>
          <w:rFonts w:ascii="Times New Roman" w:hAnsi="Times New Roman"/>
          <w:sz w:val="24"/>
          <w:szCs w:val="24"/>
        </w:rPr>
        <w:t xml:space="preserve"> juga sering kali dilakukan setelah strategi peningkatan laba pada periode sebelumnya. Karena sifat </w:t>
      </w:r>
      <w:r w:rsidR="00A30DF3" w:rsidRPr="00B638BC">
        <w:rPr>
          <w:rFonts w:ascii="Times New Roman" w:hAnsi="Times New Roman"/>
          <w:i/>
          <w:sz w:val="24"/>
          <w:szCs w:val="24"/>
        </w:rPr>
        <w:t>Big Bath</w:t>
      </w:r>
      <w:r w:rsidR="00A30DF3" w:rsidRPr="00B638BC">
        <w:rPr>
          <w:rFonts w:ascii="Times New Roman" w:hAnsi="Times New Roman"/>
          <w:sz w:val="24"/>
          <w:szCs w:val="24"/>
        </w:rPr>
        <w:t xml:space="preserve"> yang tidak biasa dan tidak berulang, pemakai cenderung tid</w:t>
      </w:r>
      <w:r w:rsidR="00AF6257">
        <w:rPr>
          <w:rFonts w:ascii="Times New Roman" w:hAnsi="Times New Roman"/>
          <w:sz w:val="24"/>
          <w:szCs w:val="24"/>
        </w:rPr>
        <w:t>ak memperhat</w:t>
      </w:r>
      <w:r w:rsidR="00A30DF3" w:rsidRPr="00B638BC">
        <w:rPr>
          <w:rFonts w:ascii="Times New Roman" w:hAnsi="Times New Roman"/>
          <w:sz w:val="24"/>
          <w:szCs w:val="24"/>
        </w:rPr>
        <w:t xml:space="preserve">ikan dampak keuangannya. </w:t>
      </w:r>
    </w:p>
    <w:p w:rsidR="007F2038" w:rsidRDefault="007F2038" w:rsidP="00306F52">
      <w:pPr>
        <w:spacing w:line="480" w:lineRule="auto"/>
        <w:ind w:left="1440"/>
        <w:jc w:val="both"/>
        <w:rPr>
          <w:rFonts w:ascii="Times New Roman" w:hAnsi="Times New Roman"/>
          <w:sz w:val="24"/>
          <w:szCs w:val="24"/>
        </w:rPr>
      </w:pPr>
    </w:p>
    <w:p w:rsidR="003E085C" w:rsidRDefault="003E085C" w:rsidP="00306F52">
      <w:pPr>
        <w:spacing w:line="480" w:lineRule="auto"/>
        <w:ind w:left="1440"/>
        <w:jc w:val="both"/>
        <w:rPr>
          <w:rFonts w:ascii="Times New Roman" w:hAnsi="Times New Roman"/>
          <w:sz w:val="24"/>
          <w:szCs w:val="24"/>
        </w:rPr>
      </w:pPr>
    </w:p>
    <w:p w:rsidR="003E085C" w:rsidRDefault="003E085C" w:rsidP="00306F52">
      <w:pPr>
        <w:spacing w:line="480" w:lineRule="auto"/>
        <w:ind w:left="1440"/>
        <w:jc w:val="both"/>
        <w:rPr>
          <w:rFonts w:ascii="Times New Roman" w:hAnsi="Times New Roman"/>
          <w:sz w:val="24"/>
          <w:szCs w:val="24"/>
        </w:rPr>
      </w:pPr>
    </w:p>
    <w:p w:rsidR="00A30DF3" w:rsidRPr="00496968" w:rsidRDefault="00A30DF3" w:rsidP="001E6383">
      <w:pPr>
        <w:pStyle w:val="ListParagraph"/>
        <w:numPr>
          <w:ilvl w:val="0"/>
          <w:numId w:val="8"/>
        </w:numPr>
        <w:spacing w:line="480" w:lineRule="auto"/>
        <w:ind w:left="1440"/>
        <w:jc w:val="both"/>
        <w:rPr>
          <w:rFonts w:ascii="Times New Roman" w:hAnsi="Times New Roman"/>
          <w:b/>
          <w:sz w:val="24"/>
          <w:szCs w:val="24"/>
        </w:rPr>
      </w:pPr>
      <w:r>
        <w:rPr>
          <w:rFonts w:ascii="Times New Roman" w:hAnsi="Times New Roman"/>
          <w:b/>
          <w:sz w:val="24"/>
          <w:szCs w:val="24"/>
        </w:rPr>
        <w:lastRenderedPageBreak/>
        <w:t>Perataan Laba</w:t>
      </w:r>
      <w:r w:rsidRPr="00496968">
        <w:rPr>
          <w:rFonts w:ascii="Times New Roman" w:hAnsi="Times New Roman"/>
          <w:b/>
          <w:sz w:val="24"/>
          <w:szCs w:val="24"/>
        </w:rPr>
        <w:t xml:space="preserve"> </w:t>
      </w:r>
    </w:p>
    <w:p w:rsidR="00A30DF3" w:rsidRDefault="00A30DF3" w:rsidP="00AA2AE1">
      <w:pPr>
        <w:spacing w:line="480" w:lineRule="auto"/>
        <w:ind w:left="1440"/>
        <w:jc w:val="both"/>
        <w:rPr>
          <w:rFonts w:ascii="Times New Roman" w:hAnsi="Times New Roman"/>
          <w:sz w:val="24"/>
          <w:szCs w:val="24"/>
        </w:rPr>
      </w:pPr>
      <w:r>
        <w:rPr>
          <w:rFonts w:ascii="Times New Roman" w:hAnsi="Times New Roman"/>
          <w:sz w:val="24"/>
          <w:szCs w:val="24"/>
        </w:rPr>
        <w:t xml:space="preserve">   </w:t>
      </w:r>
      <w:r w:rsidRPr="00B638BC">
        <w:rPr>
          <w:rFonts w:ascii="Times New Roman" w:hAnsi="Times New Roman"/>
          <w:sz w:val="24"/>
          <w:szCs w:val="24"/>
        </w:rPr>
        <w:t>Perataan Laba merupakan bentuk umum manajemen laba. Pada strategi ini, manajer meningkatkan atau menurunkan laba yang dilaporkan untuk mengurangi fluktuasinya. Perataan laba juga mencakup tidak melaporkan bagian laba pada periode baik dengan menciptakan cadangan atau Bank laba dan kemudian melaporkan laba ini saat periode buruk.</w:t>
      </w:r>
    </w:p>
    <w:p w:rsidR="009C0DF1" w:rsidRDefault="00FD55D1" w:rsidP="009C0DF1">
      <w:pPr>
        <w:pStyle w:val="ListParagraph"/>
        <w:spacing w:line="480" w:lineRule="auto"/>
        <w:ind w:left="1440" w:firstLine="360"/>
        <w:jc w:val="both"/>
        <w:rPr>
          <w:rFonts w:ascii="Times New Roman" w:hAnsi="Times New Roman"/>
          <w:sz w:val="24"/>
          <w:szCs w:val="24"/>
        </w:rPr>
      </w:pPr>
      <w:r>
        <w:rPr>
          <w:rFonts w:ascii="Times New Roman" w:hAnsi="Times New Roman"/>
          <w:sz w:val="24"/>
          <w:szCs w:val="24"/>
        </w:rPr>
        <w:t xml:space="preserve">Dalam buku </w:t>
      </w:r>
      <w:r w:rsidR="009C0DF1">
        <w:rPr>
          <w:rFonts w:ascii="Times New Roman" w:hAnsi="Times New Roman"/>
          <w:sz w:val="24"/>
          <w:szCs w:val="24"/>
        </w:rPr>
        <w:t xml:space="preserve">Sulistyanto (2008 : 211) secara umum ada tiga pendekatan umum untuk mendeteksi manajemen laba, yaitu model berbasis </w:t>
      </w:r>
      <w:r w:rsidR="009C0DF1" w:rsidRPr="009C0DF1">
        <w:rPr>
          <w:rFonts w:ascii="Times New Roman" w:hAnsi="Times New Roman"/>
          <w:i/>
          <w:sz w:val="24"/>
          <w:szCs w:val="24"/>
        </w:rPr>
        <w:t xml:space="preserve">aggregate </w:t>
      </w:r>
      <w:r w:rsidR="009C0DF1">
        <w:rPr>
          <w:rFonts w:ascii="Times New Roman" w:hAnsi="Times New Roman"/>
          <w:i/>
          <w:sz w:val="24"/>
          <w:szCs w:val="24"/>
        </w:rPr>
        <w:t xml:space="preserve">accruals, spesific accruals, </w:t>
      </w:r>
      <w:r w:rsidR="009C0DF1">
        <w:rPr>
          <w:rFonts w:ascii="Times New Roman" w:hAnsi="Times New Roman"/>
          <w:sz w:val="24"/>
          <w:szCs w:val="24"/>
        </w:rPr>
        <w:t xml:space="preserve">dan </w:t>
      </w:r>
      <w:r w:rsidR="009C0DF1" w:rsidRPr="009C0DF1">
        <w:rPr>
          <w:rFonts w:ascii="Times New Roman" w:hAnsi="Times New Roman"/>
          <w:i/>
          <w:sz w:val="24"/>
          <w:szCs w:val="24"/>
        </w:rPr>
        <w:t>distribusi of earnings after manajemen</w:t>
      </w:r>
      <w:r w:rsidR="009C0DF1">
        <w:rPr>
          <w:rFonts w:ascii="Times New Roman" w:hAnsi="Times New Roman"/>
          <w:sz w:val="24"/>
          <w:szCs w:val="24"/>
        </w:rPr>
        <w:t>.</w:t>
      </w:r>
    </w:p>
    <w:p w:rsidR="009C0DF1" w:rsidRDefault="009C0DF1" w:rsidP="007D1076">
      <w:pPr>
        <w:pStyle w:val="ListParagraph"/>
        <w:numPr>
          <w:ilvl w:val="0"/>
          <w:numId w:val="47"/>
        </w:numPr>
        <w:spacing w:line="480" w:lineRule="auto"/>
        <w:ind w:left="1800"/>
        <w:jc w:val="both"/>
        <w:rPr>
          <w:rFonts w:ascii="Times New Roman" w:hAnsi="Times New Roman"/>
          <w:sz w:val="24"/>
          <w:szCs w:val="24"/>
        </w:rPr>
      </w:pPr>
      <w:r>
        <w:rPr>
          <w:rFonts w:ascii="Times New Roman" w:hAnsi="Times New Roman"/>
          <w:sz w:val="24"/>
          <w:szCs w:val="24"/>
        </w:rPr>
        <w:t xml:space="preserve">Model </w:t>
      </w:r>
      <w:r w:rsidRPr="005D4E99">
        <w:rPr>
          <w:rFonts w:ascii="Times New Roman" w:hAnsi="Times New Roman"/>
          <w:i/>
          <w:sz w:val="24"/>
          <w:szCs w:val="24"/>
        </w:rPr>
        <w:t>Aggregate accruals</w:t>
      </w:r>
    </w:p>
    <w:p w:rsidR="009C0DF1" w:rsidRDefault="009C0DF1" w:rsidP="005D4E99">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 xml:space="preserve">Merupakan model pertama yang digunakan untuk mendeteksi aktivitas rekayasa ini dengan menggunakan </w:t>
      </w:r>
      <w:r>
        <w:rPr>
          <w:rFonts w:ascii="Times New Roman" w:hAnsi="Times New Roman"/>
          <w:i/>
          <w:sz w:val="24"/>
          <w:szCs w:val="24"/>
        </w:rPr>
        <w:t xml:space="preserve">discretionary accruals </w:t>
      </w:r>
      <w:r>
        <w:rPr>
          <w:rFonts w:ascii="Times New Roman" w:hAnsi="Times New Roman"/>
          <w:sz w:val="24"/>
          <w:szCs w:val="24"/>
        </w:rPr>
        <w:t xml:space="preserve">sebagai proksi </w:t>
      </w:r>
      <w:r w:rsidR="00AA24B3">
        <w:rPr>
          <w:rFonts w:ascii="Times New Roman" w:hAnsi="Times New Roman"/>
          <w:sz w:val="24"/>
          <w:szCs w:val="24"/>
        </w:rPr>
        <w:t>manajemen laba. Model ini dikem</w:t>
      </w:r>
      <w:r>
        <w:rPr>
          <w:rFonts w:ascii="Times New Roman" w:hAnsi="Times New Roman"/>
          <w:sz w:val="24"/>
          <w:szCs w:val="24"/>
        </w:rPr>
        <w:t>bangkan oleh Helay (1985), De angelo (1986), Jones (1991), Dechow, Sloan dan Sweeney (1995), serta Kang dan Suvaramakhrisma (1995).</w:t>
      </w:r>
    </w:p>
    <w:p w:rsidR="009C0DF1" w:rsidRPr="009C0DF1" w:rsidRDefault="009C0DF1" w:rsidP="007D1076">
      <w:pPr>
        <w:pStyle w:val="ListParagraph"/>
        <w:numPr>
          <w:ilvl w:val="0"/>
          <w:numId w:val="47"/>
        </w:numPr>
        <w:spacing w:line="480" w:lineRule="auto"/>
        <w:ind w:left="1800"/>
        <w:jc w:val="both"/>
        <w:rPr>
          <w:rFonts w:ascii="Times New Roman" w:hAnsi="Times New Roman"/>
          <w:sz w:val="24"/>
          <w:szCs w:val="24"/>
        </w:rPr>
      </w:pPr>
      <w:r>
        <w:rPr>
          <w:rFonts w:ascii="Times New Roman" w:hAnsi="Times New Roman"/>
          <w:sz w:val="24"/>
          <w:szCs w:val="24"/>
        </w:rPr>
        <w:t xml:space="preserve">Model </w:t>
      </w:r>
      <w:r w:rsidRPr="009C0DF1">
        <w:rPr>
          <w:rFonts w:ascii="Times New Roman" w:hAnsi="Times New Roman"/>
          <w:i/>
          <w:sz w:val="24"/>
          <w:szCs w:val="24"/>
        </w:rPr>
        <w:t>Spesific accruals</w:t>
      </w:r>
    </w:p>
    <w:p w:rsidR="009C0DF1" w:rsidRDefault="00FF3A94" w:rsidP="00FF3A94">
      <w:pPr>
        <w:spacing w:line="480" w:lineRule="auto"/>
        <w:ind w:left="1800"/>
        <w:jc w:val="both"/>
        <w:rPr>
          <w:rFonts w:ascii="Times New Roman" w:hAnsi="Times New Roman"/>
          <w:sz w:val="24"/>
          <w:szCs w:val="24"/>
        </w:rPr>
      </w:pPr>
      <w:r>
        <w:rPr>
          <w:rFonts w:ascii="Times New Roman" w:hAnsi="Times New Roman"/>
          <w:sz w:val="24"/>
          <w:szCs w:val="24"/>
        </w:rPr>
        <w:t xml:space="preserve">   </w:t>
      </w:r>
      <w:r w:rsidR="009C0DF1">
        <w:rPr>
          <w:rFonts w:ascii="Times New Roman" w:hAnsi="Times New Roman"/>
          <w:sz w:val="24"/>
          <w:szCs w:val="24"/>
        </w:rPr>
        <w:t xml:space="preserve">Merupakan suatu pendekatan menggunakan perhitungan akrual sebagai proksi manajemen laba yang item laporan keuangan tertentu dari industry tertentu pula. Dikembangkan </w:t>
      </w:r>
      <w:r w:rsidR="009C0DF1">
        <w:rPr>
          <w:rFonts w:ascii="Times New Roman" w:hAnsi="Times New Roman"/>
          <w:sz w:val="24"/>
          <w:szCs w:val="24"/>
        </w:rPr>
        <w:lastRenderedPageBreak/>
        <w:t xml:space="preserve">oleh McNichols dan Wilson (1988), Petroni (1992, Beaver dan Engel (1996), Beneish (1997), serta Beaver </w:t>
      </w:r>
      <w:r w:rsidR="005D4E99">
        <w:rPr>
          <w:rFonts w:ascii="Times New Roman" w:hAnsi="Times New Roman"/>
          <w:sz w:val="24"/>
          <w:szCs w:val="24"/>
        </w:rPr>
        <w:t>dan McNichols (1998).</w:t>
      </w:r>
    </w:p>
    <w:p w:rsidR="005D4E99" w:rsidRDefault="005D4E99" w:rsidP="007D1076">
      <w:pPr>
        <w:pStyle w:val="ListParagraph"/>
        <w:numPr>
          <w:ilvl w:val="0"/>
          <w:numId w:val="47"/>
        </w:numPr>
        <w:spacing w:line="480" w:lineRule="auto"/>
        <w:ind w:left="1800"/>
        <w:jc w:val="both"/>
        <w:rPr>
          <w:rFonts w:ascii="Times New Roman" w:hAnsi="Times New Roman"/>
          <w:i/>
          <w:sz w:val="24"/>
          <w:szCs w:val="24"/>
        </w:rPr>
      </w:pPr>
      <w:r w:rsidRPr="005D4E99">
        <w:rPr>
          <w:rFonts w:ascii="Times New Roman" w:hAnsi="Times New Roman"/>
          <w:i/>
          <w:sz w:val="24"/>
          <w:szCs w:val="24"/>
        </w:rPr>
        <w:t>Distribution of Earnings</w:t>
      </w:r>
    </w:p>
    <w:p w:rsidR="00FF3A94" w:rsidRDefault="005D4E99" w:rsidP="00FF3A94">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 xml:space="preserve">Model ini berfokus pada pergerakan laba disekitar </w:t>
      </w:r>
      <w:r>
        <w:rPr>
          <w:rFonts w:ascii="Times New Roman" w:hAnsi="Times New Roman"/>
          <w:i/>
          <w:sz w:val="24"/>
          <w:szCs w:val="24"/>
        </w:rPr>
        <w:t xml:space="preserve">benchmark </w:t>
      </w:r>
      <w:r>
        <w:rPr>
          <w:rFonts w:ascii="Times New Roman" w:hAnsi="Times New Roman"/>
          <w:sz w:val="24"/>
          <w:szCs w:val="24"/>
        </w:rPr>
        <w:t xml:space="preserve">yang dipakai, misalkan laba kualtal sebelumnya, untuk menguji apakah </w:t>
      </w:r>
      <w:r>
        <w:rPr>
          <w:rFonts w:ascii="Times New Roman" w:hAnsi="Times New Roman"/>
          <w:i/>
          <w:sz w:val="24"/>
          <w:szCs w:val="24"/>
        </w:rPr>
        <w:t xml:space="preserve">incidence </w:t>
      </w:r>
      <w:r>
        <w:rPr>
          <w:rFonts w:ascii="Times New Roman" w:hAnsi="Times New Roman"/>
          <w:sz w:val="24"/>
          <w:szCs w:val="24"/>
        </w:rPr>
        <w:t xml:space="preserve">jumlah yang berada diatas maupun dibawah </w:t>
      </w:r>
      <w:r>
        <w:rPr>
          <w:rFonts w:ascii="Times New Roman" w:hAnsi="Times New Roman"/>
          <w:i/>
          <w:sz w:val="24"/>
          <w:szCs w:val="24"/>
        </w:rPr>
        <w:t>benchmark</w:t>
      </w:r>
      <w:r>
        <w:rPr>
          <w:rFonts w:ascii="Times New Roman" w:hAnsi="Times New Roman"/>
          <w:sz w:val="24"/>
          <w:szCs w:val="24"/>
        </w:rPr>
        <w:t xml:space="preserve"> telah didistribusikan secara merata, atau merefleksikan ketidakberlanjutan kewajiban untuk menjalankan kebijakan yang telah dibuat. Dikembangkan oleh Burghtler dan Dichev (1997), Degeorge (1999), Myers dan Skinner (1999)</w:t>
      </w:r>
      <w:r w:rsidR="00FF3A94">
        <w:rPr>
          <w:rFonts w:ascii="Times New Roman" w:hAnsi="Times New Roman"/>
          <w:sz w:val="24"/>
          <w:szCs w:val="24"/>
        </w:rPr>
        <w:t>.</w:t>
      </w:r>
    </w:p>
    <w:p w:rsidR="00FD55D1" w:rsidRDefault="00FD55D1" w:rsidP="00FF3A94">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Model-model empris untuk mendeteksi manajemen laba adalah sebagai berikut :</w:t>
      </w:r>
    </w:p>
    <w:p w:rsidR="00FD55D1" w:rsidRDefault="00FD55D1" w:rsidP="007D1076">
      <w:pPr>
        <w:pStyle w:val="ListParagraph"/>
        <w:numPr>
          <w:ilvl w:val="0"/>
          <w:numId w:val="53"/>
        </w:numPr>
        <w:spacing w:line="480" w:lineRule="auto"/>
        <w:ind w:left="1985"/>
        <w:jc w:val="both"/>
        <w:rPr>
          <w:rFonts w:ascii="Times New Roman" w:hAnsi="Times New Roman"/>
          <w:sz w:val="24"/>
          <w:szCs w:val="24"/>
        </w:rPr>
      </w:pPr>
      <w:r>
        <w:rPr>
          <w:rFonts w:ascii="Times New Roman" w:hAnsi="Times New Roman"/>
          <w:sz w:val="24"/>
          <w:szCs w:val="24"/>
        </w:rPr>
        <w:t xml:space="preserve">Model Healy </w:t>
      </w:r>
    </w:p>
    <w:p w:rsidR="00FD55D1" w:rsidRDefault="00FD55D1" w:rsidP="00FD55D1">
      <w:pPr>
        <w:pStyle w:val="ListParagraph"/>
        <w:spacing w:line="480" w:lineRule="auto"/>
        <w:ind w:left="1800"/>
        <w:jc w:val="both"/>
        <w:rPr>
          <w:rFonts w:ascii="Times New Roman" w:hAnsi="Times New Roman"/>
          <w:sz w:val="24"/>
          <w:szCs w:val="24"/>
        </w:rPr>
      </w:pPr>
      <w:r>
        <w:rPr>
          <w:rFonts w:ascii="Times New Roman" w:hAnsi="Times New Roman"/>
          <w:sz w:val="24"/>
          <w:szCs w:val="24"/>
        </w:rPr>
        <w:t xml:space="preserve">   Menurut Healy (1985), pengukuran dalam mendeteksi manajemen laba dengan cara menghitung </w:t>
      </w:r>
      <w:r>
        <w:rPr>
          <w:rFonts w:ascii="Times New Roman" w:hAnsi="Times New Roman"/>
          <w:i/>
          <w:sz w:val="24"/>
          <w:szCs w:val="24"/>
        </w:rPr>
        <w:t xml:space="preserve">nondiscretionary accruals </w:t>
      </w:r>
      <w:r>
        <w:rPr>
          <w:rFonts w:ascii="Times New Roman" w:hAnsi="Times New Roman"/>
          <w:sz w:val="24"/>
          <w:szCs w:val="24"/>
        </w:rPr>
        <w:t xml:space="preserve">membagi rata-rata total accrual selama periode estimasi dengan total asset periode sebelumnya, sebab total akrual selama periode estimasi merupakan representasi ukuran </w:t>
      </w:r>
      <w:r>
        <w:rPr>
          <w:rFonts w:ascii="Times New Roman" w:hAnsi="Times New Roman"/>
          <w:i/>
          <w:sz w:val="24"/>
          <w:szCs w:val="24"/>
        </w:rPr>
        <w:t xml:space="preserve">nondiscretionary accruals </w:t>
      </w:r>
      <w:r>
        <w:rPr>
          <w:rFonts w:ascii="Times New Roman" w:hAnsi="Times New Roman"/>
          <w:sz w:val="24"/>
          <w:szCs w:val="24"/>
        </w:rPr>
        <w:t>dan dirumuskan sebagai berikut :</w:t>
      </w:r>
    </w:p>
    <w:p w:rsidR="00FD55D1" w:rsidRPr="00C070A4" w:rsidRDefault="00FD55D1" w:rsidP="00FD55D1">
      <w:pPr>
        <w:pStyle w:val="ListParagraph"/>
        <w:spacing w:line="480" w:lineRule="auto"/>
        <w:ind w:left="1440"/>
        <w:jc w:val="center"/>
        <w:rPr>
          <w:rFonts w:ascii="Times New Roman" w:eastAsia="Times New Roman" w:hAnsi="Times New Roman"/>
          <w:b/>
          <w:sz w:val="24"/>
          <w:szCs w:val="24"/>
        </w:rPr>
      </w:pPr>
      <w:r w:rsidRPr="001A5D05">
        <w:rPr>
          <w:rFonts w:ascii="Times New Roman" w:hAnsi="Times New Roman"/>
          <w:b/>
          <w:sz w:val="24"/>
          <w:szCs w:val="24"/>
        </w:rPr>
        <w:t>NDA</w:t>
      </w:r>
      <w:r w:rsidRPr="008B6CBB">
        <w:rPr>
          <w:rFonts w:ascii="Times New Roman" w:hAnsi="Times New Roman"/>
          <w:b/>
          <w:sz w:val="24"/>
          <w:szCs w:val="24"/>
          <w:vertAlign w:val="subscript"/>
        </w:rPr>
        <w:t>t</w:t>
      </w:r>
      <w:r w:rsidRPr="001A5D05">
        <w:rPr>
          <w:rFonts w:ascii="Times New Roman" w:hAnsi="Times New Roman"/>
          <w:b/>
          <w:sz w:val="24"/>
          <w:szCs w:val="24"/>
        </w:rPr>
        <w:t xml:space="preserve"> = </w:t>
      </w:r>
      <m:oMath>
        <m:f>
          <m:fPr>
            <m:ctrlPr>
              <w:rPr>
                <w:rFonts w:ascii="Cambria Math" w:hAnsi="Cambria Math"/>
                <w:b/>
                <w:i/>
                <w:sz w:val="24"/>
                <w:szCs w:val="24"/>
              </w:rPr>
            </m:ctrlPr>
          </m:fPr>
          <m:num>
            <m:nary>
              <m:naryPr>
                <m:chr m:val="∑"/>
                <m:limLoc m:val="undOvr"/>
                <m:subHide m:val="1"/>
                <m:supHide m:val="1"/>
                <m:ctrlPr>
                  <w:rPr>
                    <w:rFonts w:ascii="Cambria Math" w:hAnsi="Cambria Math"/>
                    <w:b/>
                    <w:i/>
                    <w:sz w:val="24"/>
                    <w:szCs w:val="24"/>
                  </w:rPr>
                </m:ctrlPr>
              </m:naryPr>
              <m:sub/>
              <m:sup/>
              <m:e>
                <m:r>
                  <m:rPr>
                    <m:sty m:val="bi"/>
                  </m:rPr>
                  <w:rPr>
                    <w:rFonts w:ascii="Cambria Math" w:hAnsi="Cambria Math"/>
                    <w:sz w:val="24"/>
                    <w:szCs w:val="24"/>
                  </w:rPr>
                  <m:t>TAC</m:t>
                </m:r>
              </m:e>
            </m:nary>
          </m:num>
          <m:den>
            <m:sSub>
              <m:sSubPr>
                <m:ctrlPr>
                  <w:rPr>
                    <w:rFonts w:ascii="Cambria Math" w:hAnsi="Cambria Math"/>
                    <w:b/>
                    <w:i/>
                    <w:sz w:val="24"/>
                    <w:szCs w:val="24"/>
                  </w:rPr>
                </m:ctrlPr>
              </m:sSubPr>
              <m:e>
                <m:r>
                  <m:rPr>
                    <m:sty m:val="bi"/>
                  </m:rPr>
                  <w:rPr>
                    <w:rFonts w:ascii="Cambria Math" w:hAnsi="Cambria Math"/>
                    <w:sz w:val="24"/>
                    <w:szCs w:val="24"/>
                  </w:rPr>
                  <m:t>TA</m:t>
                </m:r>
              </m:e>
              <m:sub>
                <m:r>
                  <m:rPr>
                    <m:sty m:val="bi"/>
                  </m:rPr>
                  <w:rPr>
                    <w:rFonts w:ascii="Cambria Math" w:hAnsi="Cambria Math"/>
                    <w:sz w:val="24"/>
                    <w:szCs w:val="24"/>
                  </w:rPr>
                  <m:t>t-1</m:t>
                </m:r>
              </m:sub>
            </m:sSub>
          </m:den>
        </m:f>
      </m:oMath>
    </w:p>
    <w:p w:rsidR="00FD55D1" w:rsidRDefault="00FD55D1" w:rsidP="00FD55D1">
      <w:pPr>
        <w:spacing w:before="240" w:line="480" w:lineRule="auto"/>
        <w:ind w:left="1440" w:firstLine="720"/>
        <w:jc w:val="both"/>
        <w:rPr>
          <w:rFonts w:ascii="Times New Roman" w:hAnsi="Times New Roman"/>
          <w:color w:val="000000"/>
          <w:spacing w:val="2"/>
          <w:sz w:val="24"/>
          <w:szCs w:val="24"/>
        </w:rPr>
      </w:pPr>
      <w:r>
        <w:rPr>
          <w:rFonts w:ascii="Times New Roman" w:hAnsi="Times New Roman"/>
          <w:color w:val="000000"/>
          <w:spacing w:val="2"/>
          <w:sz w:val="24"/>
          <w:szCs w:val="24"/>
        </w:rPr>
        <w:lastRenderedPageBreak/>
        <w:t>Keterangan :</w:t>
      </w:r>
    </w:p>
    <w:p w:rsidR="00FD55D1" w:rsidRDefault="00FD55D1" w:rsidP="00FD55D1">
      <w:pPr>
        <w:spacing w:before="240" w:line="240" w:lineRule="auto"/>
        <w:ind w:left="1440" w:firstLine="720"/>
        <w:jc w:val="both"/>
        <w:rPr>
          <w:rFonts w:ascii="Times New Roman" w:hAnsi="Times New Roman"/>
          <w:i/>
          <w:sz w:val="24"/>
          <w:szCs w:val="24"/>
        </w:rPr>
      </w:pPr>
      <w:r w:rsidRPr="001A5D05">
        <w:rPr>
          <w:rFonts w:ascii="Times New Roman" w:hAnsi="Times New Roman"/>
          <w:sz w:val="24"/>
          <w:szCs w:val="24"/>
        </w:rPr>
        <w:t>NDA</w:t>
      </w:r>
      <w:r w:rsidRPr="008B6CBB">
        <w:rPr>
          <w:rFonts w:ascii="Times New Roman" w:hAnsi="Times New Roman"/>
          <w:sz w:val="24"/>
          <w:szCs w:val="24"/>
          <w:vertAlign w:val="subscript"/>
        </w:rPr>
        <w:t>t</w:t>
      </w:r>
      <w:r>
        <w:rPr>
          <w:rFonts w:ascii="Times New Roman" w:hAnsi="Times New Roman"/>
          <w:sz w:val="24"/>
          <w:szCs w:val="24"/>
        </w:rPr>
        <w:t xml:space="preserve"> </w:t>
      </w:r>
      <w:r>
        <w:rPr>
          <w:rFonts w:ascii="Times New Roman" w:hAnsi="Times New Roman"/>
          <w:sz w:val="24"/>
          <w:szCs w:val="24"/>
        </w:rPr>
        <w:tab/>
        <w:t xml:space="preserve">    = </w:t>
      </w:r>
      <w:r>
        <w:rPr>
          <w:rFonts w:ascii="Times New Roman" w:hAnsi="Times New Roman"/>
          <w:i/>
          <w:sz w:val="24"/>
          <w:szCs w:val="24"/>
        </w:rPr>
        <w:t>nondiscretionary accruals</w:t>
      </w:r>
    </w:p>
    <w:p w:rsidR="00FD55D1" w:rsidRDefault="00FD55D1" w:rsidP="00FD55D1">
      <w:pPr>
        <w:spacing w:before="240" w:line="240" w:lineRule="auto"/>
        <w:ind w:left="2880" w:hanging="720"/>
        <w:jc w:val="both"/>
        <w:rPr>
          <w:rFonts w:ascii="Times New Roman" w:hAnsi="Times New Roman"/>
          <w:sz w:val="24"/>
          <w:szCs w:val="24"/>
        </w:rPr>
      </w:pPr>
      <w:r>
        <w:rPr>
          <w:rFonts w:ascii="Times New Roman" w:hAnsi="Times New Roman"/>
          <w:sz w:val="24"/>
          <w:szCs w:val="24"/>
        </w:rPr>
        <w:t xml:space="preserve">TAC </w:t>
      </w:r>
      <w:r>
        <w:rPr>
          <w:rFonts w:ascii="Times New Roman" w:hAnsi="Times New Roman"/>
          <w:sz w:val="24"/>
          <w:szCs w:val="24"/>
        </w:rPr>
        <w:tab/>
        <w:t xml:space="preserve">    = Total akrual yang diskala dengan total aktiva</w:t>
      </w:r>
    </w:p>
    <w:p w:rsidR="00FD55D1" w:rsidRDefault="00FD55D1" w:rsidP="00FD55D1">
      <w:pPr>
        <w:spacing w:before="240" w:line="240" w:lineRule="auto"/>
        <w:ind w:left="2880"/>
        <w:jc w:val="both"/>
        <w:rPr>
          <w:rFonts w:ascii="Times New Roman" w:hAnsi="Times New Roman"/>
          <w:sz w:val="24"/>
          <w:szCs w:val="24"/>
          <w:vertAlign w:val="subscript"/>
        </w:rPr>
      </w:pPr>
      <w:r>
        <w:rPr>
          <w:rFonts w:ascii="Times New Roman" w:hAnsi="Times New Roman"/>
          <w:sz w:val="24"/>
          <w:szCs w:val="24"/>
        </w:rPr>
        <w:t xml:space="preserve">        periode t</w:t>
      </w:r>
      <w:r w:rsidRPr="008B6CBB">
        <w:rPr>
          <w:rFonts w:ascii="Times New Roman" w:hAnsi="Times New Roman"/>
          <w:sz w:val="24"/>
          <w:szCs w:val="24"/>
          <w:vertAlign w:val="subscript"/>
        </w:rPr>
        <w:t>-1</w:t>
      </w:r>
    </w:p>
    <w:p w:rsidR="00FD55D1" w:rsidRDefault="00FD55D1" w:rsidP="007D1076">
      <w:pPr>
        <w:pStyle w:val="ListParagraph"/>
        <w:numPr>
          <w:ilvl w:val="0"/>
          <w:numId w:val="53"/>
        </w:numPr>
        <w:spacing w:line="480" w:lineRule="auto"/>
        <w:jc w:val="both"/>
        <w:rPr>
          <w:rFonts w:ascii="Times New Roman" w:hAnsi="Times New Roman"/>
          <w:sz w:val="24"/>
          <w:szCs w:val="24"/>
        </w:rPr>
      </w:pPr>
      <w:r>
        <w:rPr>
          <w:rFonts w:ascii="Times New Roman" w:hAnsi="Times New Roman"/>
          <w:sz w:val="24"/>
          <w:szCs w:val="24"/>
        </w:rPr>
        <w:t>Model De Angelo</w:t>
      </w:r>
    </w:p>
    <w:p w:rsidR="00FD55D1" w:rsidRDefault="00FD55D1" w:rsidP="00FD55D1">
      <w:pPr>
        <w:pStyle w:val="ListParagraph"/>
        <w:spacing w:line="480" w:lineRule="auto"/>
        <w:ind w:left="1800"/>
        <w:jc w:val="both"/>
        <w:rPr>
          <w:rFonts w:ascii="Times New Roman" w:hAnsi="Times New Roman"/>
          <w:sz w:val="24"/>
          <w:szCs w:val="24"/>
        </w:rPr>
      </w:pPr>
      <w:r>
        <w:rPr>
          <w:rFonts w:ascii="Times New Roman" w:hAnsi="Times New Roman"/>
          <w:sz w:val="24"/>
          <w:szCs w:val="24"/>
        </w:rPr>
        <w:t xml:space="preserve">   Menurut De Angelo (1986), untuk mengukur manajemen laba dengan menggunakan </w:t>
      </w:r>
      <w:r>
        <w:rPr>
          <w:rFonts w:ascii="Times New Roman" w:hAnsi="Times New Roman"/>
          <w:i/>
          <w:sz w:val="24"/>
          <w:szCs w:val="24"/>
        </w:rPr>
        <w:t xml:space="preserve">nondiscretionary accruals, </w:t>
      </w:r>
      <w:r>
        <w:rPr>
          <w:rFonts w:ascii="Times New Roman" w:hAnsi="Times New Roman"/>
          <w:sz w:val="24"/>
          <w:szCs w:val="24"/>
        </w:rPr>
        <w:t>yang dihitung dengan menggunakan total akrual akhir periode yang diskala dengan total aktiva periode sebelumnya dan dirumuskan sebagai berikut :</w:t>
      </w:r>
    </w:p>
    <w:p w:rsidR="00FD55D1" w:rsidRDefault="00FD55D1" w:rsidP="00FD55D1">
      <w:pPr>
        <w:pStyle w:val="ListParagraph"/>
        <w:spacing w:line="480" w:lineRule="auto"/>
        <w:ind w:left="1800"/>
        <w:jc w:val="center"/>
        <w:rPr>
          <w:rFonts w:ascii="Times New Roman" w:hAnsi="Times New Roman"/>
          <w:b/>
          <w:sz w:val="24"/>
          <w:szCs w:val="24"/>
          <w:vertAlign w:val="subscript"/>
        </w:rPr>
      </w:pPr>
      <w:r w:rsidRPr="00D3662F">
        <w:rPr>
          <w:rFonts w:ascii="Times New Roman" w:hAnsi="Times New Roman"/>
          <w:b/>
          <w:sz w:val="24"/>
          <w:szCs w:val="24"/>
        </w:rPr>
        <w:t>NDA</w:t>
      </w:r>
      <w:r w:rsidRPr="00D3662F">
        <w:rPr>
          <w:rFonts w:ascii="Times New Roman" w:hAnsi="Times New Roman"/>
          <w:b/>
          <w:sz w:val="24"/>
          <w:szCs w:val="24"/>
          <w:vertAlign w:val="subscript"/>
        </w:rPr>
        <w:t xml:space="preserve">t  </w:t>
      </w:r>
      <w:r w:rsidRPr="00D3662F">
        <w:rPr>
          <w:rFonts w:ascii="Times New Roman" w:hAnsi="Times New Roman"/>
          <w:b/>
          <w:sz w:val="24"/>
          <w:szCs w:val="24"/>
        </w:rPr>
        <w:t>= TAC</w:t>
      </w:r>
      <w:r w:rsidRPr="00D3662F">
        <w:rPr>
          <w:rFonts w:ascii="Times New Roman" w:hAnsi="Times New Roman"/>
          <w:b/>
          <w:sz w:val="24"/>
          <w:szCs w:val="24"/>
          <w:vertAlign w:val="subscript"/>
        </w:rPr>
        <w:t>t-1</w:t>
      </w:r>
    </w:p>
    <w:p w:rsidR="00FD55D1" w:rsidRDefault="00FD55D1" w:rsidP="007D1076">
      <w:pPr>
        <w:pStyle w:val="ListParagraph"/>
        <w:numPr>
          <w:ilvl w:val="0"/>
          <w:numId w:val="53"/>
        </w:numPr>
        <w:spacing w:line="480" w:lineRule="auto"/>
        <w:jc w:val="both"/>
        <w:rPr>
          <w:rFonts w:ascii="Times New Roman" w:hAnsi="Times New Roman"/>
          <w:sz w:val="24"/>
          <w:szCs w:val="24"/>
        </w:rPr>
      </w:pPr>
      <w:r>
        <w:rPr>
          <w:rFonts w:ascii="Times New Roman" w:hAnsi="Times New Roman"/>
          <w:sz w:val="24"/>
          <w:szCs w:val="24"/>
        </w:rPr>
        <w:t>Model Jones</w:t>
      </w:r>
    </w:p>
    <w:p w:rsidR="00FD55D1" w:rsidRDefault="00FD55D1" w:rsidP="00FD55D1">
      <w:pPr>
        <w:spacing w:line="480" w:lineRule="auto"/>
        <w:ind w:left="1800" w:firstLine="327"/>
        <w:jc w:val="both"/>
        <w:rPr>
          <w:rFonts w:ascii="Times New Roman" w:hAnsi="Times New Roman"/>
          <w:sz w:val="24"/>
          <w:szCs w:val="24"/>
        </w:rPr>
      </w:pPr>
      <w:r>
        <w:rPr>
          <w:rFonts w:ascii="Times New Roman" w:hAnsi="Times New Roman"/>
          <w:sz w:val="24"/>
          <w:szCs w:val="24"/>
        </w:rPr>
        <w:t xml:space="preserve">Menurut Jones (1991), untuk menghitung total akrual menghubungkan total akrual dengan perubahan perekonomian perusahaan yaitu perubahan penjualan, </w:t>
      </w:r>
      <w:r>
        <w:rPr>
          <w:rFonts w:ascii="Times New Roman" w:hAnsi="Times New Roman"/>
          <w:i/>
          <w:sz w:val="24"/>
          <w:szCs w:val="24"/>
        </w:rPr>
        <w:t>gross property and equipment</w:t>
      </w:r>
      <w:r>
        <w:rPr>
          <w:rFonts w:ascii="Times New Roman" w:hAnsi="Times New Roman"/>
          <w:sz w:val="24"/>
          <w:szCs w:val="24"/>
        </w:rPr>
        <w:t xml:space="preserve">. Sementara untuk menghitung </w:t>
      </w:r>
      <w:r>
        <w:rPr>
          <w:rFonts w:ascii="Times New Roman" w:hAnsi="Times New Roman"/>
          <w:i/>
          <w:sz w:val="24"/>
          <w:szCs w:val="24"/>
        </w:rPr>
        <w:t xml:space="preserve">nondiscretionary accruals. </w:t>
      </w:r>
      <w:r>
        <w:rPr>
          <w:rFonts w:ascii="Times New Roman" w:hAnsi="Times New Roman"/>
          <w:sz w:val="24"/>
          <w:szCs w:val="24"/>
        </w:rPr>
        <w:t>Model ini merumuskan sebagai berikut :</w:t>
      </w:r>
    </w:p>
    <w:p w:rsidR="00FD55D1" w:rsidRPr="00C070A4" w:rsidRDefault="00FD55D1" w:rsidP="00FD55D1">
      <w:pPr>
        <w:pStyle w:val="ListParagraph"/>
        <w:spacing w:before="240" w:line="480" w:lineRule="auto"/>
        <w:ind w:left="2127"/>
        <w:jc w:val="center"/>
        <w:rPr>
          <w:rFonts w:ascii="Times New Roman" w:eastAsia="Times New Roman" w:hAnsi="Times New Roman"/>
          <w:b/>
          <w:sz w:val="24"/>
          <w:szCs w:val="24"/>
        </w:rPr>
      </w:pPr>
      <w:r>
        <w:rPr>
          <w:rFonts w:ascii="Times New Roman" w:hAnsi="Times New Roman"/>
          <w:b/>
          <w:sz w:val="24"/>
          <w:szCs w:val="24"/>
        </w:rPr>
        <w:t>NDA</w:t>
      </w:r>
      <w:r w:rsidRPr="00530707">
        <w:rPr>
          <w:rFonts w:ascii="Times New Roman" w:hAnsi="Times New Roman"/>
          <w:b/>
          <w:sz w:val="24"/>
          <w:szCs w:val="24"/>
          <w:vertAlign w:val="subscript"/>
        </w:rPr>
        <w:t xml:space="preserve">it </w:t>
      </w:r>
      <w:r w:rsidRPr="00530707">
        <w:rPr>
          <w:rFonts w:ascii="Times New Roman" w:hAnsi="Times New Roman"/>
          <w:b/>
          <w:sz w:val="24"/>
          <w:szCs w:val="24"/>
        </w:rPr>
        <w:t xml:space="preserve">= </w:t>
      </w:r>
      <m:oMath>
        <m:sSub>
          <m:sSubPr>
            <m:ctrlPr>
              <w:rPr>
                <w:rFonts w:ascii="Cambria Math" w:hAnsi="Cambria Math"/>
                <w:b/>
                <w:sz w:val="24"/>
                <w:szCs w:val="24"/>
              </w:rPr>
            </m:ctrlPr>
          </m:sSubPr>
          <m:e>
            <m:r>
              <m:rPr>
                <m:sty m:val="b"/>
              </m:rPr>
              <w:rPr>
                <w:rFonts w:ascii="Cambria Math" w:hAnsi="Cambria Math"/>
                <w:sz w:val="24"/>
                <w:szCs w:val="24"/>
              </w:rPr>
              <m:t>a</m:t>
            </m:r>
          </m:e>
          <m:sub>
            <m:r>
              <m:rPr>
                <m:sty m:val="b"/>
              </m:rPr>
              <w:rPr>
                <w:rFonts w:ascii="Cambria Math" w:hAnsi="Cambria Math"/>
                <w:sz w:val="24"/>
                <w:szCs w:val="24"/>
              </w:rPr>
              <m:t>1</m:t>
            </m:r>
          </m:sub>
        </m:sSub>
        <m:d>
          <m:dPr>
            <m:begChr m:val="["/>
            <m:endChr m:val="]"/>
            <m:ctrlPr>
              <w:rPr>
                <w:rFonts w:ascii="Cambria Math" w:hAnsi="Cambria Math"/>
                <w:b/>
                <w:sz w:val="24"/>
                <w:szCs w:val="24"/>
              </w:rPr>
            </m:ctrlPr>
          </m:dPr>
          <m:e>
            <m:f>
              <m:fPr>
                <m:ctrlPr>
                  <w:rPr>
                    <w:rFonts w:ascii="Cambria Math" w:hAnsi="Cambria Math"/>
                    <w:b/>
                    <w:sz w:val="24"/>
                    <w:szCs w:val="24"/>
                  </w:rPr>
                </m:ctrlPr>
              </m:fPr>
              <m:num>
                <m:r>
                  <m:rPr>
                    <m:sty m:val="b"/>
                  </m:rPr>
                  <w:rPr>
                    <w:rFonts w:ascii="Cambria Math" w:hAnsi="Cambria Math"/>
                    <w:sz w:val="24"/>
                    <w:szCs w:val="24"/>
                  </w:rPr>
                  <m:t>1</m:t>
                </m:r>
              </m:num>
              <m:den>
                <m:sSub>
                  <m:sSubPr>
                    <m:ctrlPr>
                      <w:rPr>
                        <w:rFonts w:ascii="Cambria Math" w:hAnsi="Cambria Math"/>
                        <w:b/>
                        <w:sz w:val="24"/>
                        <w:szCs w:val="24"/>
                      </w:rPr>
                    </m:ctrlPr>
                  </m:sSubPr>
                  <m:e>
                    <m:r>
                      <m:rPr>
                        <m:sty m:val="b"/>
                      </m:rPr>
                      <w:rPr>
                        <w:rFonts w:ascii="Cambria Math" w:hAnsi="Cambria Math"/>
                        <w:sz w:val="24"/>
                        <w:szCs w:val="24"/>
                      </w:rPr>
                      <m:t>LogTA</m:t>
                    </m:r>
                  </m:e>
                  <m:sub>
                    <m:r>
                      <m:rPr>
                        <m:sty m:val="b"/>
                      </m:rPr>
                      <w:rPr>
                        <w:rFonts w:ascii="Cambria Math" w:hAnsi="Cambria Math"/>
                        <w:sz w:val="24"/>
                        <w:szCs w:val="24"/>
                      </w:rPr>
                      <m:t>t-1</m:t>
                    </m:r>
                  </m:sub>
                </m:sSub>
              </m:den>
            </m:f>
          </m:e>
        </m:d>
        <m:r>
          <m:rPr>
            <m:sty m:val="b"/>
          </m:rPr>
          <w:rPr>
            <w:rFonts w:ascii="Cambria Math" w:hAnsi="Cambria Math"/>
            <w:sz w:val="24"/>
            <w:szCs w:val="24"/>
          </w:rPr>
          <m:t>+</m:t>
        </m:r>
        <m:sSub>
          <m:sSubPr>
            <m:ctrlPr>
              <w:rPr>
                <w:rFonts w:ascii="Cambria Math" w:hAnsi="Cambria Math"/>
                <w:b/>
                <w:sz w:val="24"/>
                <w:szCs w:val="24"/>
              </w:rPr>
            </m:ctrlPr>
          </m:sSubPr>
          <m:e>
            <m:r>
              <m:rPr>
                <m:sty m:val="b"/>
              </m:rPr>
              <w:rPr>
                <w:rFonts w:ascii="Cambria Math" w:hAnsi="Cambria Math"/>
                <w:sz w:val="24"/>
                <w:szCs w:val="24"/>
              </w:rPr>
              <m:t>a</m:t>
            </m:r>
          </m:e>
          <m:sub>
            <m:r>
              <m:rPr>
                <m:sty m:val="b"/>
              </m:rPr>
              <w:rPr>
                <w:rFonts w:ascii="Cambria Math" w:hAnsi="Cambria Math"/>
                <w:sz w:val="24"/>
                <w:szCs w:val="24"/>
              </w:rPr>
              <m:t>2</m:t>
            </m:r>
          </m:sub>
        </m:sSub>
        <m:d>
          <m:dPr>
            <m:begChr m:val="["/>
            <m:endChr m:val="]"/>
            <m:ctrlPr>
              <w:rPr>
                <w:rFonts w:ascii="Cambria Math" w:hAnsi="Cambria Math"/>
                <w:b/>
                <w:sz w:val="24"/>
                <w:szCs w:val="24"/>
              </w:rPr>
            </m:ctrlPr>
          </m:dPr>
          <m:e>
            <m:f>
              <m:fPr>
                <m:ctrlPr>
                  <w:rPr>
                    <w:rFonts w:ascii="Cambria Math" w:hAnsi="Cambria Math"/>
                    <w:b/>
                    <w:sz w:val="24"/>
                    <w:szCs w:val="24"/>
                  </w:rPr>
                </m:ctrlPr>
              </m:fPr>
              <m:num>
                <m:sSub>
                  <m:sSubPr>
                    <m:ctrlPr>
                      <w:rPr>
                        <w:rFonts w:ascii="Cambria Math" w:hAnsi="Cambria Math"/>
                        <w:b/>
                        <w:sz w:val="24"/>
                        <w:szCs w:val="24"/>
                      </w:rPr>
                    </m:ctrlPr>
                  </m:sSubPr>
                  <m:e>
                    <m:r>
                      <m:rPr>
                        <m:sty m:val="b"/>
                      </m:rPr>
                      <w:rPr>
                        <w:rFonts w:ascii="Cambria Math" w:hAnsi="Cambria Math"/>
                        <w:sz w:val="24"/>
                        <w:szCs w:val="24"/>
                      </w:rPr>
                      <m:t xml:space="preserve">Δ </m:t>
                    </m:r>
                    <m:r>
                      <m:rPr>
                        <m:sty m:val="p"/>
                      </m:rPr>
                      <w:rPr>
                        <w:rFonts w:ascii="Cambria Math" w:hAnsi="Cambria Math"/>
                        <w:sz w:val="24"/>
                        <w:szCs w:val="24"/>
                      </w:rPr>
                      <m:t>Sales</m:t>
                    </m:r>
                  </m:e>
                  <m:sub>
                    <m:r>
                      <m:rPr>
                        <m:sty m:val="bi"/>
                      </m:rPr>
                      <w:rPr>
                        <w:rFonts w:ascii="Cambria Math" w:hAnsi="Cambria Math"/>
                        <w:sz w:val="24"/>
                        <w:szCs w:val="24"/>
                      </w:rPr>
                      <m:t>i, t</m:t>
                    </m:r>
                  </m:sub>
                </m:sSub>
              </m:num>
              <m:den>
                <m:sSub>
                  <m:sSubPr>
                    <m:ctrlPr>
                      <w:rPr>
                        <w:rFonts w:ascii="Cambria Math" w:hAnsi="Cambria Math"/>
                        <w:b/>
                        <w:sz w:val="24"/>
                        <w:szCs w:val="24"/>
                      </w:rPr>
                    </m:ctrlPr>
                  </m:sSubPr>
                  <m:e>
                    <m:r>
                      <m:rPr>
                        <m:sty m:val="b"/>
                      </m:rPr>
                      <w:rPr>
                        <w:rFonts w:ascii="Cambria Math" w:hAnsi="Cambria Math"/>
                        <w:sz w:val="24"/>
                        <w:szCs w:val="24"/>
                      </w:rPr>
                      <m:t>TA</m:t>
                    </m:r>
                  </m:e>
                  <m:sub>
                    <m:r>
                      <m:rPr>
                        <m:sty m:val="b"/>
                      </m:rPr>
                      <w:rPr>
                        <w:rFonts w:ascii="Cambria Math" w:hAnsi="Cambria Math"/>
                        <w:sz w:val="24"/>
                        <w:szCs w:val="24"/>
                      </w:rPr>
                      <m:t>t-1</m:t>
                    </m:r>
                  </m:sub>
                </m:sSub>
              </m:den>
            </m:f>
          </m:e>
        </m:d>
        <m:r>
          <m:rPr>
            <m:sty m:val="b"/>
          </m:rPr>
          <w:rPr>
            <w:rFonts w:ascii="Cambria Math" w:hAnsi="Cambria Math"/>
            <w:sz w:val="24"/>
            <w:szCs w:val="24"/>
          </w:rPr>
          <m:t>+</m:t>
        </m:r>
        <m:sSub>
          <m:sSubPr>
            <m:ctrlPr>
              <w:rPr>
                <w:rFonts w:ascii="Cambria Math" w:hAnsi="Cambria Math"/>
                <w:b/>
                <w:sz w:val="24"/>
                <w:szCs w:val="24"/>
              </w:rPr>
            </m:ctrlPr>
          </m:sSubPr>
          <m:e>
            <m:r>
              <m:rPr>
                <m:sty m:val="b"/>
              </m:rPr>
              <w:rPr>
                <w:rFonts w:ascii="Cambria Math" w:hAnsi="Cambria Math"/>
                <w:sz w:val="24"/>
                <w:szCs w:val="24"/>
              </w:rPr>
              <m:t>a</m:t>
            </m:r>
          </m:e>
          <m:sub>
            <m:r>
              <m:rPr>
                <m:sty m:val="b"/>
              </m:rPr>
              <w:rPr>
                <w:rFonts w:ascii="Cambria Math" w:hAnsi="Cambria Math"/>
                <w:sz w:val="24"/>
                <w:szCs w:val="24"/>
              </w:rPr>
              <m:t xml:space="preserve">3  </m:t>
            </m:r>
          </m:sub>
        </m:sSub>
        <m:d>
          <m:dPr>
            <m:begChr m:val="["/>
            <m:endChr m:val="]"/>
            <m:ctrlPr>
              <w:rPr>
                <w:rFonts w:ascii="Cambria Math" w:hAnsi="Cambria Math"/>
                <w:b/>
                <w:sz w:val="24"/>
                <w:szCs w:val="24"/>
              </w:rPr>
            </m:ctrlPr>
          </m:dPr>
          <m:e>
            <m:f>
              <m:fPr>
                <m:ctrlPr>
                  <w:rPr>
                    <w:rFonts w:ascii="Cambria Math" w:hAnsi="Cambria Math"/>
                    <w:b/>
                    <w:sz w:val="24"/>
                    <w:szCs w:val="24"/>
                  </w:rPr>
                </m:ctrlPr>
              </m:fPr>
              <m:num>
                <m:sSub>
                  <m:sSubPr>
                    <m:ctrlPr>
                      <w:rPr>
                        <w:rFonts w:ascii="Cambria Math" w:hAnsi="Cambria Math"/>
                        <w:b/>
                        <w:sz w:val="24"/>
                        <w:szCs w:val="24"/>
                      </w:rPr>
                    </m:ctrlPr>
                  </m:sSubPr>
                  <m:e>
                    <m:r>
                      <m:rPr>
                        <m:sty m:val="b"/>
                      </m:rPr>
                      <w:rPr>
                        <w:rFonts w:ascii="Cambria Math" w:hAnsi="Cambria Math"/>
                        <w:sz w:val="24"/>
                        <w:szCs w:val="24"/>
                      </w:rPr>
                      <m:t>PPE</m:t>
                    </m:r>
                  </m:e>
                  <m:sub>
                    <m:r>
                      <m:rPr>
                        <m:sty m:val="b"/>
                      </m:rPr>
                      <w:rPr>
                        <w:rFonts w:ascii="Cambria Math" w:hAnsi="Cambria Math"/>
                        <w:sz w:val="24"/>
                        <w:szCs w:val="24"/>
                      </w:rPr>
                      <m:t>i, t</m:t>
                    </m:r>
                  </m:sub>
                </m:sSub>
              </m:num>
              <m:den>
                <m:sSub>
                  <m:sSubPr>
                    <m:ctrlPr>
                      <w:rPr>
                        <w:rFonts w:ascii="Cambria Math" w:hAnsi="Cambria Math"/>
                        <w:b/>
                        <w:sz w:val="24"/>
                        <w:szCs w:val="24"/>
                      </w:rPr>
                    </m:ctrlPr>
                  </m:sSubPr>
                  <m:e>
                    <m:r>
                      <m:rPr>
                        <m:sty m:val="b"/>
                      </m:rPr>
                      <w:rPr>
                        <w:rFonts w:ascii="Cambria Math" w:hAnsi="Cambria Math"/>
                        <w:sz w:val="24"/>
                        <w:szCs w:val="24"/>
                      </w:rPr>
                      <m:t>TA</m:t>
                    </m:r>
                  </m:e>
                  <m:sub>
                    <m:r>
                      <m:rPr>
                        <m:sty m:val="b"/>
                      </m:rPr>
                      <w:rPr>
                        <w:rFonts w:ascii="Cambria Math" w:hAnsi="Cambria Math"/>
                        <w:sz w:val="24"/>
                        <w:szCs w:val="24"/>
                      </w:rPr>
                      <m:t>t-1</m:t>
                    </m:r>
                  </m:sub>
                </m:sSub>
              </m:den>
            </m:f>
          </m:e>
        </m:d>
      </m:oMath>
    </w:p>
    <w:p w:rsidR="00FD55D1" w:rsidRDefault="00FD55D1" w:rsidP="00FD55D1">
      <w:pPr>
        <w:pStyle w:val="ListParagraph"/>
        <w:spacing w:before="240" w:line="480" w:lineRule="auto"/>
        <w:ind w:left="2127"/>
        <w:rPr>
          <w:rFonts w:ascii="Times New Roman" w:hAnsi="Times New Roman"/>
          <w:sz w:val="24"/>
          <w:szCs w:val="24"/>
        </w:rPr>
      </w:pPr>
      <w:r w:rsidRPr="004A566E">
        <w:rPr>
          <w:rFonts w:ascii="Times New Roman" w:hAnsi="Times New Roman"/>
          <w:sz w:val="24"/>
          <w:szCs w:val="24"/>
        </w:rPr>
        <w:t xml:space="preserve">Keterangan </w:t>
      </w:r>
      <w:r>
        <w:rPr>
          <w:rFonts w:ascii="Times New Roman" w:hAnsi="Times New Roman"/>
          <w:sz w:val="24"/>
          <w:szCs w:val="24"/>
        </w:rPr>
        <w:t>:</w:t>
      </w:r>
    </w:p>
    <w:p w:rsidR="00FD55D1" w:rsidRPr="006B0141" w:rsidRDefault="00FD55D1" w:rsidP="00FF3A94">
      <w:pPr>
        <w:pStyle w:val="ListParagraph"/>
        <w:spacing w:before="240" w:line="240" w:lineRule="auto"/>
        <w:ind w:left="2160"/>
        <w:jc w:val="both"/>
        <w:rPr>
          <w:rFonts w:ascii="Times New Roman" w:hAnsi="Times New Roman"/>
          <w:color w:val="000000"/>
          <w:spacing w:val="2"/>
          <w:sz w:val="24"/>
          <w:szCs w:val="24"/>
        </w:rPr>
      </w:pPr>
      <w:r w:rsidRPr="000D7ACD">
        <w:rPr>
          <w:rFonts w:ascii="Times New Roman" w:hAnsi="Times New Roman"/>
          <w:color w:val="000000"/>
          <w:spacing w:val="2"/>
          <w:sz w:val="24"/>
          <w:szCs w:val="24"/>
        </w:rPr>
        <w:t>Δ</w:t>
      </w:r>
      <w:r>
        <w:rPr>
          <w:rFonts w:ascii="Times New Roman" w:hAnsi="Times New Roman"/>
          <w:color w:val="000000"/>
          <w:spacing w:val="2"/>
          <w:sz w:val="24"/>
          <w:szCs w:val="24"/>
        </w:rPr>
        <w:t xml:space="preserve"> Sales </w:t>
      </w:r>
      <w:r>
        <w:rPr>
          <w:rFonts w:ascii="Times New Roman" w:hAnsi="Times New Roman"/>
          <w:color w:val="000000"/>
          <w:spacing w:val="2"/>
          <w:sz w:val="24"/>
          <w:szCs w:val="24"/>
          <w:vertAlign w:val="subscript"/>
        </w:rPr>
        <w:t xml:space="preserve">I, t </w:t>
      </w:r>
      <w:r>
        <w:rPr>
          <w:rFonts w:ascii="Times New Roman" w:hAnsi="Times New Roman"/>
          <w:color w:val="000000"/>
          <w:spacing w:val="2"/>
          <w:sz w:val="24"/>
          <w:szCs w:val="24"/>
        </w:rPr>
        <w:t xml:space="preserve">  = Penjualan perusahaan i akhir tahun  dikurangi penjualan</w:t>
      </w:r>
      <w:r w:rsidRPr="006B0141">
        <w:rPr>
          <w:rFonts w:ascii="Times New Roman" w:hAnsi="Times New Roman"/>
          <w:color w:val="000000"/>
          <w:spacing w:val="2"/>
          <w:sz w:val="24"/>
          <w:szCs w:val="24"/>
        </w:rPr>
        <w:t xml:space="preserve"> akhir tahun t-</w:t>
      </w:r>
      <w:r w:rsidRPr="006B0141">
        <w:rPr>
          <w:rFonts w:ascii="Times New Roman" w:hAnsi="Times New Roman"/>
          <w:color w:val="000000"/>
          <w:spacing w:val="2"/>
          <w:sz w:val="24"/>
          <w:szCs w:val="24"/>
          <w:vertAlign w:val="subscript"/>
        </w:rPr>
        <w:t>1</w:t>
      </w:r>
      <w:r w:rsidRPr="006B0141">
        <w:rPr>
          <w:rFonts w:ascii="Times New Roman" w:hAnsi="Times New Roman"/>
          <w:color w:val="000000"/>
          <w:spacing w:val="2"/>
          <w:sz w:val="24"/>
          <w:szCs w:val="24"/>
        </w:rPr>
        <w:t xml:space="preserve"> </w:t>
      </w:r>
    </w:p>
    <w:p w:rsidR="00FD55D1" w:rsidRPr="006B0141" w:rsidRDefault="00FD55D1" w:rsidP="00FF3A94">
      <w:pPr>
        <w:pStyle w:val="ListParagraph"/>
        <w:spacing w:before="240" w:line="240" w:lineRule="auto"/>
        <w:ind w:left="2160"/>
        <w:jc w:val="both"/>
        <w:rPr>
          <w:rFonts w:ascii="Times New Roman" w:hAnsi="Times New Roman"/>
          <w:color w:val="000000"/>
          <w:spacing w:val="2"/>
          <w:sz w:val="24"/>
          <w:szCs w:val="24"/>
        </w:rPr>
      </w:pPr>
      <w:r w:rsidRPr="000D7ACD">
        <w:rPr>
          <w:rFonts w:ascii="Times New Roman" w:hAnsi="Times New Roman"/>
          <w:color w:val="000000"/>
          <w:spacing w:val="2"/>
          <w:sz w:val="24"/>
          <w:szCs w:val="24"/>
        </w:rPr>
        <w:t>T</w:t>
      </w:r>
      <w:r>
        <w:rPr>
          <w:rFonts w:ascii="Times New Roman" w:hAnsi="Times New Roman"/>
          <w:color w:val="000000"/>
          <w:spacing w:val="2"/>
          <w:sz w:val="24"/>
          <w:szCs w:val="24"/>
        </w:rPr>
        <w:t>A</w:t>
      </w:r>
      <w:r w:rsidRPr="0075692D">
        <w:rPr>
          <w:rFonts w:ascii="Times New Roman" w:hAnsi="Times New Roman"/>
          <w:color w:val="000000"/>
          <w:spacing w:val="2"/>
          <w:sz w:val="24"/>
          <w:szCs w:val="24"/>
          <w:vertAlign w:val="subscript"/>
        </w:rPr>
        <w:t xml:space="preserve">it-1 </w:t>
      </w:r>
      <w:r>
        <w:rPr>
          <w:rFonts w:ascii="Times New Roman" w:hAnsi="Times New Roman"/>
          <w:color w:val="000000"/>
          <w:spacing w:val="2"/>
          <w:sz w:val="24"/>
          <w:szCs w:val="24"/>
          <w:vertAlign w:val="subscript"/>
        </w:rPr>
        <w:tab/>
        <w:t xml:space="preserve"> </w:t>
      </w:r>
      <w:r>
        <w:rPr>
          <w:rFonts w:ascii="Times New Roman" w:hAnsi="Times New Roman"/>
          <w:color w:val="000000"/>
          <w:spacing w:val="2"/>
          <w:sz w:val="24"/>
          <w:szCs w:val="24"/>
        </w:rPr>
        <w:t xml:space="preserve">   </w:t>
      </w:r>
      <w:r w:rsidRPr="000D7ACD">
        <w:rPr>
          <w:rFonts w:ascii="Times New Roman" w:hAnsi="Times New Roman"/>
          <w:color w:val="000000"/>
          <w:spacing w:val="2"/>
          <w:sz w:val="24"/>
          <w:szCs w:val="24"/>
        </w:rPr>
        <w:t>= aset tetap berwujud koto</w:t>
      </w:r>
      <w:r>
        <w:rPr>
          <w:rFonts w:ascii="Times New Roman" w:hAnsi="Times New Roman"/>
          <w:color w:val="000000"/>
          <w:spacing w:val="2"/>
          <w:sz w:val="24"/>
          <w:szCs w:val="24"/>
        </w:rPr>
        <w:t xml:space="preserve">r perusahaan i pada akhir </w:t>
      </w:r>
      <w:r w:rsidRPr="006B0141">
        <w:rPr>
          <w:rFonts w:ascii="Times New Roman" w:hAnsi="Times New Roman"/>
          <w:color w:val="000000"/>
          <w:spacing w:val="2"/>
          <w:sz w:val="24"/>
          <w:szCs w:val="24"/>
        </w:rPr>
        <w:t>tahun t</w:t>
      </w:r>
      <w:r w:rsidRPr="006B0141">
        <w:rPr>
          <w:rFonts w:ascii="Times New Roman" w:hAnsi="Times New Roman"/>
          <w:color w:val="000000"/>
          <w:spacing w:val="2"/>
          <w:sz w:val="24"/>
          <w:szCs w:val="24"/>
          <w:vertAlign w:val="subscript"/>
        </w:rPr>
        <w:t>-1</w:t>
      </w:r>
      <w:r w:rsidRPr="006B0141">
        <w:rPr>
          <w:rFonts w:ascii="Times New Roman" w:hAnsi="Times New Roman"/>
          <w:color w:val="000000"/>
          <w:spacing w:val="2"/>
          <w:sz w:val="24"/>
          <w:szCs w:val="24"/>
        </w:rPr>
        <w:t xml:space="preserve">. </w:t>
      </w:r>
    </w:p>
    <w:p w:rsidR="00FD55D1" w:rsidRDefault="00FD55D1" w:rsidP="00FF3A94">
      <w:pPr>
        <w:pStyle w:val="ListParagraph"/>
        <w:spacing w:before="240" w:line="240" w:lineRule="auto"/>
        <w:ind w:left="2160"/>
        <w:jc w:val="both"/>
        <w:rPr>
          <w:rFonts w:ascii="Times New Roman" w:hAnsi="Times New Roman"/>
          <w:color w:val="000000"/>
          <w:spacing w:val="2"/>
          <w:sz w:val="24"/>
          <w:szCs w:val="24"/>
        </w:rPr>
      </w:pPr>
      <w:r>
        <w:rPr>
          <w:rFonts w:ascii="Times New Roman" w:hAnsi="Times New Roman"/>
          <w:color w:val="000000"/>
          <w:spacing w:val="2"/>
          <w:sz w:val="24"/>
          <w:szCs w:val="24"/>
        </w:rPr>
        <w:t>PPE</w:t>
      </w:r>
      <w:r>
        <w:rPr>
          <w:rFonts w:ascii="Times New Roman" w:hAnsi="Times New Roman"/>
          <w:color w:val="000000"/>
          <w:spacing w:val="2"/>
          <w:sz w:val="24"/>
          <w:szCs w:val="24"/>
          <w:vertAlign w:val="subscript"/>
        </w:rPr>
        <w:t xml:space="preserve">i, t </w:t>
      </w:r>
      <w:r>
        <w:rPr>
          <w:rFonts w:ascii="Times New Roman" w:hAnsi="Times New Roman"/>
          <w:color w:val="000000"/>
          <w:spacing w:val="2"/>
          <w:sz w:val="24"/>
          <w:szCs w:val="24"/>
        </w:rPr>
        <w:t xml:space="preserve">   </w:t>
      </w:r>
      <w:r w:rsidRPr="000D7ACD">
        <w:rPr>
          <w:rFonts w:ascii="Times New Roman" w:hAnsi="Times New Roman"/>
          <w:color w:val="000000"/>
          <w:spacing w:val="2"/>
          <w:sz w:val="24"/>
          <w:szCs w:val="24"/>
        </w:rPr>
        <w:t>= aset total pe</w:t>
      </w:r>
      <w:r>
        <w:rPr>
          <w:rFonts w:ascii="Times New Roman" w:hAnsi="Times New Roman"/>
          <w:color w:val="000000"/>
          <w:spacing w:val="2"/>
          <w:sz w:val="24"/>
          <w:szCs w:val="24"/>
        </w:rPr>
        <w:t>rusahaan i akhir tahun</w:t>
      </w:r>
    </w:p>
    <w:p w:rsidR="00FD55D1" w:rsidRDefault="00FD55D1" w:rsidP="00FF3A94">
      <w:pPr>
        <w:spacing w:before="240" w:line="240" w:lineRule="auto"/>
        <w:ind w:left="720"/>
        <w:rPr>
          <w:rFonts w:ascii="Times New Roman" w:hAnsi="Times New Roman"/>
          <w:i/>
          <w:sz w:val="24"/>
          <w:szCs w:val="24"/>
        </w:rPr>
      </w:pPr>
      <w:r>
        <w:rPr>
          <w:rFonts w:ascii="Times New Roman" w:hAnsi="Times New Roman"/>
          <w:sz w:val="24"/>
          <w:szCs w:val="24"/>
          <w:vertAlign w:val="subscript"/>
        </w:rPr>
        <w:lastRenderedPageBreak/>
        <w:tab/>
      </w:r>
      <w:r>
        <w:rPr>
          <w:rFonts w:ascii="Times New Roman" w:hAnsi="Times New Roman"/>
          <w:sz w:val="24"/>
          <w:szCs w:val="24"/>
          <w:vertAlign w:val="subscript"/>
        </w:rPr>
        <w:tab/>
      </w:r>
      <w:r>
        <w:rPr>
          <w:rFonts w:ascii="Times New Roman" w:hAnsi="Times New Roman"/>
          <w:sz w:val="24"/>
          <w:szCs w:val="24"/>
        </w:rPr>
        <w:t>a</w:t>
      </w:r>
      <w:r>
        <w:rPr>
          <w:rFonts w:ascii="Times New Roman" w:hAnsi="Times New Roman"/>
          <w:sz w:val="24"/>
          <w:szCs w:val="24"/>
          <w:vertAlign w:val="subscript"/>
        </w:rPr>
        <w:t xml:space="preserve">1, </w:t>
      </w:r>
      <w:r>
        <w:rPr>
          <w:rFonts w:ascii="Times New Roman" w:hAnsi="Times New Roman"/>
          <w:sz w:val="24"/>
          <w:szCs w:val="24"/>
        </w:rPr>
        <w:t>a</w:t>
      </w:r>
      <w:r>
        <w:rPr>
          <w:rFonts w:ascii="Times New Roman" w:hAnsi="Times New Roman"/>
          <w:sz w:val="24"/>
          <w:szCs w:val="24"/>
          <w:vertAlign w:val="subscript"/>
        </w:rPr>
        <w:t xml:space="preserve">2, </w:t>
      </w:r>
      <w:r>
        <w:rPr>
          <w:rFonts w:ascii="Times New Roman" w:hAnsi="Times New Roman"/>
          <w:sz w:val="24"/>
          <w:szCs w:val="24"/>
        </w:rPr>
        <w:t>a</w:t>
      </w:r>
      <w:r>
        <w:rPr>
          <w:rFonts w:ascii="Times New Roman" w:hAnsi="Times New Roman"/>
          <w:sz w:val="24"/>
          <w:szCs w:val="24"/>
          <w:vertAlign w:val="subscript"/>
        </w:rPr>
        <w:t>3</w:t>
      </w:r>
      <w:r>
        <w:rPr>
          <w:rFonts w:ascii="Times New Roman" w:hAnsi="Times New Roman"/>
          <w:sz w:val="24"/>
          <w:szCs w:val="24"/>
        </w:rPr>
        <w:t xml:space="preserve"> = </w:t>
      </w:r>
      <w:r>
        <w:rPr>
          <w:rFonts w:ascii="Times New Roman" w:hAnsi="Times New Roman"/>
          <w:i/>
          <w:sz w:val="24"/>
          <w:szCs w:val="24"/>
        </w:rPr>
        <w:t>firm specific parameters</w:t>
      </w:r>
    </w:p>
    <w:p w:rsidR="00FD55D1" w:rsidRPr="006B0141" w:rsidRDefault="00FD55D1" w:rsidP="00FF3A94">
      <w:pPr>
        <w:spacing w:before="240" w:line="240" w:lineRule="auto"/>
        <w:ind w:left="2160"/>
        <w:rPr>
          <w:rFonts w:ascii="Times New Roman" w:hAnsi="Times New Roman"/>
          <w:i/>
          <w:sz w:val="24"/>
          <w:szCs w:val="24"/>
        </w:rPr>
      </w:pPr>
      <w:r>
        <w:rPr>
          <w:rFonts w:ascii="Times New Roman" w:hAnsi="Times New Roman"/>
          <w:sz w:val="24"/>
          <w:szCs w:val="24"/>
        </w:rPr>
        <w:t>untuk menghitung a</w:t>
      </w:r>
      <w:r>
        <w:rPr>
          <w:rFonts w:ascii="Times New Roman" w:hAnsi="Times New Roman"/>
          <w:sz w:val="24"/>
          <w:szCs w:val="24"/>
          <w:vertAlign w:val="subscript"/>
        </w:rPr>
        <w:t xml:space="preserve">1, </w:t>
      </w:r>
      <w:r>
        <w:rPr>
          <w:rFonts w:ascii="Times New Roman" w:hAnsi="Times New Roman"/>
          <w:sz w:val="24"/>
          <w:szCs w:val="24"/>
        </w:rPr>
        <w:t>a</w:t>
      </w:r>
      <w:r>
        <w:rPr>
          <w:rFonts w:ascii="Times New Roman" w:hAnsi="Times New Roman"/>
          <w:sz w:val="24"/>
          <w:szCs w:val="24"/>
          <w:vertAlign w:val="subscript"/>
        </w:rPr>
        <w:t xml:space="preserve">2, </w:t>
      </w:r>
      <w:r>
        <w:rPr>
          <w:rFonts w:ascii="Times New Roman" w:hAnsi="Times New Roman"/>
          <w:sz w:val="24"/>
          <w:szCs w:val="24"/>
        </w:rPr>
        <w:t>a</w:t>
      </w:r>
      <w:r>
        <w:rPr>
          <w:rFonts w:ascii="Times New Roman" w:hAnsi="Times New Roman"/>
          <w:sz w:val="24"/>
          <w:szCs w:val="24"/>
          <w:vertAlign w:val="subscript"/>
        </w:rPr>
        <w:t xml:space="preserve">3  </w:t>
      </w:r>
      <w:r>
        <w:rPr>
          <w:rFonts w:ascii="Times New Roman" w:hAnsi="Times New Roman"/>
          <w:sz w:val="24"/>
          <w:szCs w:val="24"/>
        </w:rPr>
        <w:t>dengan menggunakan model sebagai berikut :</w:t>
      </w:r>
    </w:p>
    <w:p w:rsidR="00FD55D1" w:rsidRPr="00C070A4" w:rsidRDefault="00FD55D1" w:rsidP="00FD55D1">
      <w:pPr>
        <w:pStyle w:val="ListParagraph"/>
        <w:spacing w:before="240" w:line="480" w:lineRule="auto"/>
        <w:ind w:left="2160"/>
        <w:jc w:val="both"/>
        <w:rPr>
          <w:rFonts w:ascii="Times New Roman" w:eastAsia="Times New Roman" w:hAnsi="Times New Roman"/>
          <w:sz w:val="28"/>
          <w:szCs w:val="24"/>
        </w:rPr>
      </w:pPr>
      <w:r w:rsidRPr="009603BC">
        <w:rPr>
          <w:rFonts w:ascii="Times New Roman" w:hAnsi="Times New Roman"/>
          <w:sz w:val="24"/>
          <w:szCs w:val="24"/>
        </w:rPr>
        <w:t xml:space="preserve">    </w:t>
      </w:r>
      <m:oMath>
        <m:f>
          <m:fPr>
            <m:ctrlPr>
              <w:rPr>
                <w:rFonts w:ascii="Cambria Math" w:eastAsia="Times New Roman" w:hAnsi="Cambria Math"/>
                <w:sz w:val="32"/>
                <w:szCs w:val="24"/>
              </w:rPr>
            </m:ctrlPr>
          </m:fPr>
          <m:num>
            <m:sSub>
              <m:sSubPr>
                <m:ctrlPr>
                  <w:rPr>
                    <w:rFonts w:ascii="Cambria Math" w:eastAsia="Times New Roman" w:hAnsi="Cambria Math"/>
                    <w:sz w:val="32"/>
                    <w:szCs w:val="24"/>
                  </w:rPr>
                </m:ctrlPr>
              </m:sSubPr>
              <m:e>
                <m:r>
                  <m:rPr>
                    <m:sty m:val="p"/>
                  </m:rPr>
                  <w:rPr>
                    <w:rFonts w:ascii="Cambria Math" w:eastAsia="Times New Roman" w:hAnsi="Cambria Math"/>
                    <w:sz w:val="32"/>
                    <w:szCs w:val="24"/>
                  </w:rPr>
                  <m:t>TAC</m:t>
                </m:r>
              </m:e>
              <m:sub>
                <m:r>
                  <m:rPr>
                    <m:sty m:val="p"/>
                  </m:rPr>
                  <w:rPr>
                    <w:rFonts w:ascii="Cambria Math" w:eastAsia="Times New Roman" w:hAnsi="Cambria Math"/>
                    <w:sz w:val="32"/>
                    <w:szCs w:val="24"/>
                  </w:rPr>
                  <m:t>i, t</m:t>
                </m:r>
              </m:sub>
            </m:sSub>
          </m:num>
          <m:den>
            <m:sSub>
              <m:sSubPr>
                <m:ctrlPr>
                  <w:rPr>
                    <w:rFonts w:ascii="Cambria Math" w:eastAsia="Times New Roman" w:hAnsi="Cambria Math"/>
                    <w:sz w:val="32"/>
                    <w:szCs w:val="24"/>
                  </w:rPr>
                </m:ctrlPr>
              </m:sSubPr>
              <m:e>
                <m:r>
                  <m:rPr>
                    <m:sty m:val="p"/>
                  </m:rPr>
                  <w:rPr>
                    <w:rFonts w:ascii="Cambria Math" w:eastAsia="Times New Roman" w:hAnsi="Cambria Math"/>
                    <w:sz w:val="32"/>
                    <w:szCs w:val="24"/>
                  </w:rPr>
                  <m:t>TA</m:t>
                </m:r>
              </m:e>
              <m:sub>
                <m:r>
                  <m:rPr>
                    <m:sty m:val="p"/>
                  </m:rPr>
                  <w:rPr>
                    <w:rFonts w:ascii="Cambria Math" w:eastAsia="Times New Roman" w:hAnsi="Cambria Math"/>
                    <w:sz w:val="32"/>
                    <w:szCs w:val="24"/>
                  </w:rPr>
                  <m:t>i,t-1</m:t>
                </m:r>
              </m:sub>
            </m:sSub>
          </m:den>
        </m:f>
      </m:oMath>
      <w:r w:rsidRPr="00C070A4">
        <w:rPr>
          <w:rFonts w:ascii="Times New Roman" w:eastAsia="Times New Roman" w:hAnsi="Times New Roman"/>
          <w:sz w:val="32"/>
          <w:szCs w:val="24"/>
        </w:rPr>
        <w:t xml:space="preserve"> </w:t>
      </w:r>
      <w:r w:rsidRPr="009603BC">
        <w:rPr>
          <w:rFonts w:ascii="Times New Roman" w:hAnsi="Times New Roman"/>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log TA</m:t>
                    </m:r>
                  </m:e>
                  <m:sub>
                    <m:r>
                      <m:rPr>
                        <m:sty m:val="p"/>
                      </m:rPr>
                      <w:rPr>
                        <w:rFonts w:ascii="Cambria Math" w:hAnsi="Cambria Math"/>
                        <w:sz w:val="24"/>
                        <w:szCs w:val="24"/>
                      </w:rPr>
                      <m:t>t-1</m:t>
                    </m:r>
                  </m:sub>
                </m:sSub>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Δ Sales</m:t>
                    </m:r>
                  </m:e>
                  <m:sub>
                    <m:r>
                      <w:rPr>
                        <w:rFonts w:ascii="Cambria Math" w:hAnsi="Cambria Math"/>
                        <w:sz w:val="24"/>
                        <w:szCs w:val="24"/>
                      </w:rPr>
                      <m:t>i, t</m:t>
                    </m:r>
                  </m:sub>
                </m:sSub>
                <m:r>
                  <m:rPr>
                    <m:sty m:val="p"/>
                  </m:rPr>
                  <w:rPr>
                    <w:rFonts w:ascii="Cambria Math" w:hAnsi="Cambria Math"/>
                    <w:sz w:val="24"/>
                    <w:szCs w:val="24"/>
                  </w:rPr>
                  <m:t xml:space="preserve"> </m:t>
                </m:r>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t-1</m:t>
                    </m:r>
                  </m:sub>
                </m:sSub>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 xml:space="preserve">3  </m:t>
            </m:r>
          </m:sub>
        </m:sSub>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PPE</m:t>
                    </m:r>
                  </m:e>
                  <m:sub>
                    <m:r>
                      <m:rPr>
                        <m:sty m:val="p"/>
                      </m:rPr>
                      <w:rPr>
                        <w:rFonts w:ascii="Cambria Math" w:hAnsi="Cambria Math"/>
                        <w:sz w:val="24"/>
                        <w:szCs w:val="24"/>
                      </w:rPr>
                      <m:t>i, t</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t-1</m:t>
                    </m:r>
                  </m:sub>
                </m:sSub>
              </m:den>
            </m:f>
          </m:e>
        </m:d>
        <m:r>
          <m:rPr>
            <m:sty m:val="p"/>
          </m:rPr>
          <w:rPr>
            <w:rFonts w:ascii="Cambria Math" w:hAnsi="Cambria Math"/>
            <w:sz w:val="24"/>
            <w:szCs w:val="24"/>
          </w:rPr>
          <m:t xml:space="preserve">+ </m:t>
        </m:r>
        <m:r>
          <m:rPr>
            <m:sty m:val="p"/>
          </m:rPr>
          <w:rPr>
            <w:rFonts w:ascii="Cambria Math" w:hAnsi="Cambria Math"/>
            <w:sz w:val="28"/>
            <w:szCs w:val="24"/>
          </w:rPr>
          <m:t>ε</m:t>
        </m:r>
      </m:oMath>
    </w:p>
    <w:p w:rsidR="00FF3A94" w:rsidRDefault="00FD55D1" w:rsidP="00FF3A94">
      <w:pPr>
        <w:pStyle w:val="ListParagraph"/>
        <w:spacing w:before="240" w:line="480" w:lineRule="auto"/>
        <w:ind w:left="2160"/>
        <w:jc w:val="both"/>
        <w:rPr>
          <w:rFonts w:ascii="Times New Roman" w:hAnsi="Times New Roman"/>
          <w:sz w:val="24"/>
          <w:szCs w:val="24"/>
        </w:rPr>
      </w:pPr>
      <w:r w:rsidRPr="00770DD0">
        <w:rPr>
          <w:rFonts w:ascii="Times New Roman" w:hAnsi="Times New Roman"/>
          <w:sz w:val="24"/>
          <w:szCs w:val="24"/>
        </w:rPr>
        <w:t>Keterangan</w:t>
      </w:r>
      <w:r>
        <w:rPr>
          <w:rFonts w:ascii="Times New Roman" w:hAnsi="Times New Roman"/>
          <w:sz w:val="24"/>
          <w:szCs w:val="24"/>
        </w:rPr>
        <w:t xml:space="preserve"> :</w:t>
      </w:r>
    </w:p>
    <w:p w:rsidR="00FD55D1" w:rsidRPr="00FF3A94" w:rsidRDefault="00FD55D1" w:rsidP="00FF3A94">
      <w:pPr>
        <w:pStyle w:val="ListParagraph"/>
        <w:spacing w:line="240" w:lineRule="auto"/>
        <w:ind w:left="2160"/>
        <w:jc w:val="both"/>
        <w:rPr>
          <w:rFonts w:ascii="Times New Roman" w:eastAsia="Times New Roman" w:hAnsi="Times New Roman"/>
          <w:sz w:val="24"/>
          <w:szCs w:val="24"/>
        </w:rPr>
      </w:pPr>
      <w:r w:rsidRPr="00770DD0">
        <w:rPr>
          <w:rFonts w:ascii="Times New Roman" w:hAnsi="Times New Roman"/>
          <w:color w:val="000000"/>
          <w:spacing w:val="2"/>
          <w:sz w:val="24"/>
          <w:szCs w:val="24"/>
        </w:rPr>
        <w:t>Δ</w:t>
      </w:r>
      <w:r>
        <w:rPr>
          <w:rFonts w:ascii="Times New Roman" w:hAnsi="Times New Roman"/>
          <w:color w:val="000000"/>
          <w:spacing w:val="2"/>
          <w:sz w:val="24"/>
          <w:szCs w:val="24"/>
        </w:rPr>
        <w:t xml:space="preserve"> Sales</w:t>
      </w:r>
      <w:r w:rsidRPr="00770DD0">
        <w:rPr>
          <w:rFonts w:ascii="Times New Roman" w:hAnsi="Times New Roman"/>
          <w:color w:val="000000"/>
          <w:spacing w:val="2"/>
          <w:sz w:val="24"/>
          <w:szCs w:val="24"/>
        </w:rPr>
        <w:t xml:space="preserve"> </w:t>
      </w:r>
      <w:r w:rsidRPr="00770DD0">
        <w:rPr>
          <w:rFonts w:ascii="Times New Roman" w:hAnsi="Times New Roman"/>
          <w:color w:val="000000"/>
          <w:spacing w:val="2"/>
          <w:sz w:val="24"/>
          <w:szCs w:val="24"/>
          <w:vertAlign w:val="subscript"/>
        </w:rPr>
        <w:t xml:space="preserve">I, t </w:t>
      </w:r>
      <w:r w:rsidRPr="00770DD0">
        <w:rPr>
          <w:rFonts w:ascii="Times New Roman" w:hAnsi="Times New Roman"/>
          <w:color w:val="000000"/>
          <w:spacing w:val="2"/>
          <w:sz w:val="24"/>
          <w:szCs w:val="24"/>
        </w:rPr>
        <w:t xml:space="preserve">  = </w:t>
      </w:r>
      <w:r>
        <w:rPr>
          <w:rFonts w:ascii="Times New Roman" w:hAnsi="Times New Roman"/>
          <w:color w:val="000000"/>
          <w:spacing w:val="2"/>
          <w:sz w:val="24"/>
          <w:szCs w:val="24"/>
        </w:rPr>
        <w:t>Penjualan</w:t>
      </w:r>
      <w:r w:rsidRPr="00770DD0">
        <w:rPr>
          <w:rFonts w:ascii="Times New Roman" w:hAnsi="Times New Roman"/>
          <w:color w:val="000000"/>
          <w:spacing w:val="2"/>
          <w:sz w:val="24"/>
          <w:szCs w:val="24"/>
        </w:rPr>
        <w:t xml:space="preserve"> perusahaan i akhir tahun  dikurangi</w:t>
      </w:r>
      <w:r>
        <w:rPr>
          <w:rFonts w:ascii="Times New Roman" w:hAnsi="Times New Roman"/>
          <w:color w:val="000000"/>
          <w:spacing w:val="2"/>
          <w:sz w:val="24"/>
          <w:szCs w:val="24"/>
        </w:rPr>
        <w:t xml:space="preserve"> Penjualan</w:t>
      </w:r>
      <w:r w:rsidRPr="00770DD0">
        <w:rPr>
          <w:rFonts w:ascii="Times New Roman" w:hAnsi="Times New Roman"/>
          <w:color w:val="000000"/>
          <w:spacing w:val="2"/>
          <w:sz w:val="24"/>
          <w:szCs w:val="24"/>
        </w:rPr>
        <w:t xml:space="preserve"> akhir</w:t>
      </w:r>
      <w:r>
        <w:rPr>
          <w:rFonts w:ascii="Times New Roman" w:hAnsi="Times New Roman"/>
          <w:color w:val="000000"/>
          <w:spacing w:val="2"/>
          <w:sz w:val="24"/>
          <w:szCs w:val="24"/>
        </w:rPr>
        <w:t xml:space="preserve"> </w:t>
      </w:r>
      <w:r w:rsidRPr="00770DD0">
        <w:rPr>
          <w:rFonts w:ascii="Times New Roman" w:hAnsi="Times New Roman"/>
          <w:color w:val="000000"/>
          <w:spacing w:val="2"/>
          <w:sz w:val="24"/>
          <w:szCs w:val="24"/>
        </w:rPr>
        <w:t>tahun t-</w:t>
      </w:r>
      <w:r w:rsidRPr="00770DD0">
        <w:rPr>
          <w:rFonts w:ascii="Times New Roman" w:hAnsi="Times New Roman"/>
          <w:color w:val="000000"/>
          <w:spacing w:val="2"/>
          <w:sz w:val="24"/>
          <w:szCs w:val="24"/>
          <w:vertAlign w:val="subscript"/>
        </w:rPr>
        <w:t>1</w:t>
      </w:r>
      <w:r w:rsidRPr="00770DD0">
        <w:rPr>
          <w:rFonts w:ascii="Times New Roman" w:hAnsi="Times New Roman"/>
          <w:color w:val="000000"/>
          <w:spacing w:val="2"/>
          <w:sz w:val="24"/>
          <w:szCs w:val="24"/>
        </w:rPr>
        <w:t xml:space="preserve"> </w:t>
      </w:r>
    </w:p>
    <w:p w:rsidR="00FD55D1" w:rsidRPr="00770DD0" w:rsidRDefault="00FD55D1" w:rsidP="00FF3A94">
      <w:pPr>
        <w:spacing w:line="240" w:lineRule="auto"/>
        <w:ind w:left="2160"/>
        <w:jc w:val="both"/>
        <w:rPr>
          <w:rFonts w:ascii="Times New Roman" w:hAnsi="Times New Roman"/>
          <w:color w:val="000000"/>
          <w:spacing w:val="2"/>
          <w:sz w:val="24"/>
          <w:szCs w:val="24"/>
        </w:rPr>
      </w:pPr>
      <w:r w:rsidRPr="00770DD0">
        <w:rPr>
          <w:rFonts w:ascii="Times New Roman" w:hAnsi="Times New Roman"/>
          <w:color w:val="000000"/>
          <w:spacing w:val="2"/>
          <w:sz w:val="24"/>
          <w:szCs w:val="24"/>
        </w:rPr>
        <w:t>TA</w:t>
      </w:r>
      <w:r w:rsidRPr="00770DD0">
        <w:rPr>
          <w:rFonts w:ascii="Times New Roman" w:hAnsi="Times New Roman"/>
          <w:color w:val="000000"/>
          <w:spacing w:val="2"/>
          <w:sz w:val="24"/>
          <w:szCs w:val="24"/>
          <w:vertAlign w:val="subscript"/>
        </w:rPr>
        <w:t xml:space="preserve">it-1 </w:t>
      </w:r>
      <w:r w:rsidRPr="00770DD0">
        <w:rPr>
          <w:rFonts w:ascii="Times New Roman" w:hAnsi="Times New Roman"/>
          <w:color w:val="000000"/>
          <w:spacing w:val="2"/>
          <w:sz w:val="24"/>
          <w:szCs w:val="24"/>
          <w:vertAlign w:val="subscript"/>
        </w:rPr>
        <w:tab/>
        <w:t xml:space="preserve"> </w:t>
      </w:r>
      <w:r w:rsidRPr="00770DD0">
        <w:rPr>
          <w:rFonts w:ascii="Times New Roman" w:hAnsi="Times New Roman"/>
          <w:color w:val="000000"/>
          <w:spacing w:val="2"/>
          <w:sz w:val="24"/>
          <w:szCs w:val="24"/>
        </w:rPr>
        <w:t xml:space="preserve">   = aset tetap berwujud kotor perusahaan i pada akhir tahun t</w:t>
      </w:r>
      <w:r w:rsidRPr="00770DD0">
        <w:rPr>
          <w:rFonts w:ascii="Times New Roman" w:hAnsi="Times New Roman"/>
          <w:color w:val="000000"/>
          <w:spacing w:val="2"/>
          <w:sz w:val="24"/>
          <w:szCs w:val="24"/>
          <w:vertAlign w:val="subscript"/>
        </w:rPr>
        <w:t>-1</w:t>
      </w:r>
      <w:r w:rsidRPr="00770DD0">
        <w:rPr>
          <w:rFonts w:ascii="Times New Roman" w:hAnsi="Times New Roman"/>
          <w:color w:val="000000"/>
          <w:spacing w:val="2"/>
          <w:sz w:val="24"/>
          <w:szCs w:val="24"/>
        </w:rPr>
        <w:t xml:space="preserve">. </w:t>
      </w:r>
    </w:p>
    <w:p w:rsidR="00FD55D1" w:rsidRPr="00770DD0" w:rsidRDefault="00FD55D1" w:rsidP="00FF3A94">
      <w:pPr>
        <w:spacing w:line="240" w:lineRule="auto"/>
        <w:ind w:left="1440" w:firstLine="720"/>
        <w:jc w:val="both"/>
        <w:rPr>
          <w:rFonts w:ascii="Times New Roman" w:hAnsi="Times New Roman"/>
          <w:color w:val="000000"/>
          <w:spacing w:val="2"/>
          <w:sz w:val="24"/>
          <w:szCs w:val="24"/>
        </w:rPr>
      </w:pPr>
      <w:r w:rsidRPr="00770DD0">
        <w:rPr>
          <w:rFonts w:ascii="Times New Roman" w:hAnsi="Times New Roman"/>
          <w:color w:val="000000"/>
          <w:spacing w:val="2"/>
          <w:sz w:val="24"/>
          <w:szCs w:val="24"/>
        </w:rPr>
        <w:t>PPE</w:t>
      </w:r>
      <w:r w:rsidRPr="00770DD0">
        <w:rPr>
          <w:rFonts w:ascii="Times New Roman" w:hAnsi="Times New Roman"/>
          <w:color w:val="000000"/>
          <w:spacing w:val="2"/>
          <w:sz w:val="24"/>
          <w:szCs w:val="24"/>
          <w:vertAlign w:val="subscript"/>
        </w:rPr>
        <w:t xml:space="preserve">i, t-1 </w:t>
      </w:r>
      <w:r w:rsidRPr="00770DD0">
        <w:rPr>
          <w:rFonts w:ascii="Times New Roman" w:hAnsi="Times New Roman"/>
          <w:color w:val="000000"/>
          <w:spacing w:val="2"/>
          <w:sz w:val="24"/>
          <w:szCs w:val="24"/>
        </w:rPr>
        <w:t xml:space="preserve">   = aset total perusahaan i akhir tahun</w:t>
      </w:r>
    </w:p>
    <w:p w:rsidR="00FD55D1" w:rsidRDefault="00FD55D1" w:rsidP="00FF3A94">
      <w:pPr>
        <w:spacing w:line="240" w:lineRule="auto"/>
        <w:ind w:left="1440" w:firstLine="720"/>
        <w:jc w:val="both"/>
        <w:rPr>
          <w:rFonts w:ascii="Times New Roman" w:hAnsi="Times New Roman"/>
          <w:sz w:val="24"/>
          <w:szCs w:val="24"/>
        </w:rPr>
      </w:pPr>
      <w:r w:rsidRPr="00770DD0">
        <w:rPr>
          <w:rFonts w:ascii="Times New Roman" w:hAnsi="Times New Roman"/>
          <w:sz w:val="28"/>
          <w:szCs w:val="24"/>
        </w:rPr>
        <w:t>ε</w:t>
      </w:r>
      <w:r w:rsidRPr="00770DD0">
        <w:rPr>
          <w:rFonts w:ascii="Times New Roman" w:hAnsi="Times New Roman"/>
          <w:sz w:val="24"/>
          <w:szCs w:val="24"/>
          <w:vertAlign w:val="subscript"/>
        </w:rPr>
        <w:t xml:space="preserve"> </w:t>
      </w:r>
      <w:r w:rsidRPr="00770DD0">
        <w:rPr>
          <w:rFonts w:ascii="Times New Roman" w:hAnsi="Times New Roman"/>
          <w:sz w:val="24"/>
          <w:szCs w:val="24"/>
          <w:vertAlign w:val="subscript"/>
        </w:rPr>
        <w:tab/>
        <w:t xml:space="preserve">      =   </w:t>
      </w:r>
      <w:r w:rsidRPr="00770DD0">
        <w:rPr>
          <w:rFonts w:ascii="Times New Roman" w:hAnsi="Times New Roman"/>
          <w:sz w:val="24"/>
          <w:szCs w:val="24"/>
        </w:rPr>
        <w:t>Nilai residu (</w:t>
      </w:r>
      <w:r w:rsidRPr="00770DD0">
        <w:rPr>
          <w:rFonts w:ascii="Times New Roman" w:hAnsi="Times New Roman"/>
          <w:i/>
          <w:sz w:val="24"/>
          <w:szCs w:val="24"/>
        </w:rPr>
        <w:t>error term</w:t>
      </w:r>
      <w:r w:rsidRPr="00770DD0">
        <w:rPr>
          <w:rFonts w:ascii="Times New Roman" w:hAnsi="Times New Roman"/>
          <w:sz w:val="24"/>
          <w:szCs w:val="24"/>
        </w:rPr>
        <w:t>)</w:t>
      </w:r>
    </w:p>
    <w:p w:rsidR="00FD55D1" w:rsidRDefault="00FD55D1" w:rsidP="007D1076">
      <w:pPr>
        <w:pStyle w:val="ListParagraph"/>
        <w:numPr>
          <w:ilvl w:val="0"/>
          <w:numId w:val="53"/>
        </w:numPr>
        <w:spacing w:line="480" w:lineRule="auto"/>
        <w:jc w:val="both"/>
        <w:rPr>
          <w:rFonts w:ascii="Times New Roman" w:hAnsi="Times New Roman"/>
          <w:sz w:val="24"/>
          <w:szCs w:val="24"/>
        </w:rPr>
      </w:pPr>
      <w:r>
        <w:rPr>
          <w:rFonts w:ascii="Times New Roman" w:hAnsi="Times New Roman"/>
          <w:sz w:val="24"/>
          <w:szCs w:val="24"/>
        </w:rPr>
        <w:t>Model Jones dimodifikasi</w:t>
      </w:r>
      <w:r w:rsidRPr="00530707">
        <w:rPr>
          <w:rFonts w:ascii="Times New Roman" w:hAnsi="Times New Roman"/>
          <w:sz w:val="24"/>
          <w:szCs w:val="24"/>
        </w:rPr>
        <w:t xml:space="preserve"> </w:t>
      </w:r>
    </w:p>
    <w:p w:rsidR="00FD55D1" w:rsidRPr="00E10983" w:rsidRDefault="00FD55D1" w:rsidP="00FD55D1">
      <w:pPr>
        <w:pStyle w:val="ListParagraph"/>
        <w:spacing w:line="480" w:lineRule="auto"/>
        <w:ind w:left="1800" w:firstLine="360"/>
        <w:jc w:val="both"/>
        <w:rPr>
          <w:rFonts w:ascii="Times New Roman" w:hAnsi="Times New Roman"/>
          <w:sz w:val="24"/>
          <w:szCs w:val="24"/>
        </w:rPr>
      </w:pPr>
      <w:r w:rsidRPr="00E10983">
        <w:rPr>
          <w:rFonts w:ascii="Times New Roman" w:hAnsi="Times New Roman"/>
          <w:sz w:val="24"/>
          <w:szCs w:val="24"/>
        </w:rPr>
        <w:t xml:space="preserve">Model ini merupakan model yang paling baik dalam mendeteksi manajemen laba dan memberikan hasil yang paling </w:t>
      </w:r>
      <w:r w:rsidRPr="00E10983">
        <w:rPr>
          <w:rFonts w:ascii="Times New Roman" w:hAnsi="Times New Roman"/>
          <w:i/>
          <w:sz w:val="24"/>
          <w:szCs w:val="24"/>
        </w:rPr>
        <w:t>robust</w:t>
      </w:r>
      <w:r w:rsidRPr="00E10983">
        <w:rPr>
          <w:rFonts w:ascii="Times New Roman" w:hAnsi="Times New Roman"/>
          <w:sz w:val="24"/>
          <w:szCs w:val="24"/>
        </w:rPr>
        <w:t xml:space="preserve">. Model ini terdapat dua pengukuran untuk mengukur total akrual yaitu </w:t>
      </w:r>
      <w:r w:rsidRPr="00E10983">
        <w:rPr>
          <w:rFonts w:ascii="Times New Roman" w:hAnsi="Times New Roman"/>
          <w:i/>
          <w:sz w:val="24"/>
          <w:szCs w:val="24"/>
        </w:rPr>
        <w:t xml:space="preserve">current accruals </w:t>
      </w:r>
      <w:r w:rsidRPr="00E10983">
        <w:rPr>
          <w:rFonts w:ascii="Times New Roman" w:hAnsi="Times New Roman"/>
          <w:sz w:val="24"/>
          <w:szCs w:val="24"/>
        </w:rPr>
        <w:t xml:space="preserve">dan </w:t>
      </w:r>
      <w:r>
        <w:rPr>
          <w:rFonts w:ascii="Times New Roman" w:hAnsi="Times New Roman"/>
          <w:i/>
          <w:sz w:val="24"/>
          <w:szCs w:val="24"/>
        </w:rPr>
        <w:t xml:space="preserve">long-term accruals </w:t>
      </w:r>
      <w:r>
        <w:rPr>
          <w:rFonts w:ascii="Times New Roman" w:hAnsi="Times New Roman"/>
          <w:sz w:val="24"/>
          <w:szCs w:val="24"/>
        </w:rPr>
        <w:t xml:space="preserve">berikut perhitungan dalam menghitung total </w:t>
      </w:r>
      <w:r w:rsidRPr="00E10983">
        <w:rPr>
          <w:rFonts w:ascii="Times New Roman" w:hAnsi="Times New Roman"/>
          <w:i/>
          <w:sz w:val="24"/>
          <w:szCs w:val="24"/>
        </w:rPr>
        <w:t>current accruals</w:t>
      </w:r>
      <w:r>
        <w:rPr>
          <w:rFonts w:ascii="Times New Roman" w:hAnsi="Times New Roman"/>
          <w:sz w:val="24"/>
          <w:szCs w:val="24"/>
        </w:rPr>
        <w:t xml:space="preserve"> :</w:t>
      </w:r>
      <w:r w:rsidRPr="00E10983">
        <w:rPr>
          <w:rFonts w:ascii="Times New Roman" w:hAnsi="Times New Roman"/>
          <w:sz w:val="24"/>
          <w:szCs w:val="24"/>
        </w:rPr>
        <w:t xml:space="preserve"> </w:t>
      </w:r>
    </w:p>
    <w:p w:rsidR="00FD55D1" w:rsidRPr="00C070A4" w:rsidRDefault="00FD55D1" w:rsidP="007D1076">
      <w:pPr>
        <w:pStyle w:val="ListParagraph"/>
        <w:numPr>
          <w:ilvl w:val="0"/>
          <w:numId w:val="52"/>
        </w:numPr>
        <w:spacing w:before="240" w:line="480" w:lineRule="auto"/>
        <w:ind w:left="2160"/>
        <w:jc w:val="both"/>
        <w:rPr>
          <w:rFonts w:ascii="Times New Roman" w:eastAsia="Times New Roman" w:hAnsi="Times New Roman"/>
          <w:sz w:val="24"/>
          <w:szCs w:val="24"/>
        </w:rPr>
      </w:pPr>
      <w:r w:rsidRPr="00947444">
        <w:rPr>
          <w:rFonts w:ascii="Times New Roman" w:hAnsi="Times New Roman"/>
          <w:i/>
          <w:sz w:val="24"/>
          <w:szCs w:val="24"/>
        </w:rPr>
        <w:t>Cur</w:t>
      </w:r>
      <w:r>
        <w:rPr>
          <w:rFonts w:ascii="Times New Roman" w:hAnsi="Times New Roman"/>
          <w:i/>
          <w:sz w:val="24"/>
          <w:szCs w:val="24"/>
        </w:rPr>
        <w:t>ACC</w:t>
      </w:r>
      <w:r>
        <w:rPr>
          <w:rFonts w:ascii="Times New Roman" w:hAnsi="Times New Roman"/>
          <w:sz w:val="24"/>
          <w:szCs w:val="24"/>
        </w:rPr>
        <w:t xml:space="preserve"> = </w:t>
      </w:r>
      <m:oMath>
        <m:r>
          <m:rPr>
            <m:sty m:val="p"/>
          </m:rPr>
          <w:rPr>
            <w:rFonts w:ascii="Cambria Math" w:hAnsi="Cambria Math"/>
            <w:sz w:val="24"/>
            <w:szCs w:val="24"/>
          </w:rPr>
          <m:t>Δ</m:t>
        </m:r>
      </m:oMath>
      <w:r w:rsidRPr="00C070A4">
        <w:rPr>
          <w:rFonts w:ascii="Times New Roman" w:eastAsia="Times New Roman" w:hAnsi="Times New Roman"/>
          <w:i/>
          <w:sz w:val="24"/>
          <w:szCs w:val="24"/>
        </w:rPr>
        <w:t>(Current Assets - cash) -</w:t>
      </w:r>
      <m:oMath>
        <m:r>
          <m:rPr>
            <m:sty m:val="p"/>
          </m:rPr>
          <w:rPr>
            <w:rFonts w:ascii="Cambria Math" w:hAnsi="Cambria Math"/>
            <w:sz w:val="24"/>
            <w:szCs w:val="24"/>
          </w:rPr>
          <m:t xml:space="preserve"> Δ</m:t>
        </m:r>
      </m:oMath>
      <w:r w:rsidRPr="00C070A4">
        <w:rPr>
          <w:rFonts w:ascii="Times New Roman" w:eastAsia="Times New Roman" w:hAnsi="Times New Roman"/>
          <w:i/>
          <w:sz w:val="24"/>
          <w:szCs w:val="24"/>
        </w:rPr>
        <w:t>(Current Liabilities</w:t>
      </w:r>
      <w:r w:rsidRPr="00C070A4">
        <w:rPr>
          <w:rFonts w:ascii="Times New Roman" w:eastAsia="Times New Roman" w:hAnsi="Times New Roman"/>
          <w:sz w:val="24"/>
          <w:szCs w:val="24"/>
        </w:rPr>
        <w:t>-</w:t>
      </w:r>
      <w:r w:rsidRPr="00C070A4">
        <w:rPr>
          <w:rFonts w:ascii="Times New Roman" w:eastAsia="Times New Roman" w:hAnsi="Times New Roman"/>
          <w:i/>
          <w:sz w:val="24"/>
          <w:szCs w:val="24"/>
        </w:rPr>
        <w:t>Current maturity of long term debt</w:t>
      </w:r>
      <w:r w:rsidRPr="00C070A4">
        <w:rPr>
          <w:rFonts w:ascii="Times New Roman" w:eastAsia="Times New Roman" w:hAnsi="Times New Roman"/>
          <w:sz w:val="24"/>
          <w:szCs w:val="24"/>
        </w:rPr>
        <w:t>)</w:t>
      </w:r>
    </w:p>
    <w:p w:rsidR="00FD55D1" w:rsidRPr="006C734D" w:rsidRDefault="00FD55D1" w:rsidP="007D1076">
      <w:pPr>
        <w:pStyle w:val="ListParagraph"/>
        <w:numPr>
          <w:ilvl w:val="0"/>
          <w:numId w:val="52"/>
        </w:numPr>
        <w:spacing w:before="240" w:line="480" w:lineRule="auto"/>
        <w:ind w:left="2127"/>
        <w:rPr>
          <w:rFonts w:ascii="Times New Roman" w:hAnsi="Times New Roman"/>
          <w:b/>
          <w:sz w:val="24"/>
          <w:szCs w:val="24"/>
          <w:vertAlign w:val="subscript"/>
        </w:rPr>
      </w:pPr>
      <w:r w:rsidRPr="00947444">
        <w:rPr>
          <w:rFonts w:ascii="Times New Roman" w:hAnsi="Times New Roman"/>
          <w:sz w:val="24"/>
          <w:szCs w:val="24"/>
        </w:rPr>
        <w:t>NDA</w:t>
      </w:r>
      <w:r w:rsidRPr="00947444">
        <w:rPr>
          <w:rFonts w:ascii="Times New Roman" w:hAnsi="Times New Roman"/>
          <w:sz w:val="24"/>
          <w:szCs w:val="24"/>
          <w:vertAlign w:val="subscript"/>
        </w:rPr>
        <w:t>it</w:t>
      </w:r>
      <w:r w:rsidRPr="00530707">
        <w:rPr>
          <w:rFonts w:ascii="Times New Roman" w:hAnsi="Times New Roman"/>
          <w:b/>
          <w:sz w:val="24"/>
          <w:szCs w:val="24"/>
          <w:vertAlign w:val="subscript"/>
        </w:rPr>
        <w:t xml:space="preserve"> </w:t>
      </w:r>
      <w:r w:rsidRPr="00530707">
        <w:rPr>
          <w:rFonts w:ascii="Times New Roman" w:hAnsi="Times New Roman"/>
          <w:b/>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LogTA</m:t>
                    </m:r>
                  </m:e>
                  <m:sub>
                    <m:r>
                      <m:rPr>
                        <m:sty m:val="p"/>
                      </m:rPr>
                      <w:rPr>
                        <w:rFonts w:ascii="Cambria Math" w:hAnsi="Cambria Math"/>
                        <w:sz w:val="24"/>
                        <w:szCs w:val="24"/>
                      </w:rPr>
                      <m:t>t-1</m:t>
                    </m:r>
                  </m:sub>
                </m:sSub>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Δ Sales</m:t>
                    </m:r>
                  </m:e>
                  <m:sub>
                    <m:r>
                      <w:rPr>
                        <w:rFonts w:ascii="Cambria Math" w:hAnsi="Cambria Math"/>
                        <w:sz w:val="24"/>
                        <w:szCs w:val="24"/>
                      </w:rPr>
                      <m:t>i, t</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Δ Rec</m:t>
                    </m:r>
                  </m:e>
                  <m:sub>
                    <m:r>
                      <w:rPr>
                        <w:rFonts w:ascii="Cambria Math" w:hAnsi="Cambria Math"/>
                        <w:sz w:val="24"/>
                        <w:szCs w:val="24"/>
                      </w:rPr>
                      <m:t>i, t</m:t>
                    </m:r>
                  </m:sub>
                </m:sSub>
                <m:r>
                  <m:rPr>
                    <m:sty m:val="p"/>
                  </m:rPr>
                  <w:rPr>
                    <w:rFonts w:ascii="Cambria Math" w:hAnsi="Cambria Math"/>
                    <w:sz w:val="24"/>
                    <w:szCs w:val="24"/>
                  </w:rPr>
                  <m:t xml:space="preserve">  </m:t>
                </m:r>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t-1</m:t>
                    </m:r>
                  </m:sub>
                </m:sSub>
              </m:den>
            </m:f>
          </m:e>
        </m:d>
      </m:oMath>
    </w:p>
    <w:p w:rsidR="00FD55D1" w:rsidRPr="006C734D" w:rsidRDefault="00FD55D1" w:rsidP="007D1076">
      <w:pPr>
        <w:pStyle w:val="ListParagraph"/>
        <w:numPr>
          <w:ilvl w:val="0"/>
          <w:numId w:val="52"/>
        </w:numPr>
        <w:spacing w:before="240" w:line="480" w:lineRule="auto"/>
        <w:ind w:left="2127"/>
        <w:rPr>
          <w:rFonts w:ascii="Times New Roman" w:hAnsi="Times New Roman"/>
          <w:b/>
          <w:sz w:val="24"/>
          <w:szCs w:val="24"/>
          <w:vertAlign w:val="subscript"/>
        </w:rPr>
      </w:pPr>
      <w:r>
        <w:rPr>
          <w:rFonts w:ascii="Times New Roman" w:hAnsi="Times New Roman"/>
          <w:sz w:val="24"/>
          <w:szCs w:val="24"/>
        </w:rPr>
        <w:t xml:space="preserve">DCA = </w:t>
      </w:r>
      <m:oMath>
        <m:f>
          <m:fPr>
            <m:ctrlPr>
              <w:rPr>
                <w:rFonts w:ascii="Cambria Math" w:eastAsia="Times New Roman" w:hAnsi="Cambria Math"/>
                <w:sz w:val="28"/>
                <w:szCs w:val="24"/>
              </w:rPr>
            </m:ctrlPr>
          </m:fPr>
          <m:num>
            <m:sSub>
              <m:sSubPr>
                <m:ctrlPr>
                  <w:rPr>
                    <w:rFonts w:ascii="Cambria Math" w:eastAsia="Times New Roman" w:hAnsi="Cambria Math"/>
                    <w:sz w:val="28"/>
                    <w:szCs w:val="24"/>
                  </w:rPr>
                </m:ctrlPr>
              </m:sSubPr>
              <m:e>
                <m:r>
                  <m:rPr>
                    <m:sty m:val="p"/>
                  </m:rPr>
                  <w:rPr>
                    <w:rFonts w:ascii="Cambria Math" w:eastAsia="Times New Roman" w:hAnsi="Cambria Math"/>
                    <w:sz w:val="28"/>
                    <w:szCs w:val="24"/>
                  </w:rPr>
                  <m:t>CurACC</m:t>
                </m:r>
              </m:e>
              <m:sub>
                <m:r>
                  <m:rPr>
                    <m:sty m:val="p"/>
                  </m:rPr>
                  <w:rPr>
                    <w:rFonts w:ascii="Cambria Math" w:eastAsia="Times New Roman" w:hAnsi="Cambria Math"/>
                    <w:sz w:val="28"/>
                    <w:szCs w:val="24"/>
                  </w:rPr>
                  <m:t>i, t</m:t>
                </m:r>
              </m:sub>
            </m:sSub>
          </m:num>
          <m:den>
            <m:sSub>
              <m:sSubPr>
                <m:ctrlPr>
                  <w:rPr>
                    <w:rFonts w:ascii="Cambria Math" w:eastAsia="Times New Roman" w:hAnsi="Cambria Math"/>
                    <w:sz w:val="28"/>
                    <w:szCs w:val="24"/>
                  </w:rPr>
                </m:ctrlPr>
              </m:sSubPr>
              <m:e>
                <m:r>
                  <m:rPr>
                    <m:sty m:val="p"/>
                  </m:rPr>
                  <w:rPr>
                    <w:rFonts w:ascii="Cambria Math" w:eastAsia="Times New Roman" w:hAnsi="Cambria Math"/>
                    <w:sz w:val="28"/>
                    <w:szCs w:val="24"/>
                  </w:rPr>
                  <m:t>TA</m:t>
                </m:r>
              </m:e>
              <m:sub>
                <m:r>
                  <m:rPr>
                    <m:sty m:val="p"/>
                  </m:rPr>
                  <w:rPr>
                    <w:rFonts w:ascii="Cambria Math" w:eastAsia="Times New Roman" w:hAnsi="Cambria Math"/>
                    <w:sz w:val="28"/>
                    <w:szCs w:val="24"/>
                  </w:rPr>
                  <m:t>i,t-1</m:t>
                </m:r>
              </m:sub>
            </m:sSub>
          </m:den>
        </m:f>
      </m:oMath>
      <w:r w:rsidRPr="00C070A4">
        <w:rPr>
          <w:rFonts w:ascii="Times New Roman" w:eastAsia="Times New Roman" w:hAnsi="Times New Roman"/>
          <w:sz w:val="32"/>
          <w:szCs w:val="24"/>
        </w:rPr>
        <w:t xml:space="preserve"> – </w:t>
      </w:r>
      <w:r w:rsidRPr="00C070A4">
        <w:rPr>
          <w:rFonts w:ascii="Times New Roman" w:eastAsia="Times New Roman" w:hAnsi="Times New Roman"/>
          <w:sz w:val="24"/>
          <w:szCs w:val="24"/>
        </w:rPr>
        <w:t>NDA</w:t>
      </w:r>
      <w:r w:rsidRPr="00C070A4">
        <w:rPr>
          <w:rFonts w:ascii="Times New Roman" w:eastAsia="Times New Roman" w:hAnsi="Times New Roman"/>
          <w:sz w:val="24"/>
          <w:szCs w:val="24"/>
          <w:vertAlign w:val="subscript"/>
        </w:rPr>
        <w:t>i, t</w:t>
      </w:r>
    </w:p>
    <w:p w:rsidR="00FD55D1" w:rsidRPr="00530707" w:rsidRDefault="00FD55D1" w:rsidP="00FD55D1">
      <w:pPr>
        <w:pStyle w:val="ListParagraph"/>
        <w:spacing w:line="480" w:lineRule="auto"/>
        <w:ind w:left="1800" w:firstLine="327"/>
        <w:jc w:val="both"/>
        <w:rPr>
          <w:rFonts w:ascii="Times New Roman" w:hAnsi="Times New Roman"/>
          <w:sz w:val="24"/>
          <w:szCs w:val="24"/>
        </w:rPr>
      </w:pPr>
      <w:r w:rsidRPr="00530707">
        <w:rPr>
          <w:rFonts w:ascii="Times New Roman" w:hAnsi="Times New Roman"/>
          <w:sz w:val="24"/>
          <w:szCs w:val="24"/>
        </w:rPr>
        <w:t xml:space="preserve">Model perhitungan </w:t>
      </w:r>
      <w:r w:rsidRPr="000341C5">
        <w:rPr>
          <w:rFonts w:ascii="Times New Roman" w:hAnsi="Times New Roman"/>
          <w:i/>
          <w:sz w:val="24"/>
          <w:szCs w:val="24"/>
        </w:rPr>
        <w:t>long term accruals</w:t>
      </w:r>
      <w:r>
        <w:rPr>
          <w:rFonts w:ascii="Times New Roman" w:hAnsi="Times New Roman"/>
          <w:sz w:val="24"/>
          <w:szCs w:val="24"/>
        </w:rPr>
        <w:t xml:space="preserve"> dibedakan dengan penambahan aktiva tidak lancar untuk menghitung </w:t>
      </w:r>
      <w:r w:rsidRPr="00947444">
        <w:rPr>
          <w:rFonts w:ascii="Times New Roman" w:hAnsi="Times New Roman"/>
          <w:i/>
          <w:sz w:val="24"/>
          <w:szCs w:val="24"/>
        </w:rPr>
        <w:t xml:space="preserve">discretionary </w:t>
      </w:r>
      <w:r w:rsidRPr="00947444">
        <w:rPr>
          <w:rFonts w:ascii="Times New Roman" w:hAnsi="Times New Roman"/>
          <w:i/>
          <w:sz w:val="24"/>
          <w:szCs w:val="24"/>
        </w:rPr>
        <w:lastRenderedPageBreak/>
        <w:t>accrual</w:t>
      </w:r>
      <w:r>
        <w:rPr>
          <w:rFonts w:ascii="Times New Roman" w:hAnsi="Times New Roman"/>
          <w:sz w:val="24"/>
          <w:szCs w:val="24"/>
        </w:rPr>
        <w:t xml:space="preserve"> dan </w:t>
      </w:r>
      <w:r w:rsidRPr="00947444">
        <w:rPr>
          <w:rFonts w:ascii="Times New Roman" w:hAnsi="Times New Roman"/>
          <w:i/>
          <w:sz w:val="24"/>
          <w:szCs w:val="24"/>
        </w:rPr>
        <w:t>nondiscretionary accrual long term</w:t>
      </w:r>
      <w:r>
        <w:rPr>
          <w:rFonts w:ascii="Times New Roman" w:hAnsi="Times New Roman"/>
          <w:sz w:val="24"/>
          <w:szCs w:val="24"/>
        </w:rPr>
        <w:t xml:space="preserve"> </w:t>
      </w:r>
      <w:r w:rsidRPr="00530707">
        <w:rPr>
          <w:rFonts w:ascii="Times New Roman" w:hAnsi="Times New Roman"/>
          <w:sz w:val="24"/>
          <w:szCs w:val="24"/>
        </w:rPr>
        <w:t xml:space="preserve"> se</w:t>
      </w:r>
      <w:r w:rsidR="00FF3A94">
        <w:rPr>
          <w:rFonts w:ascii="Times New Roman" w:hAnsi="Times New Roman"/>
          <w:sz w:val="24"/>
          <w:szCs w:val="24"/>
        </w:rPr>
        <w:t>bagai berikut</w:t>
      </w:r>
      <w:r w:rsidRPr="00530707">
        <w:rPr>
          <w:rFonts w:ascii="Times New Roman" w:hAnsi="Times New Roman"/>
          <w:sz w:val="24"/>
          <w:szCs w:val="24"/>
        </w:rPr>
        <w:t>:</w:t>
      </w:r>
    </w:p>
    <w:p w:rsidR="00FD55D1" w:rsidRDefault="00FD55D1" w:rsidP="007D1076">
      <w:pPr>
        <w:pStyle w:val="ListParagraph"/>
        <w:numPr>
          <w:ilvl w:val="0"/>
          <w:numId w:val="54"/>
        </w:numPr>
        <w:spacing w:line="480" w:lineRule="auto"/>
        <w:jc w:val="both"/>
        <w:rPr>
          <w:rFonts w:ascii="Times New Roman" w:hAnsi="Times New Roman"/>
          <w:b/>
          <w:sz w:val="24"/>
          <w:szCs w:val="24"/>
        </w:rPr>
      </w:pPr>
      <w:r w:rsidRPr="00AD5D29">
        <w:rPr>
          <w:rFonts w:ascii="Times New Roman" w:hAnsi="Times New Roman"/>
          <w:sz w:val="24"/>
          <w:szCs w:val="24"/>
        </w:rPr>
        <w:t xml:space="preserve">TAC =  </w:t>
      </w:r>
      <w:r w:rsidRPr="00AD5D29">
        <w:rPr>
          <w:rFonts w:ascii="Times New Roman" w:hAnsi="Times New Roman"/>
          <w:i/>
          <w:sz w:val="24"/>
          <w:szCs w:val="24"/>
        </w:rPr>
        <w:t>Net Income - Cash Form Operating</w:t>
      </w:r>
      <w:r w:rsidRPr="00AD5D29">
        <w:rPr>
          <w:rFonts w:ascii="Times New Roman" w:hAnsi="Times New Roman"/>
          <w:b/>
          <w:sz w:val="24"/>
          <w:szCs w:val="24"/>
        </w:rPr>
        <w:t xml:space="preserve"> </w:t>
      </w:r>
    </w:p>
    <w:p w:rsidR="00FD55D1" w:rsidRPr="000E340A" w:rsidRDefault="00FD55D1" w:rsidP="007D1076">
      <w:pPr>
        <w:pStyle w:val="ListParagraph"/>
        <w:numPr>
          <w:ilvl w:val="0"/>
          <w:numId w:val="54"/>
        </w:numPr>
        <w:spacing w:before="240" w:line="480" w:lineRule="auto"/>
        <w:jc w:val="both"/>
        <w:rPr>
          <w:rFonts w:ascii="Times New Roman" w:hAnsi="Times New Roman"/>
          <w:sz w:val="24"/>
          <w:szCs w:val="24"/>
        </w:rPr>
      </w:pPr>
      <w:r w:rsidRPr="00BF0743">
        <w:rPr>
          <w:rFonts w:ascii="Times New Roman" w:hAnsi="Times New Roman"/>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DCA</m:t>
            </m:r>
          </m:e>
          <m:sub>
            <m:r>
              <m:rPr>
                <m:sty m:val="p"/>
              </m:rPr>
              <w:rPr>
                <w:rFonts w:ascii="Cambria Math" w:hAnsi="Cambria Math"/>
                <w:sz w:val="24"/>
                <w:szCs w:val="24"/>
              </w:rPr>
              <m:t>i, t</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DCA</m:t>
                </m:r>
              </m:e>
              <m:sub>
                <m:r>
                  <m:rPr>
                    <m:sty m:val="p"/>
                  </m:rPr>
                  <w:rPr>
                    <w:rFonts w:ascii="Cambria Math" w:hAnsi="Cambria Math"/>
                    <w:sz w:val="24"/>
                    <w:szCs w:val="24"/>
                  </w:rPr>
                  <m:t>i, t</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i, t-1</m:t>
                </m:r>
              </m:sub>
            </m:sSub>
          </m:den>
        </m:f>
        <m:r>
          <m:rPr>
            <m:sty m:val="p"/>
          </m:rP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TAC</m:t>
                </m:r>
              </m:e>
              <m:sub>
                <m:r>
                  <m:rPr>
                    <m:sty m:val="p"/>
                  </m:rPr>
                  <w:rPr>
                    <w:rFonts w:ascii="Cambria Math" w:hAnsi="Cambria Math"/>
                    <w:sz w:val="24"/>
                    <w:szCs w:val="24"/>
                  </w:rPr>
                  <m:t>i, t</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i, t-1</m:t>
                </m:r>
              </m:sub>
            </m:sSub>
          </m:den>
        </m:f>
        <m:r>
          <m:rPr>
            <m:sty m:val="p"/>
          </m:rP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NDA</m:t>
                </m:r>
              </m:e>
              <m:sub>
                <m:r>
                  <m:rPr>
                    <m:sty m:val="p"/>
                  </m:rPr>
                  <w:rPr>
                    <w:rFonts w:ascii="Cambria Math" w:hAnsi="Cambria Math"/>
                    <w:sz w:val="24"/>
                    <w:szCs w:val="24"/>
                  </w:rPr>
                  <m:t>i, t</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i, t-1</m:t>
                </m:r>
              </m:sub>
            </m:sSub>
          </m:den>
        </m:f>
      </m:oMath>
    </w:p>
    <w:p w:rsidR="00FD55D1" w:rsidRDefault="00FD55D1" w:rsidP="00FD55D1">
      <w:pPr>
        <w:pStyle w:val="ListParagraph"/>
        <w:spacing w:before="240" w:line="480" w:lineRule="auto"/>
        <w:ind w:left="2259"/>
        <w:jc w:val="both"/>
        <w:rPr>
          <w:rFonts w:ascii="Times New Roman" w:hAnsi="Times New Roman"/>
          <w:color w:val="000000"/>
          <w:spacing w:val="2"/>
          <w:sz w:val="24"/>
          <w:szCs w:val="24"/>
        </w:rPr>
      </w:pPr>
      <w:r w:rsidRPr="000D7ACD">
        <w:rPr>
          <w:rFonts w:ascii="Times New Roman" w:hAnsi="Times New Roman"/>
          <w:color w:val="000000"/>
          <w:spacing w:val="2"/>
          <w:sz w:val="24"/>
          <w:szCs w:val="24"/>
        </w:rPr>
        <w:t xml:space="preserve">Keterangan: </w:t>
      </w:r>
    </w:p>
    <w:p w:rsidR="00FD55D1" w:rsidRDefault="00FD55D1" w:rsidP="00FF3A94">
      <w:pPr>
        <w:pStyle w:val="ListParagraph"/>
        <w:spacing w:before="240" w:line="240" w:lineRule="auto"/>
        <w:ind w:left="2259"/>
        <w:jc w:val="both"/>
        <w:rPr>
          <w:rFonts w:ascii="Times New Roman" w:hAnsi="Times New Roman"/>
          <w:color w:val="000000"/>
          <w:spacing w:val="2"/>
          <w:sz w:val="24"/>
          <w:szCs w:val="24"/>
        </w:rPr>
      </w:pPr>
      <w:r w:rsidRPr="000D7ACD">
        <w:rPr>
          <w:rFonts w:ascii="Times New Roman" w:hAnsi="Times New Roman"/>
          <w:color w:val="000000"/>
          <w:spacing w:val="2"/>
          <w:sz w:val="24"/>
          <w:szCs w:val="24"/>
        </w:rPr>
        <w:t>D</w:t>
      </w:r>
      <w:r>
        <w:rPr>
          <w:rFonts w:ascii="Times New Roman" w:hAnsi="Times New Roman"/>
          <w:color w:val="000000"/>
          <w:spacing w:val="2"/>
          <w:sz w:val="24"/>
          <w:szCs w:val="24"/>
        </w:rPr>
        <w:t>AP</w:t>
      </w:r>
      <w:r w:rsidRPr="000D7ACD">
        <w:rPr>
          <w:rFonts w:ascii="Times New Roman" w:hAnsi="Times New Roman"/>
          <w:color w:val="000000"/>
          <w:spacing w:val="2"/>
          <w:sz w:val="24"/>
          <w:szCs w:val="24"/>
        </w:rPr>
        <w:t xml:space="preserve"> </w:t>
      </w:r>
      <w:r>
        <w:rPr>
          <w:rFonts w:ascii="Times New Roman" w:hAnsi="Times New Roman"/>
          <w:color w:val="000000"/>
          <w:spacing w:val="2"/>
          <w:sz w:val="24"/>
          <w:szCs w:val="24"/>
          <w:vertAlign w:val="subscript"/>
        </w:rPr>
        <w:t>it</w:t>
      </w:r>
      <w:r w:rsidRPr="000D7ACD">
        <w:rPr>
          <w:rFonts w:ascii="Times New Roman" w:hAnsi="Times New Roman"/>
          <w:color w:val="000000"/>
          <w:spacing w:val="2"/>
          <w:sz w:val="24"/>
          <w:szCs w:val="24"/>
        </w:rPr>
        <w:t>= akrual diskresione</w:t>
      </w:r>
      <w:r>
        <w:rPr>
          <w:rFonts w:ascii="Times New Roman" w:hAnsi="Times New Roman"/>
          <w:color w:val="000000"/>
          <w:spacing w:val="2"/>
          <w:sz w:val="24"/>
          <w:szCs w:val="24"/>
        </w:rPr>
        <w:t>r perusahaan i pada akhir tahun</w:t>
      </w:r>
    </w:p>
    <w:p w:rsidR="00FD55D1" w:rsidRPr="000D7ACD" w:rsidRDefault="00FD55D1" w:rsidP="00FF3A94">
      <w:pPr>
        <w:pStyle w:val="ListParagraph"/>
        <w:spacing w:before="240" w:line="240" w:lineRule="auto"/>
        <w:ind w:left="2259"/>
        <w:jc w:val="both"/>
        <w:rPr>
          <w:rFonts w:ascii="Times New Roman" w:hAnsi="Times New Roman"/>
          <w:color w:val="000000"/>
          <w:spacing w:val="2"/>
          <w:sz w:val="24"/>
          <w:szCs w:val="24"/>
          <w:vertAlign w:val="subscript"/>
        </w:rPr>
      </w:pPr>
      <w:r>
        <w:rPr>
          <w:rFonts w:ascii="Times New Roman" w:hAnsi="Times New Roman"/>
          <w:color w:val="000000"/>
          <w:spacing w:val="2"/>
          <w:sz w:val="24"/>
          <w:szCs w:val="24"/>
        </w:rPr>
        <w:t>NDA</w:t>
      </w:r>
      <w:r>
        <w:rPr>
          <w:rFonts w:ascii="Times New Roman" w:hAnsi="Times New Roman"/>
          <w:color w:val="000000"/>
          <w:spacing w:val="2"/>
          <w:sz w:val="24"/>
          <w:szCs w:val="24"/>
          <w:vertAlign w:val="subscript"/>
        </w:rPr>
        <w:t>it</w:t>
      </w:r>
      <w:r w:rsidRPr="000D7ACD">
        <w:rPr>
          <w:rFonts w:ascii="Times New Roman" w:hAnsi="Times New Roman"/>
          <w:color w:val="000000"/>
          <w:spacing w:val="2"/>
          <w:sz w:val="24"/>
          <w:szCs w:val="24"/>
        </w:rPr>
        <w:t>= akrual non diskresioner</w:t>
      </w:r>
      <w:r>
        <w:rPr>
          <w:rFonts w:ascii="Times New Roman" w:hAnsi="Times New Roman"/>
          <w:color w:val="000000"/>
          <w:spacing w:val="2"/>
          <w:sz w:val="24"/>
          <w:szCs w:val="24"/>
        </w:rPr>
        <w:t xml:space="preserve"> perusahaan i pada akhir tahun</w:t>
      </w:r>
    </w:p>
    <w:p w:rsidR="00FD55D1" w:rsidRPr="00FF3A94" w:rsidRDefault="00FD55D1" w:rsidP="007D1076">
      <w:pPr>
        <w:pStyle w:val="ListParagraph"/>
        <w:numPr>
          <w:ilvl w:val="0"/>
          <w:numId w:val="54"/>
        </w:numPr>
        <w:spacing w:before="240" w:line="480" w:lineRule="auto"/>
        <w:rPr>
          <w:rFonts w:ascii="Times New Roman" w:hAnsi="Times New Roman"/>
          <w:b/>
          <w:sz w:val="24"/>
          <w:szCs w:val="24"/>
          <w:vertAlign w:val="subscript"/>
        </w:rPr>
      </w:pPr>
      <w:r w:rsidRPr="00947444">
        <w:rPr>
          <w:rFonts w:ascii="Times New Roman" w:hAnsi="Times New Roman"/>
          <w:sz w:val="24"/>
          <w:szCs w:val="24"/>
        </w:rPr>
        <w:t>NDA</w:t>
      </w:r>
      <w:r w:rsidRPr="00947444">
        <w:rPr>
          <w:rFonts w:ascii="Times New Roman" w:hAnsi="Times New Roman"/>
          <w:sz w:val="24"/>
          <w:szCs w:val="24"/>
          <w:vertAlign w:val="subscript"/>
        </w:rPr>
        <w:t>it</w:t>
      </w:r>
      <w:r w:rsidRPr="00530707">
        <w:rPr>
          <w:rFonts w:ascii="Times New Roman" w:hAnsi="Times New Roman"/>
          <w:b/>
          <w:sz w:val="24"/>
          <w:szCs w:val="24"/>
          <w:vertAlign w:val="subscript"/>
        </w:rPr>
        <w:t xml:space="preserve"> </w:t>
      </w:r>
      <w:r w:rsidRPr="00530707">
        <w:rPr>
          <w:rFonts w:ascii="Times New Roman" w:hAnsi="Times New Roman"/>
          <w:b/>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Log .TA</m:t>
                    </m:r>
                  </m:e>
                  <m:sub>
                    <m:r>
                      <m:rPr>
                        <m:sty m:val="p"/>
                      </m:rPr>
                      <w:rPr>
                        <w:rFonts w:ascii="Cambria Math" w:hAnsi="Cambria Math"/>
                        <w:sz w:val="24"/>
                        <w:szCs w:val="24"/>
                      </w:rPr>
                      <m:t>t-1</m:t>
                    </m:r>
                  </m:sub>
                </m:sSub>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Δ Sales</m:t>
                    </m:r>
                  </m:e>
                  <m:sub>
                    <m:r>
                      <w:rPr>
                        <w:rFonts w:ascii="Cambria Math" w:hAnsi="Cambria Math"/>
                        <w:sz w:val="24"/>
                        <w:szCs w:val="24"/>
                      </w:rPr>
                      <m:t>i, t</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Δ Rec</m:t>
                    </m:r>
                  </m:e>
                  <m:sub>
                    <m:r>
                      <w:rPr>
                        <w:rFonts w:ascii="Cambria Math" w:hAnsi="Cambria Math"/>
                        <w:sz w:val="24"/>
                        <w:szCs w:val="24"/>
                      </w:rPr>
                      <m:t>i, t</m:t>
                    </m:r>
                  </m:sub>
                </m:sSub>
                <m:r>
                  <m:rPr>
                    <m:sty m:val="p"/>
                  </m:rPr>
                  <w:rPr>
                    <w:rFonts w:ascii="Cambria Math" w:hAnsi="Cambria Math"/>
                    <w:sz w:val="24"/>
                    <w:szCs w:val="24"/>
                  </w:rPr>
                  <m:t xml:space="preserve">  </m:t>
                </m:r>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t-1</m:t>
                    </m:r>
                  </m:sub>
                </m:sSub>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 xml:space="preserve">3  </m:t>
            </m:r>
          </m:sub>
        </m:sSub>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PPE</m:t>
                    </m:r>
                  </m:e>
                  <m:sub>
                    <m:r>
                      <m:rPr>
                        <m:sty m:val="p"/>
                      </m:rPr>
                      <w:rPr>
                        <w:rFonts w:ascii="Cambria Math" w:hAnsi="Cambria Math"/>
                        <w:sz w:val="24"/>
                        <w:szCs w:val="24"/>
                      </w:rPr>
                      <m:t>i, t</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t-1</m:t>
                    </m:r>
                  </m:sub>
                </m:sSub>
              </m:den>
            </m:f>
          </m:e>
        </m:d>
      </m:oMath>
    </w:p>
    <w:p w:rsidR="00FF3A94" w:rsidRDefault="00FF3A94" w:rsidP="00FF3A94">
      <w:pPr>
        <w:pStyle w:val="ListParagraph"/>
        <w:spacing w:before="240" w:line="240" w:lineRule="auto"/>
        <w:ind w:left="2127"/>
        <w:jc w:val="both"/>
        <w:rPr>
          <w:rFonts w:ascii="Times New Roman" w:hAnsi="Times New Roman"/>
          <w:color w:val="000000"/>
          <w:spacing w:val="2"/>
          <w:sz w:val="24"/>
          <w:szCs w:val="24"/>
        </w:rPr>
      </w:pPr>
      <w:r>
        <w:rPr>
          <w:rFonts w:ascii="Times New Roman" w:hAnsi="Times New Roman"/>
          <w:color w:val="000000"/>
          <w:spacing w:val="2"/>
          <w:sz w:val="24"/>
          <w:szCs w:val="24"/>
        </w:rPr>
        <w:t>Keterangan :</w:t>
      </w:r>
    </w:p>
    <w:p w:rsidR="00FF3A94" w:rsidRPr="006B0141" w:rsidRDefault="00FF3A94" w:rsidP="00FF3A94">
      <w:pPr>
        <w:pStyle w:val="ListParagraph"/>
        <w:spacing w:before="240" w:line="240" w:lineRule="auto"/>
        <w:ind w:left="2127"/>
        <w:jc w:val="both"/>
        <w:rPr>
          <w:rFonts w:ascii="Times New Roman" w:hAnsi="Times New Roman"/>
          <w:color w:val="000000"/>
          <w:spacing w:val="2"/>
          <w:sz w:val="24"/>
          <w:szCs w:val="24"/>
        </w:rPr>
      </w:pPr>
      <w:r w:rsidRPr="000D7ACD">
        <w:rPr>
          <w:rFonts w:ascii="Times New Roman" w:hAnsi="Times New Roman"/>
          <w:color w:val="000000"/>
          <w:spacing w:val="2"/>
          <w:sz w:val="24"/>
          <w:szCs w:val="24"/>
        </w:rPr>
        <w:t>Δ</w:t>
      </w:r>
      <w:r>
        <w:rPr>
          <w:rFonts w:ascii="Times New Roman" w:hAnsi="Times New Roman"/>
          <w:color w:val="000000"/>
          <w:spacing w:val="2"/>
          <w:sz w:val="24"/>
          <w:szCs w:val="24"/>
        </w:rPr>
        <w:t xml:space="preserve"> Sales </w:t>
      </w:r>
      <w:r>
        <w:rPr>
          <w:rFonts w:ascii="Times New Roman" w:hAnsi="Times New Roman"/>
          <w:color w:val="000000"/>
          <w:spacing w:val="2"/>
          <w:sz w:val="24"/>
          <w:szCs w:val="24"/>
          <w:vertAlign w:val="subscript"/>
        </w:rPr>
        <w:t xml:space="preserve">I, t </w:t>
      </w:r>
      <w:r>
        <w:rPr>
          <w:rFonts w:ascii="Times New Roman" w:hAnsi="Times New Roman"/>
          <w:color w:val="000000"/>
          <w:spacing w:val="2"/>
          <w:sz w:val="24"/>
          <w:szCs w:val="24"/>
        </w:rPr>
        <w:t xml:space="preserve">  = Penjualan perusahaan i akhir tahun  dikurangi penjualan</w:t>
      </w:r>
      <w:r w:rsidRPr="006B0141">
        <w:rPr>
          <w:rFonts w:ascii="Times New Roman" w:hAnsi="Times New Roman"/>
          <w:color w:val="000000"/>
          <w:spacing w:val="2"/>
          <w:sz w:val="24"/>
          <w:szCs w:val="24"/>
        </w:rPr>
        <w:t xml:space="preserve"> akhir tahun t-</w:t>
      </w:r>
      <w:r w:rsidRPr="006B0141">
        <w:rPr>
          <w:rFonts w:ascii="Times New Roman" w:hAnsi="Times New Roman"/>
          <w:color w:val="000000"/>
          <w:spacing w:val="2"/>
          <w:sz w:val="24"/>
          <w:szCs w:val="24"/>
          <w:vertAlign w:val="subscript"/>
        </w:rPr>
        <w:t>1</w:t>
      </w:r>
      <w:r w:rsidRPr="006B0141">
        <w:rPr>
          <w:rFonts w:ascii="Times New Roman" w:hAnsi="Times New Roman"/>
          <w:color w:val="000000"/>
          <w:spacing w:val="2"/>
          <w:sz w:val="24"/>
          <w:szCs w:val="24"/>
        </w:rPr>
        <w:t xml:space="preserve"> </w:t>
      </w:r>
    </w:p>
    <w:p w:rsidR="00FF3A94" w:rsidRPr="006B0141" w:rsidRDefault="00FF3A94" w:rsidP="00FF3A94">
      <w:pPr>
        <w:pStyle w:val="ListParagraph"/>
        <w:spacing w:before="240" w:line="240" w:lineRule="auto"/>
        <w:ind w:left="2127"/>
        <w:jc w:val="both"/>
        <w:rPr>
          <w:rFonts w:ascii="Times New Roman" w:hAnsi="Times New Roman"/>
          <w:color w:val="000000"/>
          <w:spacing w:val="2"/>
          <w:sz w:val="24"/>
          <w:szCs w:val="24"/>
        </w:rPr>
      </w:pPr>
      <w:r w:rsidRPr="000D7ACD">
        <w:rPr>
          <w:rFonts w:ascii="Times New Roman" w:hAnsi="Times New Roman"/>
          <w:color w:val="000000"/>
          <w:spacing w:val="2"/>
          <w:sz w:val="24"/>
          <w:szCs w:val="24"/>
        </w:rPr>
        <w:t>T</w:t>
      </w:r>
      <w:r>
        <w:rPr>
          <w:rFonts w:ascii="Times New Roman" w:hAnsi="Times New Roman"/>
          <w:color w:val="000000"/>
          <w:spacing w:val="2"/>
          <w:sz w:val="24"/>
          <w:szCs w:val="24"/>
        </w:rPr>
        <w:t>A</w:t>
      </w:r>
      <w:r w:rsidRPr="0075692D">
        <w:rPr>
          <w:rFonts w:ascii="Times New Roman" w:hAnsi="Times New Roman"/>
          <w:color w:val="000000"/>
          <w:spacing w:val="2"/>
          <w:sz w:val="24"/>
          <w:szCs w:val="24"/>
          <w:vertAlign w:val="subscript"/>
        </w:rPr>
        <w:t xml:space="preserve">it-1 </w:t>
      </w:r>
      <w:r>
        <w:rPr>
          <w:rFonts w:ascii="Times New Roman" w:hAnsi="Times New Roman"/>
          <w:color w:val="000000"/>
          <w:spacing w:val="2"/>
          <w:sz w:val="24"/>
          <w:szCs w:val="24"/>
          <w:vertAlign w:val="subscript"/>
        </w:rPr>
        <w:tab/>
        <w:t xml:space="preserve"> </w:t>
      </w:r>
      <w:r>
        <w:rPr>
          <w:rFonts w:ascii="Times New Roman" w:hAnsi="Times New Roman"/>
          <w:color w:val="000000"/>
          <w:spacing w:val="2"/>
          <w:sz w:val="24"/>
          <w:szCs w:val="24"/>
        </w:rPr>
        <w:t xml:space="preserve">   </w:t>
      </w:r>
      <w:r w:rsidRPr="000D7ACD">
        <w:rPr>
          <w:rFonts w:ascii="Times New Roman" w:hAnsi="Times New Roman"/>
          <w:color w:val="000000"/>
          <w:spacing w:val="2"/>
          <w:sz w:val="24"/>
          <w:szCs w:val="24"/>
        </w:rPr>
        <w:t>= aset tetap berwujud koto</w:t>
      </w:r>
      <w:r>
        <w:rPr>
          <w:rFonts w:ascii="Times New Roman" w:hAnsi="Times New Roman"/>
          <w:color w:val="000000"/>
          <w:spacing w:val="2"/>
          <w:sz w:val="24"/>
          <w:szCs w:val="24"/>
        </w:rPr>
        <w:t xml:space="preserve">r perusahaan i pada akhir </w:t>
      </w:r>
      <w:r w:rsidRPr="006B0141">
        <w:rPr>
          <w:rFonts w:ascii="Times New Roman" w:hAnsi="Times New Roman"/>
          <w:color w:val="000000"/>
          <w:spacing w:val="2"/>
          <w:sz w:val="24"/>
          <w:szCs w:val="24"/>
        </w:rPr>
        <w:t>tahun t</w:t>
      </w:r>
      <w:r w:rsidRPr="006B0141">
        <w:rPr>
          <w:rFonts w:ascii="Times New Roman" w:hAnsi="Times New Roman"/>
          <w:color w:val="000000"/>
          <w:spacing w:val="2"/>
          <w:sz w:val="24"/>
          <w:szCs w:val="24"/>
          <w:vertAlign w:val="subscript"/>
        </w:rPr>
        <w:t>-1</w:t>
      </w:r>
      <w:r w:rsidRPr="006B0141">
        <w:rPr>
          <w:rFonts w:ascii="Times New Roman" w:hAnsi="Times New Roman"/>
          <w:color w:val="000000"/>
          <w:spacing w:val="2"/>
          <w:sz w:val="24"/>
          <w:szCs w:val="24"/>
        </w:rPr>
        <w:t xml:space="preserve">. </w:t>
      </w:r>
    </w:p>
    <w:p w:rsidR="00FF3A94" w:rsidRDefault="00FF3A94" w:rsidP="00FF3A94">
      <w:pPr>
        <w:pStyle w:val="ListParagraph"/>
        <w:spacing w:before="240" w:line="240" w:lineRule="auto"/>
        <w:ind w:left="2127"/>
        <w:jc w:val="both"/>
        <w:rPr>
          <w:rFonts w:ascii="Times New Roman" w:hAnsi="Times New Roman"/>
          <w:color w:val="000000"/>
          <w:spacing w:val="2"/>
          <w:sz w:val="24"/>
          <w:szCs w:val="24"/>
        </w:rPr>
      </w:pPr>
      <w:r>
        <w:rPr>
          <w:rFonts w:ascii="Times New Roman" w:hAnsi="Times New Roman"/>
          <w:color w:val="000000"/>
          <w:spacing w:val="2"/>
          <w:sz w:val="24"/>
          <w:szCs w:val="24"/>
        </w:rPr>
        <w:t>PPE</w:t>
      </w:r>
      <w:r>
        <w:rPr>
          <w:rFonts w:ascii="Times New Roman" w:hAnsi="Times New Roman"/>
          <w:color w:val="000000"/>
          <w:spacing w:val="2"/>
          <w:sz w:val="24"/>
          <w:szCs w:val="24"/>
          <w:vertAlign w:val="subscript"/>
        </w:rPr>
        <w:t xml:space="preserve">i, t </w:t>
      </w:r>
      <w:r>
        <w:rPr>
          <w:rFonts w:ascii="Times New Roman" w:hAnsi="Times New Roman"/>
          <w:color w:val="000000"/>
          <w:spacing w:val="2"/>
          <w:sz w:val="24"/>
          <w:szCs w:val="24"/>
        </w:rPr>
        <w:t xml:space="preserve">   </w:t>
      </w:r>
      <w:r w:rsidRPr="000D7ACD">
        <w:rPr>
          <w:rFonts w:ascii="Times New Roman" w:hAnsi="Times New Roman"/>
          <w:color w:val="000000"/>
          <w:spacing w:val="2"/>
          <w:sz w:val="24"/>
          <w:szCs w:val="24"/>
        </w:rPr>
        <w:t>= aset total pe</w:t>
      </w:r>
      <w:r>
        <w:rPr>
          <w:rFonts w:ascii="Times New Roman" w:hAnsi="Times New Roman"/>
          <w:color w:val="000000"/>
          <w:spacing w:val="2"/>
          <w:sz w:val="24"/>
          <w:szCs w:val="24"/>
        </w:rPr>
        <w:t xml:space="preserve">rusahaan i akhir tahun </w:t>
      </w:r>
    </w:p>
    <w:p w:rsidR="00FF3A94" w:rsidRDefault="00FF3A94" w:rsidP="00FF3A94">
      <w:pPr>
        <w:pStyle w:val="ListParagraph"/>
        <w:spacing w:before="240" w:line="240" w:lineRule="auto"/>
        <w:ind w:left="2127"/>
        <w:jc w:val="both"/>
        <w:rPr>
          <w:rFonts w:ascii="Times New Roman" w:hAnsi="Times New Roman"/>
          <w:i/>
          <w:sz w:val="24"/>
          <w:szCs w:val="24"/>
        </w:rPr>
      </w:pPr>
      <w:r w:rsidRPr="00FF3A94">
        <w:rPr>
          <w:rFonts w:ascii="Times New Roman" w:hAnsi="Times New Roman"/>
          <w:sz w:val="24"/>
          <w:szCs w:val="24"/>
        </w:rPr>
        <w:t>a</w:t>
      </w:r>
      <w:r w:rsidRPr="00FF3A94">
        <w:rPr>
          <w:rFonts w:ascii="Times New Roman" w:hAnsi="Times New Roman"/>
          <w:sz w:val="24"/>
          <w:szCs w:val="24"/>
          <w:vertAlign w:val="subscript"/>
        </w:rPr>
        <w:t xml:space="preserve">1, </w:t>
      </w:r>
      <w:r w:rsidRPr="00FF3A94">
        <w:rPr>
          <w:rFonts w:ascii="Times New Roman" w:hAnsi="Times New Roman"/>
          <w:sz w:val="24"/>
          <w:szCs w:val="24"/>
        </w:rPr>
        <w:t>a</w:t>
      </w:r>
      <w:r w:rsidRPr="00FF3A94">
        <w:rPr>
          <w:rFonts w:ascii="Times New Roman" w:hAnsi="Times New Roman"/>
          <w:sz w:val="24"/>
          <w:szCs w:val="24"/>
          <w:vertAlign w:val="subscript"/>
        </w:rPr>
        <w:t xml:space="preserve">2, </w:t>
      </w:r>
      <w:r w:rsidRPr="00FF3A94">
        <w:rPr>
          <w:rFonts w:ascii="Times New Roman" w:hAnsi="Times New Roman"/>
          <w:sz w:val="24"/>
          <w:szCs w:val="24"/>
        </w:rPr>
        <w:t>a</w:t>
      </w:r>
      <w:r w:rsidRPr="00FF3A94">
        <w:rPr>
          <w:rFonts w:ascii="Times New Roman" w:hAnsi="Times New Roman"/>
          <w:sz w:val="24"/>
          <w:szCs w:val="24"/>
          <w:vertAlign w:val="subscript"/>
        </w:rPr>
        <w:t>3</w:t>
      </w:r>
      <w:r w:rsidRPr="00FF3A94">
        <w:rPr>
          <w:rFonts w:ascii="Times New Roman" w:hAnsi="Times New Roman"/>
          <w:sz w:val="24"/>
          <w:szCs w:val="24"/>
        </w:rPr>
        <w:t xml:space="preserve"> = </w:t>
      </w:r>
      <w:r w:rsidRPr="00FF3A94">
        <w:rPr>
          <w:rFonts w:ascii="Times New Roman" w:hAnsi="Times New Roman"/>
          <w:i/>
          <w:sz w:val="24"/>
          <w:szCs w:val="24"/>
        </w:rPr>
        <w:t>firm specific parameters</w:t>
      </w:r>
    </w:p>
    <w:p w:rsidR="00FF3A94" w:rsidRPr="00FF3A94" w:rsidRDefault="00FF3A94" w:rsidP="00FF3A94">
      <w:pPr>
        <w:pStyle w:val="ListParagraph"/>
        <w:spacing w:before="240" w:line="240" w:lineRule="auto"/>
        <w:ind w:left="2127"/>
        <w:jc w:val="both"/>
        <w:rPr>
          <w:rFonts w:ascii="Times New Roman" w:hAnsi="Times New Roman"/>
          <w:color w:val="000000"/>
          <w:spacing w:val="2"/>
          <w:sz w:val="24"/>
          <w:szCs w:val="24"/>
        </w:rPr>
      </w:pPr>
    </w:p>
    <w:p w:rsidR="00FD55D1" w:rsidRDefault="00FD55D1" w:rsidP="007D1076">
      <w:pPr>
        <w:pStyle w:val="ListParagraph"/>
        <w:numPr>
          <w:ilvl w:val="0"/>
          <w:numId w:val="53"/>
        </w:numPr>
        <w:spacing w:line="480" w:lineRule="auto"/>
        <w:jc w:val="both"/>
        <w:rPr>
          <w:rFonts w:ascii="Times New Roman" w:hAnsi="Times New Roman"/>
          <w:sz w:val="24"/>
          <w:szCs w:val="24"/>
        </w:rPr>
      </w:pPr>
      <w:r>
        <w:rPr>
          <w:rFonts w:ascii="Times New Roman" w:hAnsi="Times New Roman"/>
          <w:sz w:val="24"/>
          <w:szCs w:val="24"/>
        </w:rPr>
        <w:t xml:space="preserve">Model Distribusi Laba </w:t>
      </w:r>
    </w:p>
    <w:p w:rsidR="001F045E" w:rsidRDefault="00FD55D1" w:rsidP="00FD55D1">
      <w:pPr>
        <w:pStyle w:val="ListParagraph"/>
        <w:spacing w:line="480" w:lineRule="auto"/>
        <w:ind w:left="1800"/>
        <w:jc w:val="both"/>
        <w:rPr>
          <w:rFonts w:ascii="Times New Roman" w:hAnsi="Times New Roman"/>
          <w:sz w:val="24"/>
          <w:szCs w:val="24"/>
        </w:rPr>
      </w:pPr>
      <w:r>
        <w:rPr>
          <w:rFonts w:ascii="Times New Roman" w:hAnsi="Times New Roman"/>
          <w:sz w:val="24"/>
          <w:szCs w:val="24"/>
        </w:rPr>
        <w:t xml:space="preserve">    </w:t>
      </w:r>
      <w:r w:rsidR="001F045E">
        <w:rPr>
          <w:rFonts w:ascii="Times New Roman" w:hAnsi="Times New Roman"/>
          <w:sz w:val="24"/>
          <w:szCs w:val="24"/>
        </w:rPr>
        <w:t>Pengukuran manajemen l</w:t>
      </w:r>
      <w:r w:rsidR="001F045E" w:rsidRPr="001F045E">
        <w:rPr>
          <w:rFonts w:ascii="Times New Roman" w:hAnsi="Times New Roman"/>
          <w:sz w:val="24"/>
          <w:szCs w:val="24"/>
        </w:rPr>
        <w:t xml:space="preserve">aba probabilitas perusahaan dalam melakukan manajemen laba yaitu untuk menghindari kerugian berdasarkan dari pendisribusian manajemen laba berdasarkan </w:t>
      </w:r>
      <w:r w:rsidR="001F045E" w:rsidRPr="001F045E">
        <w:rPr>
          <w:rFonts w:ascii="Times New Roman" w:hAnsi="Times New Roman"/>
          <w:i/>
          <w:sz w:val="24"/>
          <w:szCs w:val="24"/>
        </w:rPr>
        <w:t>scaled earnings changes</w:t>
      </w:r>
      <w:r w:rsidR="00B56001">
        <w:rPr>
          <w:rFonts w:ascii="Times New Roman" w:hAnsi="Times New Roman"/>
          <w:i/>
          <w:sz w:val="24"/>
          <w:szCs w:val="24"/>
        </w:rPr>
        <w:t xml:space="preserve"> </w:t>
      </w:r>
      <w:r w:rsidR="00B56001" w:rsidRPr="001F045E">
        <w:rPr>
          <w:rFonts w:ascii="Times New Roman" w:hAnsi="Times New Roman"/>
          <w:sz w:val="24"/>
          <w:szCs w:val="24"/>
        </w:rPr>
        <w:t>(Philips dkk. 2003)</w:t>
      </w:r>
      <w:r>
        <w:rPr>
          <w:rFonts w:ascii="Times New Roman" w:hAnsi="Times New Roman"/>
          <w:sz w:val="24"/>
          <w:szCs w:val="24"/>
        </w:rPr>
        <w:t>. Perhitungan dapat dirumuskan sebagai berikut :</w:t>
      </w:r>
    </w:p>
    <w:p w:rsidR="00FD55D1" w:rsidRPr="00BF7A51" w:rsidRDefault="00FD55D1" w:rsidP="00FD55D1">
      <w:pPr>
        <w:pStyle w:val="Default"/>
        <w:spacing w:line="480" w:lineRule="auto"/>
        <w:ind w:left="1800"/>
        <w:jc w:val="both"/>
        <w:rPr>
          <w:rFonts w:ascii="Times New Roman" w:hAnsi="Times New Roman" w:cs="Times New Roman"/>
          <w:b/>
        </w:rPr>
      </w:pPr>
      <w:r w:rsidRPr="001F045E">
        <w:rPr>
          <w:rFonts w:ascii="Times New Roman" w:hAnsi="Times New Roman" w:cs="Times New Roman"/>
          <w:i/>
        </w:rPr>
        <w:t>scaled earnings changes</w:t>
      </w:r>
      <w:r w:rsidRPr="00BF7A51">
        <w:rPr>
          <w:rFonts w:ascii="Times New Roman" w:hAnsi="Times New Roman" w:cs="Times New Roman"/>
          <w:b/>
        </w:rPr>
        <w:t xml:space="preserve"> </w:t>
      </w:r>
      <w:r>
        <w:rPr>
          <w:rFonts w:ascii="Times New Roman" w:hAnsi="Times New Roman" w:cs="Times New Roman"/>
          <w:b/>
        </w:rPr>
        <w:t xml:space="preserve"> </w:t>
      </w:r>
      <w:r w:rsidRPr="00BF7A51">
        <w:rPr>
          <w:rFonts w:ascii="Times New Roman" w:hAnsi="Times New Roman" w:cs="Times New Roman"/>
          <w:b/>
        </w:rPr>
        <w:t xml:space="preserve">= </w:t>
      </w:r>
      <m:oMath>
        <m:f>
          <m:fPr>
            <m:ctrlPr>
              <w:rPr>
                <w:rFonts w:ascii="Cambria Math" w:hAnsi="Cambria Math"/>
                <w:b/>
                <w:i/>
                <w:sz w:val="36"/>
              </w:rPr>
            </m:ctrlPr>
          </m:fPr>
          <m:num>
            <m:r>
              <m:rPr>
                <m:sty m:val="b"/>
              </m:rPr>
              <w:rPr>
                <w:rFonts w:ascii="Cambria Math" w:hAnsi="Cambria Math"/>
                <w:sz w:val="36"/>
              </w:rPr>
              <m:t>(</m:t>
            </m:r>
            <m:sSub>
              <m:sSubPr>
                <m:ctrlPr>
                  <w:rPr>
                    <w:rFonts w:ascii="Cambria Math" w:hAnsi="Cambria Math"/>
                    <w:b/>
                    <w:sz w:val="36"/>
                    <w:vertAlign w:val="subscript"/>
                  </w:rPr>
                </m:ctrlPr>
              </m:sSubPr>
              <m:e>
                <m:r>
                  <m:rPr>
                    <m:sty m:val="b"/>
                  </m:rPr>
                  <w:rPr>
                    <w:rFonts w:ascii="Cambria Math" w:hAnsi="Cambria Math"/>
                    <w:sz w:val="36"/>
                    <w:vertAlign w:val="subscript"/>
                  </w:rPr>
                  <m:t>E</m:t>
                </m:r>
              </m:e>
              <m:sub>
                <m:r>
                  <m:rPr>
                    <m:sty m:val="bi"/>
                  </m:rPr>
                  <w:rPr>
                    <w:rFonts w:ascii="Cambria Math" w:hAnsi="Cambria Math"/>
                    <w:sz w:val="36"/>
                    <w:vertAlign w:val="subscript"/>
                  </w:rPr>
                  <m:t>t</m:t>
                </m:r>
              </m:sub>
            </m:sSub>
            <m:r>
              <m:rPr>
                <m:sty m:val="b"/>
              </m:rPr>
              <w:rPr>
                <w:rFonts w:ascii="Cambria Math" w:hAnsi="Cambria Math"/>
                <w:sz w:val="36"/>
              </w:rPr>
              <m:t xml:space="preserve">- </m:t>
            </m:r>
            <m:sSub>
              <m:sSubPr>
                <m:ctrlPr>
                  <w:rPr>
                    <w:rFonts w:ascii="Cambria Math" w:hAnsi="Cambria Math"/>
                    <w:b/>
                    <w:sz w:val="36"/>
                    <w:vertAlign w:val="subscript"/>
                  </w:rPr>
                </m:ctrlPr>
              </m:sSubPr>
              <m:e>
                <m:r>
                  <m:rPr>
                    <m:sty m:val="b"/>
                  </m:rPr>
                  <w:rPr>
                    <w:rFonts w:ascii="Cambria Math" w:hAnsi="Cambria Math"/>
                    <w:sz w:val="36"/>
                    <w:vertAlign w:val="subscript"/>
                  </w:rPr>
                  <m:t>E</m:t>
                </m:r>
              </m:e>
              <m:sub>
                <m:r>
                  <m:rPr>
                    <m:sty m:val="bi"/>
                  </m:rPr>
                  <w:rPr>
                    <w:rFonts w:ascii="Cambria Math" w:hAnsi="Cambria Math"/>
                    <w:sz w:val="36"/>
                    <w:vertAlign w:val="subscript"/>
                  </w:rPr>
                  <m:t>t-1</m:t>
                </m:r>
              </m:sub>
            </m:sSub>
            <m:r>
              <m:rPr>
                <m:sty m:val="b"/>
              </m:rPr>
              <w:rPr>
                <w:rFonts w:ascii="Cambria Math" w:hAnsi="Cambria Math"/>
                <w:sz w:val="36"/>
              </w:rPr>
              <m:t>)</m:t>
            </m:r>
          </m:num>
          <m:den>
            <m:sSub>
              <m:sSubPr>
                <m:ctrlPr>
                  <w:rPr>
                    <w:rFonts w:ascii="Cambria Math" w:hAnsi="Cambria Math"/>
                    <w:b/>
                    <w:sz w:val="36"/>
                    <w:vertAlign w:val="subscript"/>
                  </w:rPr>
                </m:ctrlPr>
              </m:sSubPr>
              <m:e>
                <m:r>
                  <m:rPr>
                    <m:sty m:val="b"/>
                  </m:rPr>
                  <w:rPr>
                    <w:rFonts w:ascii="Cambria Math" w:hAnsi="Cambria Math"/>
                    <w:sz w:val="36"/>
                    <w:vertAlign w:val="subscript"/>
                  </w:rPr>
                  <m:t>MVE</m:t>
                </m:r>
              </m:e>
              <m:sub>
                <m:r>
                  <m:rPr>
                    <m:sty m:val="bi"/>
                  </m:rPr>
                  <w:rPr>
                    <w:rFonts w:ascii="Cambria Math" w:hAnsi="Cambria Math"/>
                    <w:sz w:val="36"/>
                    <w:vertAlign w:val="subscript"/>
                  </w:rPr>
                  <m:t>t-1</m:t>
                </m:r>
              </m:sub>
            </m:sSub>
          </m:den>
        </m:f>
      </m:oMath>
      <w:r w:rsidRPr="00BF7A51">
        <w:rPr>
          <w:rFonts w:ascii="Times New Roman" w:hAnsi="Times New Roman" w:cs="Times New Roman"/>
          <w:b/>
        </w:rPr>
        <w:t xml:space="preserve"> </w:t>
      </w:r>
    </w:p>
    <w:p w:rsidR="00FD55D1" w:rsidRPr="0062327D" w:rsidRDefault="00FD55D1" w:rsidP="00FF3A94">
      <w:pPr>
        <w:autoSpaceDE w:val="0"/>
        <w:autoSpaceDN w:val="0"/>
        <w:adjustRightInd w:val="0"/>
        <w:spacing w:after="0" w:line="480" w:lineRule="auto"/>
        <w:ind w:left="1800"/>
        <w:jc w:val="both"/>
        <w:rPr>
          <w:rFonts w:ascii="Times New Roman" w:hAnsi="Times New Roman"/>
          <w:color w:val="000000"/>
          <w:sz w:val="24"/>
          <w:szCs w:val="24"/>
        </w:rPr>
      </w:pPr>
      <w:r w:rsidRPr="0062327D">
        <w:rPr>
          <w:rFonts w:ascii="Times New Roman" w:hAnsi="Times New Roman"/>
          <w:color w:val="000000"/>
          <w:sz w:val="24"/>
          <w:szCs w:val="24"/>
        </w:rPr>
        <w:t xml:space="preserve">Keterangan : </w:t>
      </w:r>
    </w:p>
    <w:p w:rsidR="00FD55D1" w:rsidRPr="0062327D" w:rsidRDefault="00FD55D1" w:rsidP="00FF3A94">
      <w:pPr>
        <w:autoSpaceDE w:val="0"/>
        <w:autoSpaceDN w:val="0"/>
        <w:adjustRightInd w:val="0"/>
        <w:spacing w:after="0" w:line="240" w:lineRule="auto"/>
        <w:ind w:left="2520" w:hanging="720"/>
        <w:jc w:val="both"/>
        <w:rPr>
          <w:rFonts w:ascii="Times New Roman" w:hAnsi="Times New Roman"/>
          <w:color w:val="000000"/>
          <w:sz w:val="24"/>
          <w:szCs w:val="24"/>
        </w:rPr>
      </w:pPr>
      <w:r w:rsidRPr="0062327D">
        <w:rPr>
          <w:rFonts w:ascii="Times New Roman" w:hAnsi="Times New Roman"/>
          <w:color w:val="000000"/>
          <w:sz w:val="24"/>
          <w:szCs w:val="24"/>
        </w:rPr>
        <w:t xml:space="preserve">ΔE </w:t>
      </w:r>
      <w:r w:rsidR="00FF3A94">
        <w:rPr>
          <w:rFonts w:ascii="Times New Roman" w:hAnsi="Times New Roman"/>
          <w:color w:val="000000"/>
          <w:sz w:val="24"/>
          <w:szCs w:val="24"/>
        </w:rPr>
        <w:t xml:space="preserve"> </w:t>
      </w:r>
      <w:r w:rsidR="00FF3A94">
        <w:rPr>
          <w:rFonts w:ascii="Times New Roman" w:hAnsi="Times New Roman"/>
          <w:color w:val="000000"/>
          <w:sz w:val="24"/>
          <w:szCs w:val="24"/>
        </w:rPr>
        <w:tab/>
      </w:r>
      <w:r w:rsidRPr="0062327D">
        <w:rPr>
          <w:rFonts w:ascii="Times New Roman" w:hAnsi="Times New Roman"/>
          <w:color w:val="000000"/>
          <w:sz w:val="24"/>
          <w:szCs w:val="24"/>
        </w:rPr>
        <w:t>= Distribusi laba, dimana bila nilai ΔE adalah nol atau</w:t>
      </w:r>
      <w:r>
        <w:rPr>
          <w:rFonts w:ascii="Times New Roman" w:hAnsi="Times New Roman"/>
          <w:color w:val="000000"/>
          <w:sz w:val="24"/>
          <w:szCs w:val="24"/>
        </w:rPr>
        <w:t xml:space="preserve">   </w:t>
      </w:r>
      <w:r w:rsidRPr="0062327D">
        <w:rPr>
          <w:rFonts w:ascii="Times New Roman" w:hAnsi="Times New Roman"/>
          <w:color w:val="000000"/>
          <w:sz w:val="24"/>
          <w:szCs w:val="24"/>
        </w:rPr>
        <w:t xml:space="preserve">positif, maka perusahaan </w:t>
      </w:r>
      <w:r>
        <w:rPr>
          <w:rFonts w:ascii="Times New Roman" w:hAnsi="Times New Roman"/>
          <w:color w:val="000000"/>
          <w:sz w:val="24"/>
          <w:szCs w:val="24"/>
        </w:rPr>
        <w:t>melakukan manajemen</w:t>
      </w:r>
      <w:r w:rsidRPr="0062327D">
        <w:rPr>
          <w:rFonts w:ascii="Times New Roman" w:hAnsi="Times New Roman"/>
          <w:color w:val="000000"/>
          <w:sz w:val="24"/>
          <w:szCs w:val="24"/>
        </w:rPr>
        <w:t xml:space="preserve"> laba. </w:t>
      </w:r>
    </w:p>
    <w:p w:rsidR="00FD55D1" w:rsidRPr="0062327D" w:rsidRDefault="00FD55D1" w:rsidP="00FF3A94">
      <w:pPr>
        <w:autoSpaceDE w:val="0"/>
        <w:autoSpaceDN w:val="0"/>
        <w:adjustRightInd w:val="0"/>
        <w:spacing w:after="0" w:line="240" w:lineRule="auto"/>
        <w:ind w:left="2520" w:hanging="677"/>
        <w:jc w:val="both"/>
        <w:rPr>
          <w:rFonts w:ascii="Times New Roman" w:hAnsi="Times New Roman"/>
          <w:color w:val="000000"/>
          <w:sz w:val="24"/>
          <w:szCs w:val="24"/>
        </w:rPr>
      </w:pPr>
      <w:r w:rsidRPr="0062327D">
        <w:rPr>
          <w:rFonts w:ascii="Times New Roman" w:hAnsi="Times New Roman"/>
          <w:color w:val="000000"/>
          <w:sz w:val="24"/>
          <w:szCs w:val="24"/>
        </w:rPr>
        <w:t xml:space="preserve">Eit </w:t>
      </w:r>
      <w:r w:rsidR="00FF3A94">
        <w:rPr>
          <w:rFonts w:ascii="Times New Roman" w:hAnsi="Times New Roman"/>
          <w:color w:val="000000"/>
          <w:sz w:val="24"/>
          <w:szCs w:val="24"/>
        </w:rPr>
        <w:t xml:space="preserve"> </w:t>
      </w:r>
      <w:r w:rsidR="00FF3A94">
        <w:rPr>
          <w:rFonts w:ascii="Times New Roman" w:hAnsi="Times New Roman"/>
          <w:color w:val="000000"/>
          <w:sz w:val="24"/>
          <w:szCs w:val="24"/>
        </w:rPr>
        <w:tab/>
        <w:t xml:space="preserve">   </w:t>
      </w:r>
      <w:r w:rsidRPr="0062327D">
        <w:rPr>
          <w:rFonts w:ascii="Times New Roman" w:hAnsi="Times New Roman"/>
          <w:color w:val="000000"/>
          <w:sz w:val="24"/>
          <w:szCs w:val="24"/>
        </w:rPr>
        <w:t xml:space="preserve">= Laba perusahaan i pada tahun t. </w:t>
      </w:r>
    </w:p>
    <w:p w:rsidR="00FD55D1" w:rsidRPr="00B638BC" w:rsidRDefault="00FD55D1" w:rsidP="00FF3A94">
      <w:pPr>
        <w:autoSpaceDE w:val="0"/>
        <w:autoSpaceDN w:val="0"/>
        <w:adjustRightInd w:val="0"/>
        <w:spacing w:after="0" w:line="240" w:lineRule="auto"/>
        <w:ind w:left="2520" w:hanging="677"/>
        <w:jc w:val="both"/>
        <w:rPr>
          <w:rFonts w:ascii="Times New Roman" w:hAnsi="Times New Roman"/>
          <w:color w:val="000000"/>
          <w:sz w:val="24"/>
          <w:szCs w:val="24"/>
        </w:rPr>
      </w:pPr>
      <w:r w:rsidRPr="0062327D">
        <w:rPr>
          <w:rFonts w:ascii="Times New Roman" w:hAnsi="Times New Roman"/>
          <w:color w:val="000000"/>
          <w:sz w:val="24"/>
          <w:szCs w:val="24"/>
        </w:rPr>
        <w:lastRenderedPageBreak/>
        <w:t>E</w:t>
      </w:r>
      <w:r w:rsidRPr="00A4237D">
        <w:rPr>
          <w:rFonts w:ascii="Times New Roman" w:hAnsi="Times New Roman"/>
          <w:color w:val="000000"/>
          <w:sz w:val="24"/>
          <w:szCs w:val="24"/>
          <w:vertAlign w:val="subscript"/>
        </w:rPr>
        <w:t>it-1</w:t>
      </w:r>
      <w:r w:rsidRPr="0062327D">
        <w:rPr>
          <w:rFonts w:ascii="Times New Roman" w:hAnsi="Times New Roman"/>
          <w:color w:val="000000"/>
          <w:sz w:val="24"/>
          <w:szCs w:val="24"/>
        </w:rPr>
        <w:t xml:space="preserve"> </w:t>
      </w:r>
      <w:r w:rsidR="00FF3A94">
        <w:rPr>
          <w:rFonts w:ascii="Times New Roman" w:hAnsi="Times New Roman"/>
          <w:color w:val="000000"/>
          <w:sz w:val="24"/>
          <w:szCs w:val="24"/>
        </w:rPr>
        <w:tab/>
        <w:t xml:space="preserve">   </w:t>
      </w:r>
      <w:r w:rsidRPr="0062327D">
        <w:rPr>
          <w:rFonts w:ascii="Times New Roman" w:hAnsi="Times New Roman"/>
          <w:color w:val="000000"/>
          <w:sz w:val="24"/>
          <w:szCs w:val="24"/>
        </w:rPr>
        <w:t>= Laba perusahaan i pada tahun t</w:t>
      </w:r>
      <w:r w:rsidRPr="006B243D">
        <w:rPr>
          <w:rFonts w:ascii="Times New Roman" w:hAnsi="Times New Roman"/>
          <w:color w:val="000000"/>
          <w:spacing w:val="2"/>
          <w:sz w:val="24"/>
          <w:szCs w:val="24"/>
          <w:vertAlign w:val="subscript"/>
        </w:rPr>
        <w:t>-1</w:t>
      </w:r>
      <w:r w:rsidRPr="0062327D">
        <w:rPr>
          <w:rFonts w:ascii="Times New Roman" w:hAnsi="Times New Roman"/>
          <w:color w:val="000000"/>
          <w:sz w:val="24"/>
          <w:szCs w:val="24"/>
        </w:rPr>
        <w:t xml:space="preserve">. </w:t>
      </w:r>
    </w:p>
    <w:p w:rsidR="00FD55D1" w:rsidRDefault="00FD55D1" w:rsidP="00FF3A94">
      <w:pPr>
        <w:autoSpaceDE w:val="0"/>
        <w:autoSpaceDN w:val="0"/>
        <w:adjustRightInd w:val="0"/>
        <w:spacing w:after="0" w:line="240" w:lineRule="auto"/>
        <w:ind w:left="2520" w:hanging="677"/>
        <w:jc w:val="both"/>
        <w:rPr>
          <w:rFonts w:ascii="Times New Roman" w:hAnsi="Times New Roman"/>
          <w:color w:val="000000"/>
          <w:sz w:val="24"/>
          <w:szCs w:val="24"/>
        </w:rPr>
      </w:pPr>
      <w:r w:rsidRPr="00B638BC">
        <w:rPr>
          <w:rFonts w:ascii="Times New Roman" w:hAnsi="Times New Roman"/>
          <w:color w:val="000000"/>
          <w:sz w:val="24"/>
          <w:szCs w:val="24"/>
        </w:rPr>
        <w:t>MVE</w:t>
      </w:r>
      <w:r w:rsidRPr="00A4237D">
        <w:rPr>
          <w:rFonts w:ascii="Times New Roman" w:hAnsi="Times New Roman"/>
          <w:color w:val="000000"/>
          <w:sz w:val="24"/>
          <w:szCs w:val="24"/>
          <w:vertAlign w:val="subscript"/>
        </w:rPr>
        <w:t>it-1</w:t>
      </w:r>
      <w:r w:rsidR="00FF3A94">
        <w:rPr>
          <w:rFonts w:ascii="Times New Roman" w:hAnsi="Times New Roman"/>
          <w:color w:val="000000"/>
          <w:sz w:val="24"/>
          <w:szCs w:val="24"/>
          <w:vertAlign w:val="subscript"/>
        </w:rPr>
        <w:t xml:space="preserve"> </w:t>
      </w:r>
      <w:r w:rsidR="00FF3A94">
        <w:rPr>
          <w:rFonts w:ascii="Times New Roman" w:hAnsi="Times New Roman"/>
          <w:color w:val="000000"/>
          <w:sz w:val="24"/>
          <w:szCs w:val="24"/>
        </w:rPr>
        <w:t xml:space="preserve"> </w:t>
      </w:r>
      <w:r w:rsidRPr="00B638BC">
        <w:rPr>
          <w:rFonts w:ascii="Times New Roman" w:hAnsi="Times New Roman"/>
          <w:color w:val="000000"/>
          <w:sz w:val="24"/>
          <w:szCs w:val="24"/>
        </w:rPr>
        <w:t xml:space="preserve">= </w:t>
      </w:r>
      <w:r w:rsidRPr="00263750">
        <w:rPr>
          <w:rFonts w:ascii="Times New Roman" w:hAnsi="Times New Roman"/>
          <w:i/>
          <w:color w:val="000000"/>
          <w:sz w:val="24"/>
          <w:szCs w:val="24"/>
        </w:rPr>
        <w:t>Market Value of Equity</w:t>
      </w:r>
      <w:r w:rsidRPr="00B638BC">
        <w:rPr>
          <w:rFonts w:ascii="Times New Roman" w:hAnsi="Times New Roman"/>
          <w:color w:val="000000"/>
          <w:sz w:val="24"/>
          <w:szCs w:val="24"/>
        </w:rPr>
        <w:t xml:space="preserve"> perusahaan i pada tahun t</w:t>
      </w:r>
      <w:r w:rsidRPr="006B243D">
        <w:rPr>
          <w:rFonts w:ascii="Times New Roman" w:hAnsi="Times New Roman"/>
          <w:color w:val="000000"/>
          <w:spacing w:val="2"/>
          <w:sz w:val="24"/>
          <w:szCs w:val="24"/>
          <w:vertAlign w:val="subscript"/>
        </w:rPr>
        <w:t>-1</w:t>
      </w:r>
      <w:r w:rsidRPr="00B638BC">
        <w:rPr>
          <w:rFonts w:ascii="Times New Roman" w:hAnsi="Times New Roman"/>
          <w:color w:val="000000"/>
          <w:sz w:val="24"/>
          <w:szCs w:val="24"/>
        </w:rPr>
        <w:t>.</w:t>
      </w:r>
      <w:r>
        <w:rPr>
          <w:rFonts w:ascii="Times New Roman" w:hAnsi="Times New Roman"/>
          <w:color w:val="000000"/>
          <w:sz w:val="24"/>
          <w:szCs w:val="24"/>
        </w:rPr>
        <w:t xml:space="preserve"> </w:t>
      </w:r>
    </w:p>
    <w:p w:rsidR="00FD55D1" w:rsidRDefault="00FD55D1" w:rsidP="00FF3A94">
      <w:pPr>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b/>
          <w:color w:val="000000"/>
          <w:sz w:val="24"/>
          <w:szCs w:val="24"/>
        </w:rPr>
        <w:t xml:space="preserve">                                        </w:t>
      </w:r>
      <w:r w:rsidRPr="00AD5D29">
        <w:rPr>
          <w:rFonts w:ascii="Times New Roman" w:hAnsi="Times New Roman"/>
          <w:color w:val="000000"/>
          <w:sz w:val="24"/>
          <w:szCs w:val="24"/>
        </w:rPr>
        <w:t>(</w:t>
      </w:r>
      <w:r w:rsidRPr="00441C05">
        <w:rPr>
          <w:rFonts w:ascii="Times New Roman" w:hAnsi="Times New Roman"/>
          <w:i/>
          <w:color w:val="000000"/>
          <w:sz w:val="24"/>
          <w:szCs w:val="24"/>
        </w:rPr>
        <w:t>Volume x Price</w:t>
      </w:r>
      <w:r w:rsidRPr="00AD5D29">
        <w:rPr>
          <w:rFonts w:ascii="Times New Roman" w:hAnsi="Times New Roman"/>
          <w:color w:val="000000"/>
          <w:sz w:val="24"/>
          <w:szCs w:val="24"/>
        </w:rPr>
        <w:t>)</w:t>
      </w:r>
    </w:p>
    <w:p w:rsidR="00FF3A94" w:rsidRDefault="00FF3A94" w:rsidP="00FF3A94">
      <w:pPr>
        <w:autoSpaceDE w:val="0"/>
        <w:autoSpaceDN w:val="0"/>
        <w:adjustRightInd w:val="0"/>
        <w:spacing w:after="0" w:line="240" w:lineRule="auto"/>
        <w:ind w:left="720"/>
        <w:jc w:val="both"/>
        <w:rPr>
          <w:rFonts w:ascii="Times New Roman" w:hAnsi="Times New Roman"/>
          <w:color w:val="000000"/>
          <w:sz w:val="24"/>
          <w:szCs w:val="24"/>
        </w:rPr>
      </w:pPr>
    </w:p>
    <w:p w:rsidR="00F5577E" w:rsidRDefault="00F5577E" w:rsidP="00FF3A94">
      <w:pPr>
        <w:autoSpaceDE w:val="0"/>
        <w:autoSpaceDN w:val="0"/>
        <w:adjustRightInd w:val="0"/>
        <w:spacing w:after="0" w:line="48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Pada penelitian ini manajemen laba diukur dengan pendekatan distribusi laba untuk mengetahui seberapa besar upaya perusahaan </w:t>
      </w:r>
      <w:r w:rsidR="0048174B">
        <w:rPr>
          <w:rFonts w:ascii="Times New Roman" w:hAnsi="Times New Roman"/>
          <w:color w:val="000000"/>
          <w:sz w:val="24"/>
          <w:szCs w:val="24"/>
        </w:rPr>
        <w:t>melakukan</w:t>
      </w:r>
      <w:r>
        <w:rPr>
          <w:rFonts w:ascii="Times New Roman" w:hAnsi="Times New Roman"/>
          <w:color w:val="000000"/>
          <w:sz w:val="24"/>
          <w:szCs w:val="24"/>
        </w:rPr>
        <w:t xml:space="preserve"> distribusi laba dalam </w:t>
      </w:r>
      <w:r w:rsidR="00832EEF">
        <w:rPr>
          <w:rFonts w:ascii="Times New Roman" w:hAnsi="Times New Roman"/>
          <w:color w:val="000000"/>
          <w:sz w:val="24"/>
          <w:szCs w:val="24"/>
        </w:rPr>
        <w:t>mempertahankan</w:t>
      </w:r>
      <w:r>
        <w:rPr>
          <w:rFonts w:ascii="Times New Roman" w:hAnsi="Times New Roman"/>
          <w:color w:val="000000"/>
          <w:sz w:val="24"/>
          <w:szCs w:val="24"/>
        </w:rPr>
        <w:t xml:space="preserve"> saldo laba positif.</w:t>
      </w:r>
    </w:p>
    <w:p w:rsidR="00A30DF3" w:rsidRPr="00496968" w:rsidRDefault="00A30DF3" w:rsidP="00AA2AE1">
      <w:pPr>
        <w:pStyle w:val="ListParagraph"/>
        <w:numPr>
          <w:ilvl w:val="0"/>
          <w:numId w:val="7"/>
        </w:numPr>
        <w:spacing w:line="480" w:lineRule="auto"/>
        <w:jc w:val="both"/>
        <w:rPr>
          <w:rFonts w:ascii="Times New Roman" w:hAnsi="Times New Roman"/>
          <w:b/>
          <w:sz w:val="24"/>
          <w:szCs w:val="24"/>
        </w:rPr>
      </w:pPr>
      <w:r w:rsidRPr="00496968">
        <w:rPr>
          <w:rFonts w:ascii="Times New Roman" w:hAnsi="Times New Roman"/>
          <w:b/>
          <w:sz w:val="24"/>
          <w:szCs w:val="24"/>
        </w:rPr>
        <w:t>Perencanaan Pajak</w:t>
      </w:r>
    </w:p>
    <w:p w:rsidR="00A30DF3" w:rsidRPr="00B638BC" w:rsidRDefault="00B86E24" w:rsidP="00C15F7E">
      <w:pPr>
        <w:spacing w:line="480" w:lineRule="auto"/>
        <w:ind w:left="1080" w:firstLine="360"/>
        <w:jc w:val="both"/>
        <w:rPr>
          <w:rFonts w:ascii="Times New Roman" w:hAnsi="Times New Roman"/>
          <w:sz w:val="24"/>
          <w:szCs w:val="24"/>
        </w:rPr>
      </w:pPr>
      <w:r>
        <w:rPr>
          <w:rFonts w:ascii="Times New Roman" w:hAnsi="Times New Roman"/>
          <w:sz w:val="24"/>
          <w:szCs w:val="24"/>
        </w:rPr>
        <w:t xml:space="preserve">Menurut Zain (2008:67) </w:t>
      </w:r>
      <w:r w:rsidR="004E2787" w:rsidRPr="004E2787">
        <w:rPr>
          <w:rFonts w:ascii="Times New Roman" w:hAnsi="Times New Roman"/>
          <w:sz w:val="24"/>
          <w:szCs w:val="24"/>
        </w:rPr>
        <w:t>Perencanaan pajak adalah merupakan tindakan penstrukturan yang terkait dengan konsekuensi potensi pajaknya, yang tekanannya kepada pengendalian setiap transaksi yang ada konsekuensi pajaknya. Tujuannya adalah bagaimana pengendalian tersebut dapat mengefisiensikan jumlah pembayaran pajak yang akan dibayarkan, melalui penghindaran pajak dan bukan penyelundupan pajak yang merupakan tindak pidana fiscal yang tidak akan ditoleransi.</w:t>
      </w:r>
      <w:r w:rsidR="000C194D">
        <w:rPr>
          <w:rFonts w:ascii="Times New Roman" w:hAnsi="Times New Roman"/>
          <w:sz w:val="24"/>
          <w:szCs w:val="24"/>
        </w:rPr>
        <w:t xml:space="preserve"> </w:t>
      </w:r>
      <w:r w:rsidR="00A30DF3" w:rsidRPr="00B638BC">
        <w:rPr>
          <w:rFonts w:ascii="Times New Roman" w:hAnsi="Times New Roman"/>
          <w:sz w:val="24"/>
          <w:szCs w:val="24"/>
        </w:rPr>
        <w:t>Perencanaan Pajak pada dasarnya tidak dimaksudkan untuk menghindari pajak dengan melanggar ketentuan perpajakan yang berlaku, melainkan upaya untuk meminimalisir beban pajak ke tingkat yang dianggap memang seharusnya yang dibayar dan bertujuan mencapai efisiensi secara menyeluruh dalam perusahaan.</w:t>
      </w:r>
    </w:p>
    <w:p w:rsidR="00A30DF3" w:rsidRDefault="00A30DF3" w:rsidP="00AA2AE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Laporan keuangan adalah informasi keuangan kepada para pengguna laporan untuk digunakan dalam proses pengambilan keputusan, Ketentuan pajak sebagaimana diatur dalam pasal 4 ayat (4) undang-undang KUP menyatakan bahwa pengisian SPT Tahunan Pajak Penghasilan oleh Wajib Pajak yang diwajibkan melakukan pembukuan </w:t>
      </w:r>
      <w:r>
        <w:rPr>
          <w:rFonts w:ascii="Times New Roman" w:hAnsi="Times New Roman"/>
          <w:sz w:val="24"/>
          <w:szCs w:val="24"/>
        </w:rPr>
        <w:lastRenderedPageBreak/>
        <w:t xml:space="preserve">harus dilengkapi dengan laporan keuangan berupa neraca dan laporan laba rugi serta keterangan-keterangan lain yang diperlukan untuk menghitung besarnya Penghasilan Kena Pajak (PKP).dari gambaran tersebut laporan keuangan mempunyai peran penting. Tujuan utama pelaporan keuangan fiscal adalah menyajikan informasi yang digunakan sebagai bahan menghitung dasar pengenaan pajak terutang. </w:t>
      </w:r>
    </w:p>
    <w:p w:rsidR="00EE251C" w:rsidRDefault="00E34B34" w:rsidP="00E34B34">
      <w:pPr>
        <w:spacing w:line="480" w:lineRule="auto"/>
        <w:ind w:left="1080"/>
        <w:jc w:val="both"/>
        <w:rPr>
          <w:rFonts w:ascii="Times New Roman" w:hAnsi="Times New Roman"/>
          <w:sz w:val="24"/>
          <w:szCs w:val="24"/>
        </w:rPr>
      </w:pPr>
      <w:r>
        <w:rPr>
          <w:rFonts w:ascii="Times New Roman" w:hAnsi="Times New Roman"/>
          <w:sz w:val="24"/>
          <w:szCs w:val="24"/>
        </w:rPr>
        <w:t xml:space="preserve">   </w:t>
      </w:r>
      <w:r w:rsidR="00A30DF3" w:rsidRPr="00B638BC">
        <w:rPr>
          <w:rFonts w:ascii="Times New Roman" w:hAnsi="Times New Roman"/>
          <w:sz w:val="24"/>
          <w:szCs w:val="24"/>
        </w:rPr>
        <w:t>Perusahaan akan berusaha untuk melakukan perencanaan pajak yang akan menghasilkan pengenaan tarif yang paling rendah agar terhindar dari kemungkinan membayar pajak lebih besar.</w:t>
      </w:r>
      <w:r w:rsidR="00A30DF3">
        <w:rPr>
          <w:rFonts w:ascii="Times New Roman" w:hAnsi="Times New Roman"/>
          <w:sz w:val="24"/>
          <w:szCs w:val="24"/>
        </w:rPr>
        <w:t xml:space="preserve"> </w:t>
      </w:r>
      <w:r w:rsidR="00A30DF3" w:rsidRPr="00B638BC">
        <w:rPr>
          <w:rFonts w:ascii="Times New Roman" w:hAnsi="Times New Roman"/>
          <w:sz w:val="24"/>
          <w:szCs w:val="24"/>
        </w:rPr>
        <w:t>Bagi perusahaan perencanaan pajak merupakan hal yang penting karena inefisiensi yang terjadi akibat penanganan masalah perpajakan yang tidak baik akan mengurangi keuntungan perusahaan dana membuat perus</w:t>
      </w:r>
      <w:r w:rsidR="00A30DF3">
        <w:rPr>
          <w:rFonts w:ascii="Times New Roman" w:hAnsi="Times New Roman"/>
          <w:sz w:val="24"/>
          <w:szCs w:val="24"/>
        </w:rPr>
        <w:t xml:space="preserve">ahaan menjadi tidak kompetitif. </w:t>
      </w:r>
    </w:p>
    <w:p w:rsidR="00A30DF3" w:rsidRDefault="00A30DF3" w:rsidP="00EE251C">
      <w:pPr>
        <w:spacing w:line="480" w:lineRule="auto"/>
        <w:ind w:left="1080" w:firstLine="360"/>
        <w:jc w:val="both"/>
        <w:rPr>
          <w:rFonts w:ascii="Times New Roman" w:hAnsi="Times New Roman"/>
          <w:sz w:val="24"/>
          <w:szCs w:val="24"/>
        </w:rPr>
      </w:pPr>
      <w:r w:rsidRPr="00B638BC">
        <w:rPr>
          <w:rFonts w:ascii="Times New Roman" w:hAnsi="Times New Roman"/>
          <w:sz w:val="24"/>
          <w:szCs w:val="24"/>
        </w:rPr>
        <w:t xml:space="preserve">Menurut Barry </w:t>
      </w:r>
      <w:r w:rsidR="00EE251C">
        <w:rPr>
          <w:rFonts w:ascii="Times New Roman" w:hAnsi="Times New Roman"/>
          <w:sz w:val="24"/>
          <w:szCs w:val="24"/>
        </w:rPr>
        <w:t xml:space="preserve">Spitz (1983) </w:t>
      </w:r>
      <w:r w:rsidRPr="00B638BC">
        <w:rPr>
          <w:rFonts w:ascii="Times New Roman" w:hAnsi="Times New Roman"/>
          <w:sz w:val="24"/>
          <w:szCs w:val="24"/>
        </w:rPr>
        <w:t>terdapat be</w:t>
      </w:r>
      <w:r>
        <w:rPr>
          <w:rFonts w:ascii="Times New Roman" w:hAnsi="Times New Roman"/>
          <w:sz w:val="24"/>
          <w:szCs w:val="24"/>
        </w:rPr>
        <w:t xml:space="preserve">berapa tahap perencanaan pajak </w:t>
      </w:r>
      <w:r w:rsidRPr="007113E8">
        <w:rPr>
          <w:rFonts w:ascii="Times New Roman" w:hAnsi="Times New Roman"/>
          <w:i/>
          <w:sz w:val="24"/>
          <w:szCs w:val="24"/>
        </w:rPr>
        <w:t xml:space="preserve">Analysis of existing database </w:t>
      </w:r>
      <w:r>
        <w:rPr>
          <w:rFonts w:ascii="Times New Roman" w:hAnsi="Times New Roman"/>
          <w:sz w:val="24"/>
          <w:szCs w:val="24"/>
        </w:rPr>
        <w:t xml:space="preserve">, </w:t>
      </w:r>
      <w:r w:rsidRPr="007113E8">
        <w:rPr>
          <w:rFonts w:ascii="Times New Roman" w:hAnsi="Times New Roman"/>
          <w:i/>
          <w:sz w:val="24"/>
          <w:szCs w:val="24"/>
        </w:rPr>
        <w:t>Design of one or more possible tax plans</w:t>
      </w:r>
      <w:r>
        <w:rPr>
          <w:rFonts w:ascii="Times New Roman" w:hAnsi="Times New Roman"/>
          <w:sz w:val="24"/>
          <w:szCs w:val="24"/>
        </w:rPr>
        <w:t xml:space="preserve">, </w:t>
      </w:r>
      <w:r w:rsidRPr="007113E8">
        <w:rPr>
          <w:rFonts w:ascii="Times New Roman" w:hAnsi="Times New Roman"/>
          <w:i/>
          <w:sz w:val="24"/>
          <w:szCs w:val="24"/>
        </w:rPr>
        <w:t>Evaluating Tax Plan</w:t>
      </w:r>
      <w:r>
        <w:rPr>
          <w:rFonts w:ascii="Times New Roman" w:hAnsi="Times New Roman"/>
          <w:sz w:val="24"/>
          <w:szCs w:val="24"/>
        </w:rPr>
        <w:t xml:space="preserve">, </w:t>
      </w:r>
      <w:r w:rsidRPr="007113E8">
        <w:rPr>
          <w:rFonts w:ascii="Times New Roman" w:hAnsi="Times New Roman"/>
          <w:i/>
          <w:sz w:val="24"/>
          <w:szCs w:val="24"/>
        </w:rPr>
        <w:t>Debugging The Plan</w:t>
      </w:r>
      <w:r>
        <w:rPr>
          <w:rFonts w:ascii="Times New Roman" w:hAnsi="Times New Roman"/>
          <w:sz w:val="24"/>
          <w:szCs w:val="24"/>
        </w:rPr>
        <w:t xml:space="preserve">, </w:t>
      </w:r>
      <w:r w:rsidRPr="007113E8">
        <w:rPr>
          <w:rFonts w:ascii="Times New Roman" w:hAnsi="Times New Roman"/>
          <w:i/>
          <w:sz w:val="24"/>
          <w:szCs w:val="24"/>
        </w:rPr>
        <w:t>Updating The Tax Plan</w:t>
      </w:r>
      <w:r>
        <w:rPr>
          <w:rFonts w:ascii="Times New Roman" w:hAnsi="Times New Roman"/>
          <w:i/>
          <w:sz w:val="24"/>
          <w:szCs w:val="24"/>
        </w:rPr>
        <w:t>.</w:t>
      </w:r>
      <w:r>
        <w:rPr>
          <w:rFonts w:ascii="Times New Roman" w:hAnsi="Times New Roman"/>
          <w:sz w:val="24"/>
          <w:szCs w:val="24"/>
        </w:rPr>
        <w:t xml:space="preserve"> Dan terdapat tiga </w:t>
      </w:r>
      <w:r w:rsidRPr="00B638BC">
        <w:rPr>
          <w:rFonts w:ascii="Times New Roman" w:hAnsi="Times New Roman"/>
          <w:sz w:val="24"/>
          <w:szCs w:val="24"/>
        </w:rPr>
        <w:t>hal yang harus diperh</w:t>
      </w:r>
      <w:r>
        <w:rPr>
          <w:rFonts w:ascii="Times New Roman" w:hAnsi="Times New Roman"/>
          <w:sz w:val="24"/>
          <w:szCs w:val="24"/>
        </w:rPr>
        <w:t>atikan dalam perencanaan pajak yaitu, Pertama s</w:t>
      </w:r>
      <w:r w:rsidRPr="00F60AD7">
        <w:rPr>
          <w:rFonts w:ascii="Times New Roman" w:hAnsi="Times New Roman"/>
          <w:sz w:val="24"/>
          <w:szCs w:val="24"/>
        </w:rPr>
        <w:t>esuai dengan ketentuan peraturan perundangan yang berlaku. Dalam artian tidak melanggar hokum yang ada. Dikarenakan perencanaan pajak membutuhkan pengetahuan yang luas akan peraturan perundangan diberbagai bidang, misalnya perundangan perdagangan, perundangan badan usaha, dan lainnya.</w:t>
      </w:r>
      <w:r>
        <w:rPr>
          <w:rFonts w:ascii="Times New Roman" w:hAnsi="Times New Roman"/>
          <w:sz w:val="24"/>
          <w:szCs w:val="24"/>
        </w:rPr>
        <w:t xml:space="preserve"> Yang kedua </w:t>
      </w:r>
      <w:r w:rsidRPr="00F60AD7">
        <w:rPr>
          <w:rFonts w:ascii="Times New Roman" w:hAnsi="Times New Roman"/>
          <w:sz w:val="24"/>
          <w:szCs w:val="24"/>
        </w:rPr>
        <w:t>Sebagai bagian dari rencana keseluruhan perusahaan (</w:t>
      </w:r>
      <w:r w:rsidRPr="00F60AD7">
        <w:rPr>
          <w:rFonts w:ascii="Times New Roman" w:hAnsi="Times New Roman"/>
          <w:i/>
          <w:sz w:val="24"/>
          <w:szCs w:val="24"/>
        </w:rPr>
        <w:t xml:space="preserve">master plan </w:t>
      </w:r>
      <w:r w:rsidRPr="00F60AD7">
        <w:rPr>
          <w:rFonts w:ascii="Times New Roman" w:hAnsi="Times New Roman"/>
          <w:i/>
          <w:sz w:val="24"/>
          <w:szCs w:val="24"/>
        </w:rPr>
        <w:lastRenderedPageBreak/>
        <w:t>budget</w:t>
      </w:r>
      <w:r w:rsidRPr="00F60AD7">
        <w:rPr>
          <w:rFonts w:ascii="Times New Roman" w:hAnsi="Times New Roman"/>
          <w:sz w:val="24"/>
          <w:szCs w:val="24"/>
        </w:rPr>
        <w:t>) maka secara bisnis harus dapat dilakukan.</w:t>
      </w:r>
      <w:r>
        <w:rPr>
          <w:rFonts w:ascii="Times New Roman" w:hAnsi="Times New Roman"/>
          <w:sz w:val="24"/>
          <w:szCs w:val="24"/>
        </w:rPr>
        <w:t xml:space="preserve"> Dan yang terakhir d</w:t>
      </w:r>
      <w:r w:rsidRPr="00083240">
        <w:rPr>
          <w:rFonts w:ascii="Times New Roman" w:hAnsi="Times New Roman"/>
          <w:sz w:val="24"/>
          <w:szCs w:val="24"/>
        </w:rPr>
        <w:t>idukung dengan adanya fakta-fakta, misalnya ada perjanjian (</w:t>
      </w:r>
      <w:r w:rsidRPr="00083240">
        <w:rPr>
          <w:rFonts w:ascii="Times New Roman" w:hAnsi="Times New Roman"/>
          <w:i/>
          <w:sz w:val="24"/>
          <w:szCs w:val="24"/>
        </w:rPr>
        <w:t>agreement</w:t>
      </w:r>
      <w:r w:rsidRPr="00083240">
        <w:rPr>
          <w:rFonts w:ascii="Times New Roman" w:hAnsi="Times New Roman"/>
          <w:sz w:val="24"/>
          <w:szCs w:val="24"/>
        </w:rPr>
        <w:t xml:space="preserve">), faktur ( </w:t>
      </w:r>
      <w:r w:rsidRPr="00083240">
        <w:rPr>
          <w:rFonts w:ascii="Times New Roman" w:hAnsi="Times New Roman"/>
          <w:i/>
          <w:sz w:val="24"/>
          <w:szCs w:val="24"/>
        </w:rPr>
        <w:t>invoice</w:t>
      </w:r>
      <w:r w:rsidRPr="00083240">
        <w:rPr>
          <w:rFonts w:ascii="Times New Roman" w:hAnsi="Times New Roman"/>
          <w:sz w:val="24"/>
          <w:szCs w:val="24"/>
        </w:rPr>
        <w:t>), dan sesuai dengan perlakuan akuntansinya.</w:t>
      </w:r>
      <w:r w:rsidR="00187A77">
        <w:rPr>
          <w:rFonts w:ascii="Times New Roman" w:hAnsi="Times New Roman"/>
          <w:sz w:val="24"/>
          <w:szCs w:val="24"/>
        </w:rPr>
        <w:t xml:space="preserve"> </w:t>
      </w:r>
      <w:r w:rsidRPr="00083240">
        <w:rPr>
          <w:rFonts w:ascii="Times New Roman" w:hAnsi="Times New Roman"/>
          <w:sz w:val="24"/>
          <w:szCs w:val="24"/>
        </w:rPr>
        <w:t>Perencanaan pajak merujuk pada proses merekayasa usaha dan transaksi wajib pajak supaya utang pajak berada dalam jumlah yang minimal tetapi masih dalam bingkai perpajakan. Perencanaan pajak adalah tahap awal dari manajemen pajak. Pada tahap ini dilalukan upaya untuk menghemat pajak. Tujuan dari perencanaan pajak adalah untum meminimalkan Beban Pajak, atau sering disebut dengan (</w:t>
      </w:r>
      <w:r w:rsidRPr="00083240">
        <w:rPr>
          <w:rFonts w:ascii="Times New Roman" w:hAnsi="Times New Roman"/>
          <w:i/>
          <w:sz w:val="24"/>
          <w:szCs w:val="24"/>
        </w:rPr>
        <w:t>Tax Avoidance</w:t>
      </w:r>
      <w:r w:rsidRPr="00083240">
        <w:rPr>
          <w:rFonts w:ascii="Times New Roman" w:hAnsi="Times New Roman"/>
          <w:sz w:val="24"/>
          <w:szCs w:val="24"/>
        </w:rPr>
        <w:t>). Untuk meminimumkan kewajiban pajak kini ada dua cara, yaitu yang masih berada dalam koridor peraturan perundangan dan yang melanggar peraturan perundangan.</w:t>
      </w:r>
    </w:p>
    <w:p w:rsidR="00A30DF3" w:rsidRDefault="00187A77" w:rsidP="006002A2">
      <w:pPr>
        <w:spacing w:line="480" w:lineRule="auto"/>
        <w:ind w:left="1080" w:firstLine="360"/>
        <w:jc w:val="both"/>
        <w:rPr>
          <w:rFonts w:ascii="Times New Roman" w:hAnsi="Times New Roman"/>
          <w:sz w:val="24"/>
          <w:szCs w:val="24"/>
        </w:rPr>
      </w:pPr>
      <w:r>
        <w:rPr>
          <w:rFonts w:ascii="Times New Roman" w:hAnsi="Times New Roman"/>
          <w:sz w:val="24"/>
          <w:szCs w:val="24"/>
        </w:rPr>
        <w:t xml:space="preserve">  </w:t>
      </w:r>
      <w:r w:rsidR="00341258">
        <w:rPr>
          <w:rFonts w:ascii="Times New Roman" w:hAnsi="Times New Roman"/>
          <w:sz w:val="24"/>
          <w:szCs w:val="24"/>
        </w:rPr>
        <w:t xml:space="preserve">Perencanaan pajak umumnya </w:t>
      </w:r>
      <w:r w:rsidR="00A30DF3" w:rsidRPr="007113E8">
        <w:rPr>
          <w:rFonts w:ascii="Times New Roman" w:hAnsi="Times New Roman"/>
          <w:sz w:val="24"/>
          <w:szCs w:val="24"/>
        </w:rPr>
        <w:t>selalu dimulai dengan menyajikan apakah suatu transaksi atau fenomena terkena pajak. Kalau Fenomena tersebut terkena pajak, apakah dapat diupayakan untuk dikecualikan atau dikurangi jumlah pajaknya, selanjutnya apakah pembayaran pajak dimaksud dapat ditunda pembayarannya, dan lain sebagainya. Setiap Wajib Pajak akan membuat rencanan pengenaan pajak atas setiap tindakan (</w:t>
      </w:r>
      <w:r w:rsidR="00A30DF3" w:rsidRPr="007113E8">
        <w:rPr>
          <w:rFonts w:ascii="Times New Roman" w:hAnsi="Times New Roman"/>
          <w:i/>
          <w:sz w:val="24"/>
          <w:szCs w:val="24"/>
        </w:rPr>
        <w:t>taxable event</w:t>
      </w:r>
      <w:r w:rsidR="00A30DF3" w:rsidRPr="007113E8">
        <w:rPr>
          <w:rFonts w:ascii="Times New Roman" w:hAnsi="Times New Roman"/>
          <w:sz w:val="24"/>
          <w:szCs w:val="24"/>
        </w:rPr>
        <w:t xml:space="preserve">) secara seksama. Dengan demikian, bias dikatakan bahwa perencanaan pajak adalah proses pengambilan faktor pajak yang relevan dan faktor non pajak yang material untuk menentukan :Apakah, Kapan;, Bagaimana; dan dengan siapa (pihak mana) dilakukan transaksi, operasi dan hubungan dagang yang </w:t>
      </w:r>
      <w:r w:rsidR="00A30DF3" w:rsidRPr="007113E8">
        <w:rPr>
          <w:rFonts w:ascii="Times New Roman" w:hAnsi="Times New Roman"/>
          <w:sz w:val="24"/>
          <w:szCs w:val="24"/>
        </w:rPr>
        <w:lastRenderedPageBreak/>
        <w:t xml:space="preserve">memungkinkan tercapainya beban pajak pada </w:t>
      </w:r>
      <w:r w:rsidR="00A30DF3" w:rsidRPr="007113E8">
        <w:rPr>
          <w:rFonts w:ascii="Times New Roman" w:hAnsi="Times New Roman"/>
          <w:i/>
          <w:sz w:val="24"/>
          <w:szCs w:val="24"/>
        </w:rPr>
        <w:t>tax event</w:t>
      </w:r>
      <w:r w:rsidR="00A30DF3" w:rsidRPr="007113E8">
        <w:rPr>
          <w:rFonts w:ascii="Times New Roman" w:hAnsi="Times New Roman"/>
          <w:sz w:val="24"/>
          <w:szCs w:val="24"/>
        </w:rPr>
        <w:t xml:space="preserve"> yang serendah mungkin dan sejalan dengan tercapainya tujuan perusahaan ( Barry Spitz, 1983).</w:t>
      </w:r>
    </w:p>
    <w:p w:rsidR="006C21D7" w:rsidRPr="006C21D7" w:rsidRDefault="006C21D7" w:rsidP="004F5647">
      <w:pPr>
        <w:spacing w:line="480" w:lineRule="auto"/>
        <w:ind w:left="1080" w:firstLine="360"/>
        <w:jc w:val="both"/>
        <w:rPr>
          <w:rFonts w:ascii="Times New Roman" w:hAnsi="Times New Roman"/>
          <w:i/>
          <w:sz w:val="24"/>
          <w:szCs w:val="24"/>
        </w:rPr>
      </w:pPr>
      <w:r>
        <w:rPr>
          <w:rFonts w:ascii="Times New Roman" w:hAnsi="Times New Roman"/>
          <w:sz w:val="24"/>
          <w:szCs w:val="24"/>
        </w:rPr>
        <w:t xml:space="preserve">Menurut Crumbley, dkk (1994), </w:t>
      </w:r>
      <w:r>
        <w:rPr>
          <w:rFonts w:ascii="Times New Roman" w:hAnsi="Times New Roman"/>
          <w:i/>
          <w:sz w:val="24"/>
          <w:szCs w:val="24"/>
        </w:rPr>
        <w:t>tax planning is the systematic analysis of deferring tax options aimed at the minimization of tax liability in c</w:t>
      </w:r>
      <w:r w:rsidR="004F5647">
        <w:rPr>
          <w:rFonts w:ascii="Times New Roman" w:hAnsi="Times New Roman"/>
          <w:i/>
          <w:sz w:val="24"/>
          <w:szCs w:val="24"/>
        </w:rPr>
        <w:t xml:space="preserve">urrent and future tax periods. </w:t>
      </w:r>
      <w:r w:rsidR="00185985">
        <w:rPr>
          <w:rFonts w:ascii="Times New Roman" w:hAnsi="Times New Roman"/>
          <w:sz w:val="24"/>
          <w:szCs w:val="24"/>
        </w:rPr>
        <w:t>Menurut Suandy (20</w:t>
      </w:r>
      <w:r>
        <w:rPr>
          <w:rFonts w:ascii="Times New Roman" w:hAnsi="Times New Roman"/>
          <w:sz w:val="24"/>
          <w:szCs w:val="24"/>
        </w:rPr>
        <w:t>11</w:t>
      </w:r>
      <w:r w:rsidR="00185985">
        <w:rPr>
          <w:rFonts w:ascii="Times New Roman" w:hAnsi="Times New Roman"/>
          <w:sz w:val="24"/>
          <w:szCs w:val="24"/>
        </w:rPr>
        <w:t xml:space="preserve"> : 6</w:t>
      </w:r>
      <w:r w:rsidR="00C15F7E">
        <w:rPr>
          <w:rFonts w:ascii="Times New Roman" w:hAnsi="Times New Roman"/>
          <w:sz w:val="24"/>
          <w:szCs w:val="24"/>
        </w:rPr>
        <w:t xml:space="preserve">) </w:t>
      </w:r>
      <w:r w:rsidR="00AF4200" w:rsidRPr="00471FEB">
        <w:rPr>
          <w:rFonts w:ascii="Times New Roman" w:hAnsi="Times New Roman"/>
          <w:sz w:val="24"/>
          <w:szCs w:val="24"/>
        </w:rPr>
        <w:t>Perencanaan pajak adalah langkah awal dalam manajemen pajak. Pada tahap ini dilakukan pengumpulan dan penelitian terhadap peraturan perpajakan agar dapat diseleksi jenis tindakan penghematan pajak yang dilakukan. Pada umumnya penekanan perencanaan pajak adalah meminimumkan kewajiban pajak</w:t>
      </w:r>
      <w:r w:rsidR="00AF4200">
        <w:rPr>
          <w:rFonts w:ascii="Times New Roman" w:hAnsi="Times New Roman"/>
          <w:sz w:val="24"/>
          <w:szCs w:val="24"/>
        </w:rPr>
        <w:t>.</w:t>
      </w:r>
      <w:r>
        <w:rPr>
          <w:rFonts w:ascii="Times New Roman" w:hAnsi="Times New Roman"/>
          <w:sz w:val="24"/>
          <w:szCs w:val="24"/>
        </w:rPr>
        <w:t xml:space="preserve"> </w:t>
      </w:r>
    </w:p>
    <w:p w:rsidR="00C15F7E" w:rsidRPr="007113E8" w:rsidRDefault="00AF4200" w:rsidP="00EE251C">
      <w:pPr>
        <w:spacing w:line="480" w:lineRule="auto"/>
        <w:ind w:left="1080" w:firstLine="360"/>
        <w:jc w:val="both"/>
        <w:rPr>
          <w:rFonts w:ascii="Times New Roman" w:hAnsi="Times New Roman"/>
          <w:sz w:val="24"/>
          <w:szCs w:val="24"/>
        </w:rPr>
      </w:pPr>
      <w:r>
        <w:rPr>
          <w:rFonts w:ascii="Times New Roman" w:hAnsi="Times New Roman"/>
          <w:sz w:val="24"/>
          <w:szCs w:val="24"/>
        </w:rPr>
        <w:t xml:space="preserve">Menurut Hasanah (2015: 17) </w:t>
      </w:r>
      <w:r w:rsidR="00C15F7E">
        <w:rPr>
          <w:rFonts w:ascii="Times New Roman" w:hAnsi="Times New Roman"/>
          <w:sz w:val="24"/>
          <w:szCs w:val="24"/>
        </w:rPr>
        <w:t>perencanaan pajak terdiri dari beberapa aspek diantaranya :</w:t>
      </w:r>
    </w:p>
    <w:p w:rsidR="00A30DF3" w:rsidRPr="00B638BC" w:rsidRDefault="00A30DF3" w:rsidP="001E6383">
      <w:pPr>
        <w:pStyle w:val="ListParagraph"/>
        <w:numPr>
          <w:ilvl w:val="0"/>
          <w:numId w:val="9"/>
        </w:numPr>
        <w:spacing w:before="240" w:line="480" w:lineRule="auto"/>
        <w:ind w:left="1800"/>
        <w:jc w:val="both"/>
        <w:rPr>
          <w:rFonts w:ascii="Times New Roman" w:hAnsi="Times New Roman"/>
          <w:b/>
          <w:sz w:val="24"/>
          <w:szCs w:val="24"/>
        </w:rPr>
      </w:pPr>
      <w:r w:rsidRPr="00B638BC">
        <w:rPr>
          <w:rFonts w:ascii="Times New Roman" w:hAnsi="Times New Roman"/>
          <w:b/>
          <w:sz w:val="24"/>
          <w:szCs w:val="24"/>
        </w:rPr>
        <w:t>Aspek Formal dan administrative perencanaan pajak</w:t>
      </w:r>
    </w:p>
    <w:p w:rsidR="00A30DF3" w:rsidRPr="00B638BC" w:rsidRDefault="00187A77" w:rsidP="00AA2AE1">
      <w:pPr>
        <w:pStyle w:val="ListParagraph"/>
        <w:spacing w:before="240" w:line="480" w:lineRule="auto"/>
        <w:ind w:left="1800"/>
        <w:jc w:val="both"/>
        <w:rPr>
          <w:rFonts w:ascii="Times New Roman" w:hAnsi="Times New Roman"/>
          <w:sz w:val="24"/>
          <w:szCs w:val="24"/>
        </w:rPr>
      </w:pPr>
      <w:r>
        <w:rPr>
          <w:rFonts w:ascii="Times New Roman" w:hAnsi="Times New Roman"/>
          <w:sz w:val="24"/>
          <w:szCs w:val="24"/>
        </w:rPr>
        <w:t xml:space="preserve">   </w:t>
      </w:r>
      <w:r w:rsidR="00A30DF3" w:rsidRPr="00B638BC">
        <w:rPr>
          <w:rFonts w:ascii="Times New Roman" w:hAnsi="Times New Roman"/>
          <w:sz w:val="24"/>
          <w:szCs w:val="24"/>
        </w:rPr>
        <w:t xml:space="preserve">Kewajiban perpakan bermula dari implementasi undang-undang perpajakan. Ketidakpatuhan terhadap undang-undang dapat dikenakan sanksi, baik sanksi administrasi maupun sanksi pidana. Sanksi administrasi maupun pidana merupakan pemborosan sumber daya sehingga perlu dihindari melalui suatu perencanaan pajak yang baik, untuk dapat menyusun perencanaan pemenuhan kewajiban perpajakan yang baik diperlukan pemahaman terhadap peraturan perpajakan. </w:t>
      </w:r>
      <w:r w:rsidR="00A30DF3" w:rsidRPr="00B638BC">
        <w:rPr>
          <w:rFonts w:ascii="Times New Roman" w:hAnsi="Times New Roman"/>
          <w:sz w:val="24"/>
          <w:szCs w:val="24"/>
        </w:rPr>
        <w:lastRenderedPageBreak/>
        <w:t>Selanjutnya selaras dengan pengelompokan huum pajak aspek formal administrasi maupun aspek material substantive perlu untuk dimengerti dan dipahami untuk dapat menghindari sanksi administrasi maupun pidana.</w:t>
      </w:r>
    </w:p>
    <w:p w:rsidR="00A30DF3" w:rsidRDefault="00A30DF3" w:rsidP="00AA2AE1">
      <w:pPr>
        <w:pStyle w:val="ListParagraph"/>
        <w:spacing w:before="240" w:line="480" w:lineRule="auto"/>
        <w:ind w:left="1800"/>
        <w:jc w:val="both"/>
        <w:rPr>
          <w:rFonts w:ascii="Times New Roman" w:hAnsi="Times New Roman"/>
          <w:sz w:val="24"/>
          <w:szCs w:val="24"/>
        </w:rPr>
      </w:pPr>
      <w:r w:rsidRPr="00B638BC">
        <w:rPr>
          <w:rFonts w:ascii="Times New Roman" w:hAnsi="Times New Roman"/>
          <w:sz w:val="24"/>
          <w:szCs w:val="24"/>
        </w:rPr>
        <w:t>Agar pembayaran pajak sebagai transfer sumber daya sesuai dengan peraturan perundang-undangan, maka pembayaran pajak harus direncanakan secara baik supaya tidak terjadi pemborosan. Penyediaan dana harus direncanakan secara baik supaya dapat dilakukan sesuai dengan waktu yang ditentukan. Disamping pembayaran pajak, masih ada kewajiban pelaporan yang juga harus direncanakan supaya dapat selesai dan dilaporkan tepat pada waktunya.</w:t>
      </w:r>
    </w:p>
    <w:p w:rsidR="00A30DF3" w:rsidRPr="00496968" w:rsidRDefault="00A30DF3" w:rsidP="001E6383">
      <w:pPr>
        <w:pStyle w:val="ListParagraph"/>
        <w:numPr>
          <w:ilvl w:val="0"/>
          <w:numId w:val="9"/>
        </w:numPr>
        <w:spacing w:before="240" w:line="480" w:lineRule="auto"/>
        <w:ind w:left="1800"/>
        <w:jc w:val="both"/>
        <w:rPr>
          <w:rFonts w:ascii="Times New Roman" w:hAnsi="Times New Roman"/>
          <w:b/>
          <w:sz w:val="24"/>
          <w:szCs w:val="24"/>
        </w:rPr>
      </w:pPr>
      <w:r w:rsidRPr="00496968">
        <w:rPr>
          <w:rFonts w:ascii="Times New Roman" w:hAnsi="Times New Roman"/>
          <w:b/>
          <w:sz w:val="24"/>
          <w:szCs w:val="24"/>
        </w:rPr>
        <w:t>Aspek Material dalam Perencanaan Pajak</w:t>
      </w:r>
    </w:p>
    <w:p w:rsidR="00A30DF3" w:rsidRDefault="00A30DF3" w:rsidP="00AA2AE1">
      <w:pPr>
        <w:pStyle w:val="ListParagraph"/>
        <w:spacing w:before="240" w:line="480" w:lineRule="auto"/>
        <w:ind w:left="1800"/>
        <w:jc w:val="both"/>
        <w:rPr>
          <w:rFonts w:ascii="Times New Roman" w:hAnsi="Times New Roman"/>
          <w:sz w:val="24"/>
          <w:szCs w:val="24"/>
        </w:rPr>
      </w:pPr>
      <w:r>
        <w:rPr>
          <w:rFonts w:ascii="Times New Roman" w:hAnsi="Times New Roman"/>
          <w:sz w:val="24"/>
          <w:szCs w:val="24"/>
        </w:rPr>
        <w:t xml:space="preserve">   </w:t>
      </w:r>
      <w:r w:rsidRPr="00B638BC">
        <w:rPr>
          <w:rFonts w:ascii="Times New Roman" w:hAnsi="Times New Roman"/>
          <w:sz w:val="24"/>
          <w:szCs w:val="24"/>
        </w:rPr>
        <w:t xml:space="preserve">Pajak dikenakan terhadap objek pajak yang dapat berupa keadaan, perbuatan, maupun peristiwa. Basis perhitungan pajak adalah objek pajak. Maka untuk mengoptimalkan alokasi sumber dana, manajemen akan merencanakan pembayaran pajak yang tidak lebih (karena dapat mengurangi optimalisasi alokasi sumber daya) dan tidak kurang ( supaya tidak membayar sanksi administrasi yang merupakan pemborosan dana). Untuk itu objek pajak harus dilaporakn secara benar dan lengkap. Pelaporan objek pajak yang benar dan lengkap harus bebas dari berbagai rekayasa negatif. </w:t>
      </w:r>
    </w:p>
    <w:p w:rsidR="00A30DF3" w:rsidRPr="00525AA3" w:rsidRDefault="00A30DF3" w:rsidP="001E6383">
      <w:pPr>
        <w:pStyle w:val="ListParagraph"/>
        <w:numPr>
          <w:ilvl w:val="0"/>
          <w:numId w:val="9"/>
        </w:numPr>
        <w:spacing w:before="240" w:line="480" w:lineRule="auto"/>
        <w:ind w:left="1800"/>
        <w:jc w:val="both"/>
        <w:rPr>
          <w:rFonts w:ascii="Times New Roman" w:hAnsi="Times New Roman"/>
          <w:sz w:val="24"/>
          <w:szCs w:val="24"/>
        </w:rPr>
      </w:pPr>
      <w:r w:rsidRPr="00525AA3">
        <w:rPr>
          <w:rFonts w:ascii="Times New Roman" w:hAnsi="Times New Roman"/>
          <w:b/>
          <w:sz w:val="24"/>
          <w:szCs w:val="24"/>
        </w:rPr>
        <w:lastRenderedPageBreak/>
        <w:t xml:space="preserve">Jenis Pajak </w:t>
      </w:r>
    </w:p>
    <w:p w:rsidR="00A30DF3" w:rsidRDefault="00530707" w:rsidP="00AA2AE1">
      <w:pPr>
        <w:pStyle w:val="ListParagraph"/>
        <w:spacing w:before="240" w:line="480" w:lineRule="auto"/>
        <w:ind w:left="1800" w:firstLine="360"/>
        <w:jc w:val="both"/>
        <w:rPr>
          <w:rFonts w:ascii="Times New Roman" w:hAnsi="Times New Roman"/>
          <w:sz w:val="24"/>
          <w:szCs w:val="24"/>
        </w:rPr>
      </w:pPr>
      <w:r>
        <w:rPr>
          <w:rFonts w:ascii="Times New Roman" w:hAnsi="Times New Roman"/>
          <w:sz w:val="24"/>
          <w:szCs w:val="24"/>
        </w:rPr>
        <w:t>Dalam si</w:t>
      </w:r>
      <w:r w:rsidR="00A30DF3" w:rsidRPr="00B638BC">
        <w:rPr>
          <w:rFonts w:ascii="Times New Roman" w:hAnsi="Times New Roman"/>
          <w:sz w:val="24"/>
          <w:szCs w:val="24"/>
        </w:rPr>
        <w:t>stem perpajakan modern terdapat berbagai jenis pajak yang harus menjadi pertimbangan utama, baik berupa pajak lansung maupun pajak tidak langsung dan cukai, seperti :</w:t>
      </w:r>
    </w:p>
    <w:p w:rsidR="00A30DF3" w:rsidRPr="00B638BC" w:rsidRDefault="00A30DF3" w:rsidP="00AA2AE1">
      <w:pPr>
        <w:pStyle w:val="ListParagraph"/>
        <w:numPr>
          <w:ilvl w:val="0"/>
          <w:numId w:val="5"/>
        </w:numPr>
        <w:spacing w:before="240" w:line="480" w:lineRule="auto"/>
        <w:ind w:left="2520"/>
        <w:jc w:val="both"/>
        <w:rPr>
          <w:rFonts w:ascii="Times New Roman" w:hAnsi="Times New Roman"/>
          <w:sz w:val="24"/>
          <w:szCs w:val="24"/>
        </w:rPr>
      </w:pPr>
      <w:r w:rsidRPr="00B638BC">
        <w:rPr>
          <w:rFonts w:ascii="Times New Roman" w:hAnsi="Times New Roman"/>
          <w:sz w:val="24"/>
          <w:szCs w:val="24"/>
        </w:rPr>
        <w:t>Pajak Penghasilan Badan dan Orang Pribadi</w:t>
      </w:r>
    </w:p>
    <w:p w:rsidR="00A30DF3" w:rsidRPr="00B638BC" w:rsidRDefault="00A30DF3" w:rsidP="00AA2AE1">
      <w:pPr>
        <w:pStyle w:val="ListParagraph"/>
        <w:numPr>
          <w:ilvl w:val="0"/>
          <w:numId w:val="5"/>
        </w:numPr>
        <w:spacing w:before="240" w:line="480" w:lineRule="auto"/>
        <w:ind w:left="2520"/>
        <w:jc w:val="both"/>
        <w:rPr>
          <w:rFonts w:ascii="Times New Roman" w:hAnsi="Times New Roman"/>
          <w:sz w:val="24"/>
          <w:szCs w:val="24"/>
        </w:rPr>
      </w:pPr>
      <w:r w:rsidRPr="00B638BC">
        <w:rPr>
          <w:rFonts w:ascii="Times New Roman" w:hAnsi="Times New Roman"/>
          <w:sz w:val="24"/>
          <w:szCs w:val="24"/>
        </w:rPr>
        <w:t xml:space="preserve">Pajak atas keuntungan Modal ( </w:t>
      </w:r>
      <w:r w:rsidRPr="00B638BC">
        <w:rPr>
          <w:rFonts w:ascii="Times New Roman" w:hAnsi="Times New Roman"/>
          <w:i/>
          <w:sz w:val="24"/>
          <w:szCs w:val="24"/>
        </w:rPr>
        <w:t>capital gain</w:t>
      </w:r>
      <w:r w:rsidRPr="00B638BC">
        <w:rPr>
          <w:rFonts w:ascii="Times New Roman" w:hAnsi="Times New Roman"/>
          <w:sz w:val="24"/>
          <w:szCs w:val="24"/>
        </w:rPr>
        <w:t>)</w:t>
      </w:r>
    </w:p>
    <w:p w:rsidR="00A30DF3" w:rsidRPr="00B638BC" w:rsidRDefault="00A30DF3" w:rsidP="00AA2AE1">
      <w:pPr>
        <w:pStyle w:val="ListParagraph"/>
        <w:numPr>
          <w:ilvl w:val="0"/>
          <w:numId w:val="5"/>
        </w:numPr>
        <w:spacing w:before="240" w:line="480" w:lineRule="auto"/>
        <w:ind w:left="2520"/>
        <w:jc w:val="both"/>
        <w:rPr>
          <w:rFonts w:ascii="Times New Roman" w:hAnsi="Times New Roman"/>
          <w:sz w:val="24"/>
          <w:szCs w:val="24"/>
        </w:rPr>
      </w:pPr>
      <w:r w:rsidRPr="00B638BC">
        <w:rPr>
          <w:rFonts w:ascii="Times New Roman" w:hAnsi="Times New Roman"/>
          <w:i/>
          <w:sz w:val="24"/>
          <w:szCs w:val="24"/>
        </w:rPr>
        <w:t>Withholding tax</w:t>
      </w:r>
      <w:r w:rsidRPr="00B638BC">
        <w:rPr>
          <w:rFonts w:ascii="Times New Roman" w:hAnsi="Times New Roman"/>
          <w:sz w:val="24"/>
          <w:szCs w:val="24"/>
        </w:rPr>
        <w:t xml:space="preserve"> atas gaji, dividen, sewa, bunga, royalty dan lain-lain.</w:t>
      </w:r>
    </w:p>
    <w:p w:rsidR="00A30DF3" w:rsidRPr="00B638BC" w:rsidRDefault="00A30DF3" w:rsidP="00AA2AE1">
      <w:pPr>
        <w:pStyle w:val="ListParagraph"/>
        <w:numPr>
          <w:ilvl w:val="0"/>
          <w:numId w:val="5"/>
        </w:numPr>
        <w:spacing w:before="240" w:line="480" w:lineRule="auto"/>
        <w:ind w:left="2520"/>
        <w:jc w:val="both"/>
        <w:rPr>
          <w:rFonts w:ascii="Times New Roman" w:hAnsi="Times New Roman"/>
          <w:sz w:val="24"/>
          <w:szCs w:val="24"/>
        </w:rPr>
      </w:pPr>
      <w:r w:rsidRPr="00B638BC">
        <w:rPr>
          <w:rFonts w:ascii="Times New Roman" w:hAnsi="Times New Roman"/>
          <w:sz w:val="24"/>
          <w:szCs w:val="24"/>
        </w:rPr>
        <w:t>Pajak atas impor, ekspor, serta bea masuk</w:t>
      </w:r>
    </w:p>
    <w:p w:rsidR="00A30DF3" w:rsidRPr="00B638BC" w:rsidRDefault="00A30DF3" w:rsidP="00AA2AE1">
      <w:pPr>
        <w:pStyle w:val="ListParagraph"/>
        <w:numPr>
          <w:ilvl w:val="0"/>
          <w:numId w:val="5"/>
        </w:numPr>
        <w:spacing w:before="240" w:line="480" w:lineRule="auto"/>
        <w:ind w:left="2520"/>
        <w:jc w:val="both"/>
        <w:rPr>
          <w:rFonts w:ascii="Times New Roman" w:hAnsi="Times New Roman"/>
          <w:sz w:val="24"/>
          <w:szCs w:val="24"/>
        </w:rPr>
      </w:pPr>
      <w:r w:rsidRPr="00B638BC">
        <w:rPr>
          <w:rFonts w:ascii="Times New Roman" w:hAnsi="Times New Roman"/>
          <w:sz w:val="24"/>
          <w:szCs w:val="24"/>
        </w:rPr>
        <w:t>Pajak atas undian/hadiah</w:t>
      </w:r>
    </w:p>
    <w:p w:rsidR="00A30DF3" w:rsidRPr="00B638BC" w:rsidRDefault="00A30DF3" w:rsidP="00AA2AE1">
      <w:pPr>
        <w:pStyle w:val="ListParagraph"/>
        <w:numPr>
          <w:ilvl w:val="0"/>
          <w:numId w:val="5"/>
        </w:numPr>
        <w:spacing w:before="240" w:line="480" w:lineRule="auto"/>
        <w:ind w:left="2520"/>
        <w:jc w:val="both"/>
        <w:rPr>
          <w:rFonts w:ascii="Times New Roman" w:hAnsi="Times New Roman"/>
          <w:sz w:val="24"/>
          <w:szCs w:val="24"/>
        </w:rPr>
      </w:pPr>
      <w:r w:rsidRPr="00B638BC">
        <w:rPr>
          <w:rFonts w:ascii="Times New Roman" w:hAnsi="Times New Roman"/>
          <w:sz w:val="24"/>
          <w:szCs w:val="24"/>
        </w:rPr>
        <w:t>Bea Materai</w:t>
      </w:r>
    </w:p>
    <w:p w:rsidR="00A30DF3" w:rsidRPr="00B638BC" w:rsidRDefault="00A30DF3" w:rsidP="00AA2AE1">
      <w:pPr>
        <w:pStyle w:val="ListParagraph"/>
        <w:numPr>
          <w:ilvl w:val="0"/>
          <w:numId w:val="5"/>
        </w:numPr>
        <w:spacing w:before="240" w:line="480" w:lineRule="auto"/>
        <w:ind w:left="2520"/>
        <w:jc w:val="both"/>
        <w:rPr>
          <w:rFonts w:ascii="Times New Roman" w:hAnsi="Times New Roman"/>
          <w:sz w:val="24"/>
          <w:szCs w:val="24"/>
        </w:rPr>
      </w:pPr>
      <w:r w:rsidRPr="00B638BC">
        <w:rPr>
          <w:rFonts w:ascii="Times New Roman" w:hAnsi="Times New Roman"/>
          <w:i/>
          <w:sz w:val="24"/>
          <w:szCs w:val="24"/>
        </w:rPr>
        <w:t>Capital transfer taxes/transfer duties</w:t>
      </w:r>
    </w:p>
    <w:p w:rsidR="00A30DF3" w:rsidRPr="00B638BC" w:rsidRDefault="00A30DF3" w:rsidP="00AA2AE1">
      <w:pPr>
        <w:pStyle w:val="ListParagraph"/>
        <w:numPr>
          <w:ilvl w:val="0"/>
          <w:numId w:val="5"/>
        </w:numPr>
        <w:spacing w:before="240" w:line="480" w:lineRule="auto"/>
        <w:ind w:left="2487"/>
        <w:jc w:val="both"/>
        <w:rPr>
          <w:rFonts w:ascii="Times New Roman" w:hAnsi="Times New Roman"/>
          <w:sz w:val="24"/>
          <w:szCs w:val="24"/>
        </w:rPr>
      </w:pPr>
      <w:r w:rsidRPr="00B638BC">
        <w:rPr>
          <w:rFonts w:ascii="Times New Roman" w:hAnsi="Times New Roman"/>
          <w:sz w:val="24"/>
          <w:szCs w:val="24"/>
        </w:rPr>
        <w:t>Lisensi usaha dan pajak perdagangan lainnya.</w:t>
      </w:r>
    </w:p>
    <w:p w:rsidR="00A30DF3" w:rsidRDefault="00670244" w:rsidP="00670244">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00A30DF3" w:rsidRPr="00B638BC">
        <w:rPr>
          <w:rFonts w:ascii="Times New Roman" w:hAnsi="Times New Roman"/>
          <w:sz w:val="24"/>
          <w:szCs w:val="24"/>
        </w:rPr>
        <w:t>Terdapat berbagai kewajiban jenis pajak yang harus dibayar dimana masing-masing jenis pajak tersebut mempunyai sifat perlakuan pajak sendiri-sendiri. Misalnya bea masuk dianggap sebagai biaya yang dapat dikurangkan dari penghasilan kena pajak atau bias dimintakan restitusi apabila kita melakukan ekspor barang (</w:t>
      </w:r>
      <w:r w:rsidR="00A30DF3" w:rsidRPr="00B638BC">
        <w:rPr>
          <w:rFonts w:ascii="Times New Roman" w:hAnsi="Times New Roman"/>
          <w:i/>
          <w:sz w:val="24"/>
          <w:szCs w:val="24"/>
        </w:rPr>
        <w:t>output</w:t>
      </w:r>
      <w:r w:rsidR="00A30DF3" w:rsidRPr="00B638BC">
        <w:rPr>
          <w:rFonts w:ascii="Times New Roman" w:hAnsi="Times New Roman"/>
          <w:sz w:val="24"/>
          <w:szCs w:val="24"/>
        </w:rPr>
        <w:t>), sedangkan pajak penghasilan adalah pajak atas laba atau penghasilan kena pajak yang dapat mengurangi besarnya penghasilan bersih setelah pajak.</w:t>
      </w:r>
    </w:p>
    <w:p w:rsidR="005632EE" w:rsidRDefault="005632EE" w:rsidP="005632EE">
      <w:pPr>
        <w:pStyle w:val="ListParagraph"/>
        <w:spacing w:line="480" w:lineRule="auto"/>
        <w:ind w:left="1080" w:firstLine="294"/>
        <w:jc w:val="both"/>
        <w:rPr>
          <w:rFonts w:ascii="Times New Roman" w:hAnsi="Times New Roman"/>
          <w:sz w:val="24"/>
          <w:szCs w:val="24"/>
        </w:rPr>
      </w:pPr>
      <w:r>
        <w:rPr>
          <w:rFonts w:ascii="Times New Roman" w:hAnsi="Times New Roman"/>
          <w:sz w:val="24"/>
          <w:szCs w:val="24"/>
        </w:rPr>
        <w:t>Model-model empris untuk mengukur perencanaan pajak sebagai berikut :</w:t>
      </w:r>
    </w:p>
    <w:p w:rsidR="005632EE" w:rsidRPr="005632EE" w:rsidRDefault="002952AD" w:rsidP="005632EE">
      <w:pPr>
        <w:pStyle w:val="ListParagraph"/>
        <w:spacing w:line="480" w:lineRule="auto"/>
        <w:ind w:left="1080" w:firstLine="294"/>
        <w:jc w:val="both"/>
        <w:rPr>
          <w:rFonts w:ascii="Times New Roman" w:hAnsi="Times New Roman"/>
          <w:sz w:val="24"/>
          <w:szCs w:val="24"/>
        </w:rPr>
      </w:pPr>
      <w:r>
        <w:rPr>
          <w:rFonts w:ascii="Times New Roman" w:hAnsi="Times New Roman"/>
          <w:sz w:val="24"/>
          <w:szCs w:val="24"/>
        </w:rPr>
        <w:lastRenderedPageBreak/>
        <w:t xml:space="preserve">Menurut Porcano (1986) dalam penelitian Yuan (2015) </w:t>
      </w:r>
      <w:r w:rsidR="005632EE" w:rsidRPr="005632EE">
        <w:rPr>
          <w:rFonts w:ascii="Times New Roman" w:hAnsi="Times New Roman"/>
          <w:sz w:val="24"/>
          <w:szCs w:val="24"/>
        </w:rPr>
        <w:t>perencanaan pajak diukur berdasarkan total beban pajak kini diskalakan dengan laba sebelum pajak, atau dapat dirumuskan sebagai berikut :</w:t>
      </w:r>
    </w:p>
    <w:p w:rsidR="005632EE" w:rsidRPr="00C070A4" w:rsidRDefault="009643C8" w:rsidP="005632EE">
      <w:pPr>
        <w:pStyle w:val="ListParagraph"/>
        <w:spacing w:line="480" w:lineRule="auto"/>
        <w:ind w:left="2094"/>
        <w:jc w:val="both"/>
        <w:rPr>
          <w:rFonts w:ascii="Times New Roman" w:eastAsia="Times New Roman" w:hAnsi="Times New Roman"/>
          <w:sz w:val="24"/>
          <w:szCs w:val="24"/>
        </w:rPr>
      </w:pPr>
      <w:r>
        <w:rPr>
          <w:rFonts w:ascii="Times New Roman" w:eastAsia="Times New Roman" w:hAnsi="Times New Roman"/>
          <w:sz w:val="24"/>
          <w:szCs w:val="24"/>
        </w:rPr>
        <w:tab/>
      </w:r>
    </w:p>
    <w:p w:rsidR="005632EE" w:rsidRPr="00C070A4" w:rsidRDefault="00670244" w:rsidP="00670244">
      <w:pPr>
        <w:spacing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  Ad</w:t>
      </w:r>
      <w:r w:rsidR="005632EE" w:rsidRPr="00C070A4">
        <w:rPr>
          <w:rFonts w:ascii="Times New Roman" w:eastAsia="Times New Roman" w:hAnsi="Times New Roman"/>
          <w:sz w:val="24"/>
          <w:szCs w:val="24"/>
        </w:rPr>
        <w:t>apun metode lain dalam mengukur perencanaan pajak berdasarkan perubahan tarif pajak pada periode 2008-2010 menurut (dewa, 2016) dirumuskan sebagai berikut :</w:t>
      </w:r>
    </w:p>
    <w:p w:rsidR="005632EE" w:rsidRPr="00C070A4" w:rsidRDefault="005632EE" w:rsidP="005632EE">
      <w:pPr>
        <w:spacing w:line="480" w:lineRule="auto"/>
        <w:ind w:left="720" w:firstLine="720"/>
        <w:jc w:val="both"/>
        <w:rPr>
          <w:rFonts w:ascii="Times New Roman" w:eastAsia="Times New Roman" w:hAnsi="Times New Roman"/>
          <w:sz w:val="24"/>
          <w:szCs w:val="24"/>
        </w:rPr>
      </w:pPr>
      <w:r w:rsidRPr="00C070A4">
        <w:rPr>
          <w:rFonts w:ascii="Times New Roman" w:eastAsia="Times New Roman" w:hAnsi="Times New Roman"/>
          <w:i/>
          <w:sz w:val="24"/>
          <w:szCs w:val="24"/>
        </w:rPr>
        <w:t>Tax Plan</w:t>
      </w:r>
      <w:r w:rsidRPr="00C070A4">
        <w:rPr>
          <w:rFonts w:ascii="Times New Roman" w:eastAsia="Times New Roman" w:hAnsi="Times New Roman"/>
          <w:sz w:val="24"/>
          <w:szCs w:val="24"/>
        </w:rPr>
        <w:t xml:space="preserve"> = </w:t>
      </w:r>
      <m:oMath>
        <m:f>
          <m:fPr>
            <m:ctrlPr>
              <w:rPr>
                <w:rFonts w:ascii="Cambria Math" w:eastAsia="Times New Roman" w:hAnsi="Cambria Math"/>
                <w:i/>
                <w:sz w:val="24"/>
                <w:szCs w:val="24"/>
              </w:rPr>
            </m:ctrlPr>
          </m:fPr>
          <m:num>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t</m:t>
                </m:r>
              </m:sub>
              <m:sup>
                <m:r>
                  <w:rPr>
                    <w:rFonts w:ascii="Cambria Math" w:eastAsia="Times New Roman" w:hAnsi="Cambria Math"/>
                    <w:sz w:val="24"/>
                    <w:szCs w:val="24"/>
                  </w:rPr>
                  <m:t>t-1</m:t>
                </m:r>
              </m:sup>
              <m:e>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TP</m:t>
                    </m:r>
                  </m:e>
                  <m:sub>
                    <m:r>
                      <w:rPr>
                        <w:rFonts w:ascii="Cambria Math" w:eastAsia="Times New Roman" w:hAnsi="Cambria Math"/>
                        <w:sz w:val="24"/>
                        <w:szCs w:val="24"/>
                      </w:rPr>
                      <m:t>t</m:t>
                    </m:r>
                  </m:sub>
                </m:sSub>
              </m:e>
            </m:nary>
            <m:r>
              <w:rPr>
                <w:rFonts w:ascii="Cambria Math" w:eastAsia="Times New Roman" w:hAnsi="Cambria Math"/>
                <w:sz w:val="24"/>
                <w:szCs w:val="24"/>
              </w:rPr>
              <m:t xml:space="preserve"> PTI-CTE)/3</m:t>
            </m:r>
          </m:num>
          <m:den>
            <m:sSub>
              <m:sSubPr>
                <m:ctrlPr>
                  <w:rPr>
                    <w:rFonts w:ascii="Cambria Math" w:eastAsia="Times New Roman" w:hAnsi="Cambria Math"/>
                    <w:i/>
                    <w:sz w:val="24"/>
                    <w:szCs w:val="24"/>
                  </w:rPr>
                </m:ctrlPr>
              </m:sSubPr>
              <m:e>
                <m:r>
                  <w:rPr>
                    <w:rFonts w:ascii="Cambria Math" w:eastAsia="Times New Roman" w:hAnsi="Cambria Math"/>
                    <w:sz w:val="24"/>
                    <w:szCs w:val="24"/>
                  </w:rPr>
                  <m:t>TA</m:t>
                </m:r>
              </m:e>
              <m:sub>
                <m:r>
                  <w:rPr>
                    <w:rFonts w:ascii="Cambria Math" w:eastAsia="Times New Roman" w:hAnsi="Cambria Math"/>
                    <w:sz w:val="24"/>
                    <w:szCs w:val="24"/>
                  </w:rPr>
                  <m:t>t</m:t>
                </m:r>
              </m:sub>
            </m:sSub>
          </m:den>
        </m:f>
      </m:oMath>
    </w:p>
    <w:p w:rsidR="00F5577E" w:rsidRPr="00C070A4" w:rsidRDefault="00F5577E" w:rsidP="00F5577E">
      <w:pPr>
        <w:spacing w:line="240" w:lineRule="auto"/>
        <w:ind w:left="720" w:firstLine="720"/>
        <w:jc w:val="both"/>
        <w:rPr>
          <w:rFonts w:ascii="Times New Roman" w:eastAsia="Times New Roman" w:hAnsi="Times New Roman"/>
          <w:i/>
          <w:sz w:val="24"/>
          <w:szCs w:val="24"/>
        </w:rPr>
      </w:pPr>
      <w:r w:rsidRPr="00C070A4">
        <w:rPr>
          <w:rFonts w:ascii="Times New Roman" w:eastAsia="Times New Roman" w:hAnsi="Times New Roman"/>
          <w:sz w:val="24"/>
          <w:szCs w:val="24"/>
        </w:rPr>
        <w:t xml:space="preserve">PTI </w:t>
      </w:r>
      <w:r w:rsidRPr="00C070A4">
        <w:rPr>
          <w:rFonts w:ascii="Times New Roman" w:eastAsia="Times New Roman" w:hAnsi="Times New Roman"/>
          <w:sz w:val="24"/>
          <w:szCs w:val="24"/>
        </w:rPr>
        <w:tab/>
        <w:t xml:space="preserve">: </w:t>
      </w:r>
      <w:r w:rsidRPr="00C070A4">
        <w:rPr>
          <w:rFonts w:ascii="Times New Roman" w:eastAsia="Times New Roman" w:hAnsi="Times New Roman"/>
          <w:i/>
          <w:sz w:val="24"/>
          <w:szCs w:val="24"/>
        </w:rPr>
        <w:t>Pre tax Income</w:t>
      </w:r>
    </w:p>
    <w:p w:rsidR="00F5577E" w:rsidRPr="00C070A4" w:rsidRDefault="00F5577E" w:rsidP="00F5577E">
      <w:pPr>
        <w:spacing w:line="240" w:lineRule="auto"/>
        <w:ind w:left="720" w:firstLine="720"/>
        <w:jc w:val="both"/>
        <w:rPr>
          <w:rFonts w:ascii="Times New Roman" w:eastAsia="Times New Roman" w:hAnsi="Times New Roman"/>
          <w:sz w:val="24"/>
          <w:szCs w:val="24"/>
        </w:rPr>
      </w:pPr>
      <w:r w:rsidRPr="00C070A4">
        <w:rPr>
          <w:rFonts w:ascii="Times New Roman" w:eastAsia="Times New Roman" w:hAnsi="Times New Roman"/>
          <w:sz w:val="24"/>
          <w:szCs w:val="24"/>
        </w:rPr>
        <w:t xml:space="preserve">CTE </w:t>
      </w:r>
      <w:r w:rsidRPr="00C070A4">
        <w:rPr>
          <w:rFonts w:ascii="Times New Roman" w:eastAsia="Times New Roman" w:hAnsi="Times New Roman"/>
          <w:sz w:val="24"/>
          <w:szCs w:val="24"/>
        </w:rPr>
        <w:tab/>
        <w:t xml:space="preserve">: </w:t>
      </w:r>
      <w:r w:rsidRPr="00C070A4">
        <w:rPr>
          <w:rFonts w:ascii="Times New Roman" w:eastAsia="Times New Roman" w:hAnsi="Times New Roman"/>
          <w:i/>
          <w:sz w:val="24"/>
          <w:szCs w:val="24"/>
        </w:rPr>
        <w:t>Current portion of tax expense</w:t>
      </w:r>
    </w:p>
    <w:p w:rsidR="00F5577E" w:rsidRPr="00C070A4" w:rsidRDefault="00F5577E" w:rsidP="00F5577E">
      <w:pPr>
        <w:spacing w:line="240" w:lineRule="auto"/>
        <w:ind w:left="720" w:firstLine="720"/>
        <w:jc w:val="both"/>
        <w:rPr>
          <w:rFonts w:ascii="Times New Roman" w:eastAsia="Times New Roman" w:hAnsi="Times New Roman"/>
          <w:sz w:val="24"/>
          <w:szCs w:val="24"/>
        </w:rPr>
      </w:pPr>
      <w:r w:rsidRPr="00C070A4">
        <w:rPr>
          <w:rFonts w:ascii="Times New Roman" w:eastAsia="Times New Roman" w:hAnsi="Times New Roman"/>
          <w:sz w:val="24"/>
          <w:szCs w:val="24"/>
        </w:rPr>
        <w:t xml:space="preserve">TP </w:t>
      </w:r>
      <w:r w:rsidRPr="00C070A4">
        <w:rPr>
          <w:rFonts w:ascii="Times New Roman" w:eastAsia="Times New Roman" w:hAnsi="Times New Roman"/>
          <w:sz w:val="24"/>
          <w:szCs w:val="24"/>
        </w:rPr>
        <w:tab/>
        <w:t>: Tarif Pajak</w:t>
      </w:r>
    </w:p>
    <w:p w:rsidR="00F5577E" w:rsidRPr="00C070A4" w:rsidRDefault="00F5577E" w:rsidP="00F5577E">
      <w:pPr>
        <w:spacing w:line="240" w:lineRule="auto"/>
        <w:ind w:left="720" w:firstLine="720"/>
        <w:jc w:val="both"/>
        <w:rPr>
          <w:rFonts w:ascii="Times New Roman" w:eastAsia="Times New Roman" w:hAnsi="Times New Roman"/>
          <w:sz w:val="24"/>
          <w:szCs w:val="24"/>
        </w:rPr>
      </w:pPr>
      <w:r w:rsidRPr="00C070A4">
        <w:rPr>
          <w:rFonts w:ascii="Times New Roman" w:eastAsia="Times New Roman" w:hAnsi="Times New Roman"/>
          <w:sz w:val="24"/>
          <w:szCs w:val="24"/>
        </w:rPr>
        <w:t xml:space="preserve">TA </w:t>
      </w:r>
      <w:r w:rsidRPr="00C070A4">
        <w:rPr>
          <w:rFonts w:ascii="Times New Roman" w:eastAsia="Times New Roman" w:hAnsi="Times New Roman"/>
          <w:sz w:val="24"/>
          <w:szCs w:val="24"/>
        </w:rPr>
        <w:tab/>
        <w:t xml:space="preserve">: Total Aset  </w:t>
      </w:r>
    </w:p>
    <w:p w:rsidR="008B6811" w:rsidRPr="00F5577E" w:rsidRDefault="002952AD" w:rsidP="002952AD">
      <w:pPr>
        <w:spacing w:line="480" w:lineRule="auto"/>
        <w:ind w:left="1080"/>
        <w:jc w:val="both"/>
        <w:rPr>
          <w:rFonts w:ascii="Times New Roman" w:hAnsi="Times New Roman"/>
          <w:sz w:val="24"/>
          <w:szCs w:val="24"/>
        </w:rPr>
      </w:pPr>
      <w:r>
        <w:rPr>
          <w:rFonts w:ascii="Times New Roman" w:hAnsi="Times New Roman"/>
          <w:sz w:val="24"/>
          <w:szCs w:val="24"/>
        </w:rPr>
        <w:t xml:space="preserve">    </w:t>
      </w:r>
      <w:r w:rsidR="00F5577E">
        <w:rPr>
          <w:rFonts w:ascii="Times New Roman" w:hAnsi="Times New Roman"/>
          <w:sz w:val="24"/>
          <w:szCs w:val="24"/>
        </w:rPr>
        <w:t xml:space="preserve">Pada penelitian ini penulis menggunakan model empiris </w:t>
      </w:r>
      <w:r w:rsidR="00F5577E">
        <w:rPr>
          <w:rFonts w:ascii="Times New Roman" w:hAnsi="Times New Roman"/>
          <w:i/>
          <w:sz w:val="24"/>
          <w:szCs w:val="24"/>
        </w:rPr>
        <w:t xml:space="preserve">effective tax rate (ETR) </w:t>
      </w:r>
      <w:r w:rsidR="00F5577E">
        <w:rPr>
          <w:rFonts w:ascii="Times New Roman" w:hAnsi="Times New Roman"/>
          <w:sz w:val="24"/>
          <w:szCs w:val="24"/>
        </w:rPr>
        <w:t>dalam mengukur perencanaan pajak, karena periode yang diteliti pada periode 2012-2016.</w:t>
      </w:r>
    </w:p>
    <w:p w:rsidR="00FF3A94" w:rsidRDefault="00A30DF3" w:rsidP="00FF3A94">
      <w:pPr>
        <w:pStyle w:val="ListParagraph"/>
        <w:numPr>
          <w:ilvl w:val="0"/>
          <w:numId w:val="7"/>
        </w:numPr>
        <w:spacing w:line="480" w:lineRule="auto"/>
        <w:jc w:val="both"/>
        <w:rPr>
          <w:rFonts w:ascii="Times New Roman" w:hAnsi="Times New Roman"/>
          <w:b/>
          <w:sz w:val="24"/>
          <w:szCs w:val="24"/>
        </w:rPr>
      </w:pPr>
      <w:r w:rsidRPr="00893087">
        <w:rPr>
          <w:rFonts w:ascii="Times New Roman" w:hAnsi="Times New Roman"/>
          <w:b/>
          <w:sz w:val="24"/>
          <w:szCs w:val="24"/>
        </w:rPr>
        <w:t xml:space="preserve">Akrual </w:t>
      </w:r>
    </w:p>
    <w:p w:rsidR="00C21AC7" w:rsidRPr="00FF3A94" w:rsidRDefault="00FF3A94" w:rsidP="00FF3A94">
      <w:pPr>
        <w:pStyle w:val="ListParagraph"/>
        <w:spacing w:line="480" w:lineRule="auto"/>
        <w:ind w:left="1080"/>
        <w:jc w:val="both"/>
        <w:rPr>
          <w:rFonts w:ascii="Times New Roman" w:hAnsi="Times New Roman"/>
          <w:b/>
          <w:sz w:val="24"/>
          <w:szCs w:val="24"/>
        </w:rPr>
      </w:pPr>
      <w:r>
        <w:rPr>
          <w:rFonts w:ascii="Times New Roman" w:hAnsi="Times New Roman"/>
          <w:sz w:val="24"/>
          <w:szCs w:val="24"/>
        </w:rPr>
        <w:t xml:space="preserve">   </w:t>
      </w:r>
      <w:r w:rsidR="008B6811" w:rsidRPr="00FF3A94">
        <w:rPr>
          <w:rFonts w:ascii="Times New Roman" w:hAnsi="Times New Roman"/>
          <w:sz w:val="24"/>
          <w:szCs w:val="24"/>
        </w:rPr>
        <w:t>Subramanyam</w:t>
      </w:r>
      <w:r w:rsidR="00C21AC7" w:rsidRPr="00FF3A94">
        <w:rPr>
          <w:rFonts w:ascii="Times New Roman" w:hAnsi="Times New Roman"/>
          <w:sz w:val="24"/>
          <w:szCs w:val="24"/>
        </w:rPr>
        <w:t xml:space="preserve"> (2010), </w:t>
      </w:r>
      <w:r w:rsidR="00A30DF3" w:rsidRPr="00FF3A94">
        <w:rPr>
          <w:rFonts w:ascii="Times New Roman" w:hAnsi="Times New Roman"/>
          <w:sz w:val="24"/>
          <w:szCs w:val="24"/>
        </w:rPr>
        <w:t xml:space="preserve">Dalam akuntnasi ada dua metode pengakuan yaitu metode kas dan metode akrual. Metode Akrual merupakan metode pengakuan penerimaan maupun pengeluaran yang akui saat terjadinya transaksi tunai maupun tidak tunai. Akuntansi Akrual bertujuan untuk memberikan informasi kepada pemakai mengenai konsekuensi aktivitas usaha terhadap arus kas perusahaan di masa depan secepat mungkin dengan tingkat kepastian yang layak. Hal ini dapat dicapai dengan </w:t>
      </w:r>
      <w:r w:rsidR="00A30DF3" w:rsidRPr="00FF3A94">
        <w:rPr>
          <w:rFonts w:ascii="Times New Roman" w:hAnsi="Times New Roman"/>
          <w:sz w:val="24"/>
          <w:szCs w:val="24"/>
        </w:rPr>
        <w:lastRenderedPageBreak/>
        <w:t xml:space="preserve">mengakui pendapatan dan beban saat terjadi tanpa memperhatikan apakah terdapat arus kas pada saat bersamaan. Pemisah pengakuan pendapatan dan beban dengan arus kas difasilitasi dengan penyesuaian akrual yang menyesuaikan arus kas masuk dan keluar untuk memperoleh pendapatan dan beban. Penyesuaian akrual dicatat setelah membuat asumsi dan estimasi yang layak tanpa mengorbankan kendala informasi akuntansi secara material. </w:t>
      </w:r>
    </w:p>
    <w:p w:rsidR="00B932FB" w:rsidRPr="00AB6EAB" w:rsidRDefault="00B932FB" w:rsidP="00B932FB">
      <w:pPr>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AB6EAB">
        <w:rPr>
          <w:rFonts w:ascii="Times New Roman" w:hAnsi="Times New Roman"/>
          <w:sz w:val="24"/>
          <w:szCs w:val="24"/>
        </w:rPr>
        <w:t>Menurut Bastian (2010 : 117) akrual adalah notasi pendapatan dan biaya selama suatu periode akuntansi. Penerimaan tidak dapat dianggap sebagai imbangan pengeluaran dimasa depan, pendapatan dan biiaya dianggap tepat dipertemukan, karena selisih yang terjadi disebut keuntungan atau kerugian yang terjadi</w:t>
      </w:r>
      <w:r>
        <w:rPr>
          <w:rFonts w:ascii="Times New Roman" w:hAnsi="Times New Roman"/>
          <w:sz w:val="24"/>
          <w:szCs w:val="24"/>
        </w:rPr>
        <w:t>.</w:t>
      </w:r>
    </w:p>
    <w:p w:rsidR="00C21AC7" w:rsidRPr="00C21AC7" w:rsidRDefault="00B932FB" w:rsidP="00B932FB">
      <w:pPr>
        <w:spacing w:line="480" w:lineRule="auto"/>
        <w:ind w:left="1080"/>
        <w:jc w:val="both"/>
        <w:rPr>
          <w:rFonts w:ascii="Times New Roman" w:hAnsi="Times New Roman"/>
          <w:sz w:val="24"/>
          <w:szCs w:val="24"/>
        </w:rPr>
      </w:pPr>
      <w:r>
        <w:rPr>
          <w:rFonts w:ascii="Times New Roman" w:hAnsi="Times New Roman"/>
          <w:sz w:val="24"/>
          <w:szCs w:val="24"/>
        </w:rPr>
        <w:t xml:space="preserve">    </w:t>
      </w:r>
      <w:r w:rsidR="00C21AC7">
        <w:rPr>
          <w:rFonts w:ascii="Times New Roman" w:hAnsi="Times New Roman"/>
          <w:sz w:val="24"/>
          <w:szCs w:val="24"/>
        </w:rPr>
        <w:t>Menurut Muljono (2009 : 28) akuntansi akrual adalah suatu metode perhitungan penghasilan dan biaya dalam arti penghasilan diakui pada waktu diperoleh dan biaya diakui pada waktu terhutang.</w:t>
      </w:r>
    </w:p>
    <w:p w:rsidR="00F73B8C" w:rsidRDefault="00A30DF3" w:rsidP="00EE251C">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Sulistyanto, (2008</w:t>
      </w:r>
      <w:r w:rsidR="00DC5706">
        <w:rPr>
          <w:rFonts w:ascii="Times New Roman" w:hAnsi="Times New Roman"/>
          <w:sz w:val="24"/>
          <w:szCs w:val="24"/>
        </w:rPr>
        <w:t xml:space="preserve"> : 212 </w:t>
      </w:r>
      <w:r>
        <w:rPr>
          <w:rFonts w:ascii="Times New Roman" w:hAnsi="Times New Roman"/>
          <w:sz w:val="24"/>
          <w:szCs w:val="24"/>
        </w:rPr>
        <w:t xml:space="preserve">) </w:t>
      </w:r>
      <w:r w:rsidR="00C21AC7">
        <w:rPr>
          <w:rFonts w:ascii="Times New Roman" w:hAnsi="Times New Roman"/>
          <w:sz w:val="24"/>
          <w:szCs w:val="24"/>
        </w:rPr>
        <w:t xml:space="preserve">akrual terdari </w:t>
      </w:r>
      <w:r>
        <w:rPr>
          <w:rFonts w:ascii="Times New Roman" w:hAnsi="Times New Roman"/>
          <w:sz w:val="24"/>
          <w:szCs w:val="24"/>
        </w:rPr>
        <w:t xml:space="preserve">penjumlahan </w:t>
      </w:r>
      <w:r>
        <w:rPr>
          <w:rFonts w:ascii="Times New Roman" w:hAnsi="Times New Roman"/>
          <w:i/>
          <w:sz w:val="24"/>
          <w:szCs w:val="24"/>
        </w:rPr>
        <w:t>Discretionary accrual</w:t>
      </w:r>
      <w:r w:rsidR="008B6CBB">
        <w:rPr>
          <w:rFonts w:ascii="Times New Roman" w:hAnsi="Times New Roman"/>
          <w:i/>
          <w:sz w:val="24"/>
          <w:szCs w:val="24"/>
        </w:rPr>
        <w:t>s</w:t>
      </w:r>
      <w:r>
        <w:rPr>
          <w:rFonts w:ascii="Times New Roman" w:hAnsi="Times New Roman"/>
          <w:i/>
          <w:sz w:val="24"/>
          <w:szCs w:val="24"/>
        </w:rPr>
        <w:t xml:space="preserve"> </w:t>
      </w:r>
      <w:r>
        <w:rPr>
          <w:rFonts w:ascii="Times New Roman" w:hAnsi="Times New Roman"/>
          <w:sz w:val="24"/>
          <w:szCs w:val="24"/>
        </w:rPr>
        <w:t xml:space="preserve">dan </w:t>
      </w:r>
      <w:r>
        <w:rPr>
          <w:rFonts w:ascii="Times New Roman" w:hAnsi="Times New Roman"/>
          <w:i/>
          <w:sz w:val="24"/>
          <w:szCs w:val="24"/>
        </w:rPr>
        <w:t>nondiscretionary accrual</w:t>
      </w:r>
      <w:r w:rsidR="008B6CBB">
        <w:rPr>
          <w:rFonts w:ascii="Times New Roman" w:hAnsi="Times New Roman"/>
          <w:i/>
          <w:sz w:val="24"/>
          <w:szCs w:val="24"/>
        </w:rPr>
        <w:t>s</w:t>
      </w:r>
      <w:r>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 xml:space="preserve">Discretionary accruals </w:t>
      </w:r>
      <w:r>
        <w:rPr>
          <w:rFonts w:ascii="Times New Roman" w:hAnsi="Times New Roman"/>
          <w:sz w:val="24"/>
          <w:szCs w:val="24"/>
        </w:rPr>
        <w:t>merupakan komponen akrual yang dapat diatur dan direkayasa sesuai dengan kebijakan (</w:t>
      </w:r>
      <w:r w:rsidRPr="00E563E7">
        <w:rPr>
          <w:rFonts w:ascii="Times New Roman" w:hAnsi="Times New Roman"/>
          <w:i/>
          <w:sz w:val="24"/>
          <w:szCs w:val="24"/>
        </w:rPr>
        <w:t>discretion</w:t>
      </w:r>
      <w:r>
        <w:rPr>
          <w:rFonts w:ascii="Times New Roman" w:hAnsi="Times New Roman"/>
          <w:sz w:val="24"/>
          <w:szCs w:val="24"/>
        </w:rPr>
        <w:t xml:space="preserve">) manajerial, sementara </w:t>
      </w:r>
      <w:r>
        <w:rPr>
          <w:rFonts w:ascii="Times New Roman" w:hAnsi="Times New Roman"/>
          <w:i/>
          <w:sz w:val="24"/>
          <w:szCs w:val="24"/>
        </w:rPr>
        <w:t xml:space="preserve">nondiscretionary accruals </w:t>
      </w:r>
      <w:r>
        <w:rPr>
          <w:rFonts w:ascii="Times New Roman" w:hAnsi="Times New Roman"/>
          <w:sz w:val="24"/>
          <w:szCs w:val="24"/>
        </w:rPr>
        <w:t xml:space="preserve">merupakan komponen akrual yang tidak dapat diatur dan direkayasa sesuai dengan kebijakan manajer perusahaan. </w:t>
      </w:r>
      <w:r w:rsidR="00530707">
        <w:rPr>
          <w:rFonts w:ascii="Times New Roman" w:hAnsi="Times New Roman"/>
          <w:sz w:val="24"/>
          <w:szCs w:val="24"/>
        </w:rPr>
        <w:t xml:space="preserve"> </w:t>
      </w:r>
      <w:r w:rsidR="00F73B8C">
        <w:rPr>
          <w:rFonts w:ascii="Times New Roman" w:hAnsi="Times New Roman"/>
          <w:sz w:val="24"/>
          <w:szCs w:val="24"/>
        </w:rPr>
        <w:t xml:space="preserve">   </w:t>
      </w:r>
    </w:p>
    <w:p w:rsidR="00EA596C" w:rsidRDefault="00F73B8C" w:rsidP="00EA596C">
      <w:pPr>
        <w:pStyle w:val="ListParagraph"/>
        <w:spacing w:line="480" w:lineRule="auto"/>
        <w:ind w:left="1080"/>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Menurut Waluyo (2008 : 25)  Prinsip-Prinsip dasar Akuntansi komersial telah banyak dikemukakan para ahli, tetapi umumnya mengacu pada standar akuntansi keuangan , yaitu dasar akrual (accrual basis) dan keberlangsungan (</w:t>
      </w:r>
      <w:r w:rsidRPr="00C21AC7">
        <w:rPr>
          <w:rFonts w:ascii="Times New Roman" w:hAnsi="Times New Roman"/>
          <w:i/>
          <w:sz w:val="24"/>
          <w:szCs w:val="24"/>
        </w:rPr>
        <w:t>going concern</w:t>
      </w:r>
      <w:r w:rsidR="00EA596C">
        <w:rPr>
          <w:rFonts w:ascii="Times New Roman" w:hAnsi="Times New Roman"/>
          <w:sz w:val="24"/>
          <w:szCs w:val="24"/>
        </w:rPr>
        <w:t>). Dalam mengukur total keseluruhan akrual yang dilakukan perusahaan, terdapat beberapa model pada penelitian sebelumnya diantaranya :</w:t>
      </w:r>
    </w:p>
    <w:p w:rsidR="00EA596C" w:rsidRDefault="00EA596C" w:rsidP="007D1076">
      <w:pPr>
        <w:pStyle w:val="ListParagraph"/>
        <w:numPr>
          <w:ilvl w:val="0"/>
          <w:numId w:val="76"/>
        </w:numPr>
        <w:spacing w:line="480" w:lineRule="auto"/>
        <w:jc w:val="both"/>
        <w:rPr>
          <w:rFonts w:ascii="Times New Roman" w:hAnsi="Times New Roman"/>
          <w:b/>
          <w:sz w:val="24"/>
          <w:szCs w:val="24"/>
        </w:rPr>
      </w:pPr>
      <w:r w:rsidRPr="00EA596C">
        <w:rPr>
          <w:rFonts w:ascii="Times New Roman" w:hAnsi="Times New Roman"/>
          <w:b/>
          <w:sz w:val="24"/>
          <w:szCs w:val="24"/>
        </w:rPr>
        <w:t xml:space="preserve">Model Sloan </w:t>
      </w:r>
    </w:p>
    <w:p w:rsidR="00EA596C" w:rsidRPr="00EA596C" w:rsidRDefault="00EA596C" w:rsidP="00EA596C">
      <w:pPr>
        <w:pStyle w:val="ListParagraph"/>
        <w:spacing w:line="480" w:lineRule="auto"/>
        <w:ind w:left="1440"/>
        <w:jc w:val="both"/>
        <w:rPr>
          <w:rFonts w:ascii="Times New Roman" w:hAnsi="Times New Roman"/>
          <w:b/>
          <w:sz w:val="24"/>
          <w:szCs w:val="24"/>
        </w:rPr>
      </w:pPr>
      <w:r w:rsidRPr="00EA596C">
        <w:rPr>
          <w:rFonts w:ascii="Times New Roman" w:hAnsi="Times New Roman"/>
          <w:sz w:val="24"/>
          <w:szCs w:val="24"/>
        </w:rPr>
        <w:t>Model dalam mengukur total akrual dalam penelitian Poppy (2016), menurut Sloan (1996) dalam mengukur akrual sebagai berikut :</w:t>
      </w:r>
    </w:p>
    <w:p w:rsidR="00EA596C" w:rsidRDefault="00EA596C" w:rsidP="00EA596C">
      <w:pPr>
        <w:spacing w:line="480" w:lineRule="auto"/>
        <w:ind w:left="1440"/>
        <w:rPr>
          <w:rFonts w:ascii="Times New Roman" w:hAnsi="Times New Roman"/>
          <w:sz w:val="24"/>
          <w:szCs w:val="24"/>
        </w:rPr>
      </w:pPr>
      <w:r w:rsidRPr="00034568">
        <w:rPr>
          <w:rFonts w:ascii="Times New Roman" w:hAnsi="Times New Roman"/>
          <w:sz w:val="24"/>
          <w:szCs w:val="24"/>
        </w:rPr>
        <w:t xml:space="preserve">Total Akrual = ∆ FIN + ∆ WC + ∆ NCO </w:t>
      </w:r>
    </w:p>
    <w:p w:rsidR="00EA596C" w:rsidRPr="00034568" w:rsidRDefault="00EA596C" w:rsidP="00EA596C">
      <w:pPr>
        <w:spacing w:line="480" w:lineRule="auto"/>
        <w:ind w:left="1418"/>
        <w:rPr>
          <w:rFonts w:ascii="Times New Roman" w:hAnsi="Times New Roman"/>
          <w:sz w:val="24"/>
          <w:szCs w:val="24"/>
        </w:rPr>
      </w:pPr>
      <w:r w:rsidRPr="00034568">
        <w:rPr>
          <w:rFonts w:ascii="Times New Roman" w:hAnsi="Times New Roman"/>
          <w:sz w:val="24"/>
          <w:szCs w:val="24"/>
        </w:rPr>
        <w:t>Persamaan tersebut kemudian dijabarkan oleh Richard so et al. (2005) menjadi sebagai berikut :</w:t>
      </w:r>
    </w:p>
    <w:p w:rsidR="00EA596C" w:rsidRPr="00034568" w:rsidRDefault="00EA596C" w:rsidP="00EA596C">
      <w:pPr>
        <w:ind w:left="1440"/>
        <w:rPr>
          <w:rFonts w:ascii="Times New Roman" w:hAnsi="Times New Roman"/>
          <w:sz w:val="24"/>
          <w:szCs w:val="24"/>
        </w:rPr>
      </w:pPr>
      <w:r w:rsidRPr="00034568">
        <w:rPr>
          <w:rFonts w:ascii="Times New Roman" w:hAnsi="Times New Roman"/>
          <w:sz w:val="24"/>
          <w:szCs w:val="24"/>
        </w:rPr>
        <w:t>Total Akrual = (∆STI + ∆LTI – ∆FINL ) + (∆COA + ∆COL ) + (∆NCOA – ∆NCOL)</w:t>
      </w:r>
    </w:p>
    <w:p w:rsidR="00EA596C" w:rsidRPr="00034568" w:rsidRDefault="00EA596C" w:rsidP="00EA596C">
      <w:pPr>
        <w:spacing w:after="0" w:line="240" w:lineRule="auto"/>
        <w:ind w:left="1440"/>
        <w:rPr>
          <w:rFonts w:ascii="Times New Roman" w:hAnsi="Times New Roman"/>
          <w:sz w:val="24"/>
          <w:szCs w:val="24"/>
        </w:rPr>
      </w:pPr>
      <w:r w:rsidRPr="00034568">
        <w:rPr>
          <w:rFonts w:ascii="Times New Roman" w:hAnsi="Times New Roman"/>
          <w:sz w:val="24"/>
          <w:szCs w:val="24"/>
        </w:rPr>
        <w:t xml:space="preserve">∆ STI </w:t>
      </w:r>
      <w:r w:rsidRPr="00034568">
        <w:rPr>
          <w:rFonts w:ascii="Times New Roman" w:hAnsi="Times New Roman"/>
          <w:sz w:val="24"/>
          <w:szCs w:val="24"/>
        </w:rPr>
        <w:tab/>
      </w:r>
      <w:r w:rsidRPr="00034568">
        <w:rPr>
          <w:rFonts w:ascii="Times New Roman" w:hAnsi="Times New Roman"/>
          <w:sz w:val="24"/>
          <w:szCs w:val="24"/>
        </w:rPr>
        <w:tab/>
        <w:t>=</w:t>
      </w:r>
      <w:r w:rsidRPr="00034568">
        <w:rPr>
          <w:rFonts w:ascii="Times New Roman" w:hAnsi="Times New Roman"/>
          <w:sz w:val="24"/>
          <w:szCs w:val="24"/>
        </w:rPr>
        <w:tab/>
      </w:r>
      <m:oMath>
        <m:f>
          <m:fPr>
            <m:ctrlPr>
              <w:rPr>
                <w:rFonts w:ascii="Cambria Math" w:hAnsi="Cambria Math"/>
                <w:i/>
                <w:sz w:val="24"/>
                <w:szCs w:val="24"/>
              </w:rPr>
            </m:ctrlPr>
          </m:fPr>
          <m:num>
            <m:r>
              <m:rPr>
                <m:sty m:val="p"/>
              </m:rPr>
              <w:rPr>
                <w:rFonts w:ascii="Cambria Math" w:hAnsi="Cambria Math"/>
                <w:sz w:val="24"/>
                <w:szCs w:val="24"/>
              </w:rPr>
              <m:t xml:space="preserve">∆ Investasi Jangka Pendek </m:t>
            </m:r>
          </m:num>
          <m:den>
            <m:r>
              <w:rPr>
                <w:rFonts w:ascii="Cambria Math" w:hAnsi="Cambria Math"/>
                <w:sz w:val="24"/>
                <w:szCs w:val="24"/>
              </w:rPr>
              <m:t>Rata-rata Total Aset</m:t>
            </m:r>
          </m:den>
        </m:f>
      </m:oMath>
    </w:p>
    <w:p w:rsidR="00EA596C" w:rsidRPr="00034568" w:rsidRDefault="00EA596C" w:rsidP="00EA596C">
      <w:pPr>
        <w:spacing w:after="0" w:line="240" w:lineRule="auto"/>
        <w:ind w:left="1440"/>
        <w:rPr>
          <w:rFonts w:ascii="Times New Roman" w:hAnsi="Times New Roman"/>
          <w:sz w:val="24"/>
          <w:szCs w:val="24"/>
        </w:rPr>
      </w:pPr>
      <w:r w:rsidRPr="00034568">
        <w:rPr>
          <w:rFonts w:ascii="Times New Roman" w:hAnsi="Times New Roman"/>
          <w:sz w:val="24"/>
          <w:szCs w:val="24"/>
        </w:rPr>
        <w:t>∆ LTI</w:t>
      </w:r>
      <w:r w:rsidRPr="00034568">
        <w:rPr>
          <w:rFonts w:ascii="Times New Roman" w:hAnsi="Times New Roman"/>
          <w:sz w:val="24"/>
          <w:szCs w:val="24"/>
        </w:rPr>
        <w:tab/>
      </w:r>
      <w:r w:rsidRPr="00034568">
        <w:rPr>
          <w:rFonts w:ascii="Times New Roman" w:hAnsi="Times New Roman"/>
          <w:sz w:val="24"/>
          <w:szCs w:val="24"/>
        </w:rPr>
        <w:tab/>
        <w:t>=</w:t>
      </w:r>
      <w:r w:rsidRPr="00034568">
        <w:rPr>
          <w:rFonts w:ascii="Times New Roman" w:hAnsi="Times New Roman"/>
          <w:sz w:val="24"/>
          <w:szCs w:val="24"/>
        </w:rPr>
        <w:tab/>
      </w:r>
      <m:oMath>
        <m:f>
          <m:fPr>
            <m:ctrlPr>
              <w:rPr>
                <w:rFonts w:ascii="Cambria Math" w:hAnsi="Cambria Math"/>
                <w:i/>
                <w:sz w:val="24"/>
                <w:szCs w:val="24"/>
              </w:rPr>
            </m:ctrlPr>
          </m:fPr>
          <m:num>
            <m:r>
              <m:rPr>
                <m:sty m:val="p"/>
              </m:rPr>
              <w:rPr>
                <w:rFonts w:ascii="Cambria Math" w:hAnsi="Cambria Math"/>
                <w:sz w:val="24"/>
                <w:szCs w:val="24"/>
              </w:rPr>
              <m:t>∆ Investasi Jangka Panjang</m:t>
            </m:r>
          </m:num>
          <m:den>
            <m:r>
              <w:rPr>
                <w:rFonts w:ascii="Cambria Math" w:hAnsi="Cambria Math"/>
                <w:sz w:val="24"/>
                <w:szCs w:val="24"/>
              </w:rPr>
              <m:t>Rata-rata Total Aset</m:t>
            </m:r>
          </m:den>
        </m:f>
      </m:oMath>
    </w:p>
    <w:p w:rsidR="00EA596C" w:rsidRPr="00034568" w:rsidRDefault="00EA596C" w:rsidP="00EA596C">
      <w:pPr>
        <w:spacing w:after="0" w:line="240" w:lineRule="auto"/>
        <w:ind w:left="1440"/>
        <w:rPr>
          <w:rFonts w:ascii="Times New Roman" w:hAnsi="Times New Roman"/>
          <w:sz w:val="24"/>
          <w:szCs w:val="24"/>
        </w:rPr>
      </w:pPr>
    </w:p>
    <w:p w:rsidR="00EA596C" w:rsidRPr="00034568" w:rsidRDefault="00EA596C" w:rsidP="00EA596C">
      <w:pPr>
        <w:spacing w:after="0" w:line="240" w:lineRule="auto"/>
        <w:ind w:left="1440"/>
        <w:rPr>
          <w:rFonts w:ascii="Times New Roman" w:hAnsi="Times New Roman"/>
          <w:sz w:val="24"/>
          <w:szCs w:val="24"/>
        </w:rPr>
      </w:pPr>
      <w:r w:rsidRPr="00034568">
        <w:rPr>
          <w:rFonts w:ascii="Times New Roman" w:hAnsi="Times New Roman"/>
          <w:sz w:val="24"/>
          <w:szCs w:val="24"/>
        </w:rPr>
        <w:t xml:space="preserve">∆ FINL </w:t>
      </w:r>
      <w:r w:rsidRPr="00034568">
        <w:rPr>
          <w:rFonts w:ascii="Times New Roman" w:hAnsi="Times New Roman"/>
          <w:sz w:val="24"/>
          <w:szCs w:val="24"/>
        </w:rPr>
        <w:tab/>
        <w:t>=</w:t>
      </w:r>
      <w:r w:rsidRPr="00034568">
        <w:rPr>
          <w:rFonts w:ascii="Times New Roman" w:hAnsi="Times New Roman"/>
          <w:sz w:val="24"/>
          <w:szCs w:val="24"/>
        </w:rPr>
        <w:tab/>
      </w:r>
      <m:oMath>
        <m:f>
          <m:fPr>
            <m:ctrlPr>
              <w:rPr>
                <w:rFonts w:ascii="Cambria Math" w:hAnsi="Cambria Math"/>
                <w:i/>
                <w:sz w:val="24"/>
                <w:szCs w:val="24"/>
              </w:rPr>
            </m:ctrlPr>
          </m:fPr>
          <m:num>
            <m:r>
              <m:rPr>
                <m:sty m:val="p"/>
              </m:rPr>
              <w:rPr>
                <w:rFonts w:ascii="Cambria Math" w:hAnsi="Cambria Math"/>
                <w:sz w:val="24"/>
                <w:szCs w:val="24"/>
              </w:rPr>
              <m:t>∆ (Total Hutang-Saham Preferen)</m:t>
            </m:r>
          </m:num>
          <m:den>
            <m:r>
              <w:rPr>
                <w:rFonts w:ascii="Cambria Math" w:hAnsi="Cambria Math"/>
                <w:sz w:val="24"/>
                <w:szCs w:val="24"/>
              </w:rPr>
              <m:t>Rata-rata Total Aset</m:t>
            </m:r>
          </m:den>
        </m:f>
      </m:oMath>
    </w:p>
    <w:p w:rsidR="00EA596C" w:rsidRPr="00034568" w:rsidRDefault="00EA596C" w:rsidP="00EA596C">
      <w:pPr>
        <w:spacing w:after="0" w:line="240" w:lineRule="auto"/>
        <w:ind w:left="1440"/>
        <w:rPr>
          <w:rFonts w:ascii="Times New Roman" w:hAnsi="Times New Roman"/>
          <w:sz w:val="24"/>
          <w:szCs w:val="24"/>
        </w:rPr>
      </w:pPr>
    </w:p>
    <w:p w:rsidR="00EA596C" w:rsidRPr="00034568" w:rsidRDefault="00EA596C" w:rsidP="00EA596C">
      <w:pPr>
        <w:spacing w:after="0" w:line="240" w:lineRule="auto"/>
        <w:ind w:left="1440"/>
        <w:rPr>
          <w:rFonts w:ascii="Times New Roman" w:hAnsi="Times New Roman"/>
          <w:sz w:val="24"/>
          <w:szCs w:val="24"/>
        </w:rPr>
      </w:pPr>
      <w:r w:rsidRPr="00034568">
        <w:rPr>
          <w:rFonts w:ascii="Times New Roman" w:hAnsi="Times New Roman"/>
          <w:sz w:val="24"/>
          <w:szCs w:val="24"/>
        </w:rPr>
        <w:t>∆</w:t>
      </w:r>
      <w:r w:rsidR="00FF3A94">
        <w:rPr>
          <w:rFonts w:ascii="Times New Roman" w:hAnsi="Times New Roman"/>
          <w:sz w:val="24"/>
          <w:szCs w:val="24"/>
        </w:rPr>
        <w:t xml:space="preserve"> COA</w:t>
      </w:r>
      <w:r w:rsidR="00FF3A94">
        <w:rPr>
          <w:rFonts w:ascii="Times New Roman" w:hAnsi="Times New Roman"/>
          <w:sz w:val="24"/>
          <w:szCs w:val="24"/>
        </w:rPr>
        <w:tab/>
      </w:r>
      <w:r w:rsidR="00FF3A94">
        <w:rPr>
          <w:rFonts w:ascii="Times New Roman" w:hAnsi="Times New Roman"/>
          <w:sz w:val="24"/>
          <w:szCs w:val="24"/>
        </w:rPr>
        <w:tab/>
        <w:t xml:space="preserve">=  </w:t>
      </w:r>
      <m:oMath>
        <m:f>
          <m:fPr>
            <m:ctrlPr>
              <w:rPr>
                <w:rFonts w:ascii="Cambria Math" w:hAnsi="Cambria Math"/>
                <w:i/>
                <w:sz w:val="24"/>
                <w:szCs w:val="24"/>
              </w:rPr>
            </m:ctrlPr>
          </m:fPr>
          <m:num>
            <m:r>
              <m:rPr>
                <m:sty m:val="p"/>
              </m:rPr>
              <w:rPr>
                <w:rFonts w:ascii="Cambria Math" w:hAnsi="Cambria Math"/>
                <w:sz w:val="24"/>
                <w:szCs w:val="24"/>
              </w:rPr>
              <m:t xml:space="preserve">∆ (aset operasi lancar-kas dan investasi jangka pendek) </m:t>
            </m:r>
          </m:num>
          <m:den>
            <m:r>
              <w:rPr>
                <w:rFonts w:ascii="Cambria Math" w:hAnsi="Cambria Math"/>
                <w:sz w:val="24"/>
                <w:szCs w:val="24"/>
              </w:rPr>
              <m:t>Rata-rata Total Aset</m:t>
            </m:r>
          </m:den>
        </m:f>
      </m:oMath>
    </w:p>
    <w:p w:rsidR="00EA596C" w:rsidRPr="00034568" w:rsidRDefault="00EA596C" w:rsidP="00EA596C">
      <w:pPr>
        <w:spacing w:after="0" w:line="240" w:lineRule="auto"/>
        <w:ind w:left="1440"/>
        <w:rPr>
          <w:rFonts w:ascii="Times New Roman" w:hAnsi="Times New Roman"/>
          <w:sz w:val="24"/>
          <w:szCs w:val="24"/>
        </w:rPr>
      </w:pPr>
    </w:p>
    <w:p w:rsidR="00EA596C" w:rsidRPr="00034568" w:rsidRDefault="00EA596C" w:rsidP="00EA596C">
      <w:pPr>
        <w:spacing w:after="0" w:line="240" w:lineRule="auto"/>
        <w:ind w:left="1440"/>
        <w:rPr>
          <w:rFonts w:ascii="Times New Roman" w:hAnsi="Times New Roman"/>
          <w:sz w:val="24"/>
          <w:szCs w:val="24"/>
        </w:rPr>
      </w:pPr>
      <w:r w:rsidRPr="00034568">
        <w:rPr>
          <w:rFonts w:ascii="Times New Roman" w:hAnsi="Times New Roman"/>
          <w:sz w:val="24"/>
          <w:szCs w:val="24"/>
        </w:rPr>
        <w:t xml:space="preserve">∆ COL </w:t>
      </w:r>
      <w:r w:rsidRPr="00034568">
        <w:rPr>
          <w:rFonts w:ascii="Times New Roman" w:hAnsi="Times New Roman"/>
          <w:sz w:val="24"/>
          <w:szCs w:val="24"/>
        </w:rPr>
        <w:tab/>
        <w:t>=</w:t>
      </w:r>
      <w:r w:rsidRPr="00034568">
        <w:rPr>
          <w:rFonts w:ascii="Times New Roman" w:hAnsi="Times New Roman"/>
          <w:sz w:val="24"/>
          <w:szCs w:val="24"/>
        </w:rPr>
        <w:tab/>
      </w:r>
      <m:oMath>
        <m:f>
          <m:fPr>
            <m:ctrlPr>
              <w:rPr>
                <w:rFonts w:ascii="Cambria Math" w:hAnsi="Cambria Math"/>
                <w:i/>
                <w:sz w:val="24"/>
                <w:szCs w:val="24"/>
              </w:rPr>
            </m:ctrlPr>
          </m:fPr>
          <m:num>
            <m:r>
              <m:rPr>
                <m:sty m:val="p"/>
              </m:rPr>
              <w:rPr>
                <w:rFonts w:ascii="Cambria Math" w:hAnsi="Cambria Math"/>
                <w:sz w:val="24"/>
                <w:szCs w:val="24"/>
              </w:rPr>
              <m:t>∆ (Hutang Operasi-Hutang Jangka Pendek)</m:t>
            </m:r>
          </m:num>
          <m:den>
            <m:r>
              <w:rPr>
                <w:rFonts w:ascii="Cambria Math" w:hAnsi="Cambria Math"/>
                <w:sz w:val="24"/>
                <w:szCs w:val="24"/>
              </w:rPr>
              <m:t>Rata-rata Total Aset</m:t>
            </m:r>
          </m:den>
        </m:f>
      </m:oMath>
    </w:p>
    <w:p w:rsidR="00EA596C" w:rsidRPr="00034568" w:rsidRDefault="00EA596C" w:rsidP="00EA596C">
      <w:pPr>
        <w:spacing w:after="0" w:line="240" w:lineRule="auto"/>
        <w:ind w:left="1440"/>
        <w:rPr>
          <w:rFonts w:ascii="Times New Roman" w:hAnsi="Times New Roman"/>
          <w:sz w:val="24"/>
          <w:szCs w:val="24"/>
        </w:rPr>
      </w:pPr>
    </w:p>
    <w:p w:rsidR="00EA596C" w:rsidRPr="00034568" w:rsidRDefault="00EA596C" w:rsidP="00EA596C">
      <w:pPr>
        <w:spacing w:after="0" w:line="240" w:lineRule="auto"/>
        <w:ind w:left="1440"/>
        <w:rPr>
          <w:rFonts w:ascii="Times New Roman" w:hAnsi="Times New Roman"/>
          <w:sz w:val="24"/>
          <w:szCs w:val="24"/>
        </w:rPr>
      </w:pPr>
      <w:r w:rsidRPr="00034568">
        <w:rPr>
          <w:rFonts w:ascii="Times New Roman" w:hAnsi="Times New Roman"/>
          <w:sz w:val="24"/>
          <w:szCs w:val="24"/>
        </w:rPr>
        <w:t>∆ NCOA</w:t>
      </w:r>
      <w:r w:rsidRPr="00034568">
        <w:rPr>
          <w:rFonts w:ascii="Times New Roman" w:hAnsi="Times New Roman"/>
          <w:sz w:val="24"/>
          <w:szCs w:val="24"/>
        </w:rPr>
        <w:tab/>
        <w:t>=</w:t>
      </w:r>
      <w:r w:rsidRPr="00034568">
        <w:rPr>
          <w:rFonts w:ascii="Times New Roman" w:hAnsi="Times New Roman"/>
          <w:sz w:val="24"/>
          <w:szCs w:val="24"/>
        </w:rPr>
        <w:tab/>
      </w:r>
      <m:oMath>
        <m:f>
          <m:fPr>
            <m:ctrlPr>
              <w:rPr>
                <w:rFonts w:ascii="Cambria Math" w:hAnsi="Cambria Math"/>
                <w:i/>
                <w:sz w:val="24"/>
                <w:szCs w:val="24"/>
              </w:rPr>
            </m:ctrlPr>
          </m:fPr>
          <m:num>
            <m:r>
              <m:rPr>
                <m:sty m:val="p"/>
              </m:rPr>
              <w:rPr>
                <w:rFonts w:ascii="Cambria Math" w:hAnsi="Cambria Math"/>
                <w:sz w:val="24"/>
                <w:szCs w:val="24"/>
              </w:rPr>
              <m:t>∆ (Aset Non Lancar-Investasi Jangka Panjang)</m:t>
            </m:r>
          </m:num>
          <m:den>
            <m:r>
              <w:rPr>
                <w:rFonts w:ascii="Cambria Math" w:hAnsi="Cambria Math"/>
                <w:sz w:val="24"/>
                <w:szCs w:val="24"/>
              </w:rPr>
              <m:t>Rata-rata Total Aset</m:t>
            </m:r>
          </m:den>
        </m:f>
      </m:oMath>
    </w:p>
    <w:p w:rsidR="00EA596C" w:rsidRPr="00034568" w:rsidRDefault="00EA596C" w:rsidP="00EA596C">
      <w:pPr>
        <w:spacing w:after="0" w:line="240" w:lineRule="auto"/>
        <w:ind w:left="1440"/>
        <w:rPr>
          <w:rFonts w:ascii="Times New Roman" w:hAnsi="Times New Roman"/>
          <w:sz w:val="24"/>
          <w:szCs w:val="24"/>
        </w:rPr>
      </w:pPr>
    </w:p>
    <w:p w:rsidR="00EA596C" w:rsidRPr="00034568" w:rsidRDefault="00EA596C" w:rsidP="00EA596C">
      <w:pPr>
        <w:spacing w:after="0" w:line="240" w:lineRule="auto"/>
        <w:ind w:left="1440"/>
        <w:rPr>
          <w:rFonts w:ascii="Times New Roman" w:hAnsi="Times New Roman"/>
          <w:sz w:val="24"/>
          <w:szCs w:val="24"/>
        </w:rPr>
      </w:pPr>
      <w:r w:rsidRPr="00034568">
        <w:rPr>
          <w:rFonts w:ascii="Times New Roman" w:hAnsi="Times New Roman"/>
          <w:sz w:val="24"/>
          <w:szCs w:val="24"/>
        </w:rPr>
        <w:t>∆ NCOL</w:t>
      </w:r>
      <w:r w:rsidRPr="00034568">
        <w:rPr>
          <w:rFonts w:ascii="Times New Roman" w:hAnsi="Times New Roman"/>
          <w:sz w:val="24"/>
          <w:szCs w:val="24"/>
        </w:rPr>
        <w:tab/>
        <w:t>=</w:t>
      </w:r>
      <w:r w:rsidRPr="00034568">
        <w:rPr>
          <w:rFonts w:ascii="Times New Roman" w:hAnsi="Times New Roman"/>
          <w:sz w:val="24"/>
          <w:szCs w:val="24"/>
        </w:rPr>
        <w:tab/>
      </w:r>
      <m:oMath>
        <m:f>
          <m:fPr>
            <m:ctrlPr>
              <w:rPr>
                <w:rFonts w:ascii="Cambria Math" w:hAnsi="Cambria Math"/>
                <w:i/>
                <w:sz w:val="24"/>
                <w:szCs w:val="24"/>
              </w:rPr>
            </m:ctrlPr>
          </m:fPr>
          <m:num>
            <m:r>
              <m:rPr>
                <m:sty m:val="p"/>
              </m:rPr>
              <w:rPr>
                <w:rFonts w:ascii="Cambria Math" w:hAnsi="Cambria Math"/>
                <w:sz w:val="24"/>
                <w:szCs w:val="24"/>
              </w:rPr>
              <m:t>∆ (Liabilitas Jangka Panjang-Total Hutang)</m:t>
            </m:r>
          </m:num>
          <m:den>
            <m:r>
              <w:rPr>
                <w:rFonts w:ascii="Cambria Math" w:hAnsi="Cambria Math"/>
                <w:sz w:val="24"/>
                <w:szCs w:val="24"/>
              </w:rPr>
              <m:t>Rata-rata Total Aset</m:t>
            </m:r>
          </m:den>
        </m:f>
      </m:oMath>
    </w:p>
    <w:p w:rsidR="00EA596C" w:rsidRPr="00034568" w:rsidRDefault="00EA596C" w:rsidP="00EA596C">
      <w:pPr>
        <w:ind w:left="1440"/>
        <w:rPr>
          <w:rFonts w:ascii="Times New Roman" w:hAnsi="Times New Roman"/>
          <w:sz w:val="24"/>
          <w:szCs w:val="24"/>
        </w:rPr>
      </w:pPr>
    </w:p>
    <w:p w:rsidR="00EA596C" w:rsidRPr="00034568" w:rsidRDefault="00EA596C" w:rsidP="00EA596C">
      <w:pPr>
        <w:ind w:left="1440"/>
        <w:rPr>
          <w:rFonts w:ascii="Times New Roman" w:hAnsi="Times New Roman"/>
          <w:sz w:val="24"/>
          <w:szCs w:val="24"/>
        </w:rPr>
      </w:pPr>
      <w:r w:rsidRPr="00034568">
        <w:rPr>
          <w:rFonts w:ascii="Times New Roman" w:hAnsi="Times New Roman"/>
          <w:sz w:val="24"/>
          <w:szCs w:val="24"/>
        </w:rPr>
        <w:lastRenderedPageBreak/>
        <w:t>Keterangan</w:t>
      </w:r>
    </w:p>
    <w:p w:rsidR="00EA596C" w:rsidRPr="00034568" w:rsidRDefault="00EA596C" w:rsidP="00EA596C">
      <w:pPr>
        <w:spacing w:line="240" w:lineRule="auto"/>
        <w:ind w:left="1440"/>
        <w:rPr>
          <w:rFonts w:ascii="Times New Roman" w:hAnsi="Times New Roman"/>
          <w:sz w:val="24"/>
          <w:szCs w:val="24"/>
        </w:rPr>
      </w:pPr>
      <w:r w:rsidRPr="00034568">
        <w:rPr>
          <w:rFonts w:ascii="Times New Roman" w:hAnsi="Times New Roman"/>
          <w:sz w:val="24"/>
          <w:szCs w:val="24"/>
        </w:rPr>
        <w:t xml:space="preserve">∆ STI </w:t>
      </w:r>
      <w:r w:rsidRPr="00034568">
        <w:rPr>
          <w:rFonts w:ascii="Times New Roman" w:hAnsi="Times New Roman"/>
          <w:sz w:val="24"/>
          <w:szCs w:val="24"/>
        </w:rPr>
        <w:tab/>
      </w:r>
      <w:r w:rsidRPr="00034568">
        <w:rPr>
          <w:rFonts w:ascii="Times New Roman" w:hAnsi="Times New Roman"/>
          <w:sz w:val="24"/>
          <w:szCs w:val="24"/>
        </w:rPr>
        <w:tab/>
        <w:t>=</w:t>
      </w:r>
      <w:r w:rsidRPr="00034568">
        <w:rPr>
          <w:rFonts w:ascii="Times New Roman" w:hAnsi="Times New Roman"/>
          <w:sz w:val="24"/>
          <w:szCs w:val="24"/>
        </w:rPr>
        <w:tab/>
        <w:t>Perubahan Investasi Jangka Pendek</w:t>
      </w:r>
    </w:p>
    <w:p w:rsidR="00EA596C" w:rsidRPr="00034568" w:rsidRDefault="00EA596C" w:rsidP="00EA596C">
      <w:pPr>
        <w:spacing w:line="240" w:lineRule="auto"/>
        <w:ind w:left="1440"/>
        <w:rPr>
          <w:rFonts w:ascii="Times New Roman" w:hAnsi="Times New Roman"/>
          <w:sz w:val="24"/>
          <w:szCs w:val="24"/>
        </w:rPr>
      </w:pPr>
      <w:r w:rsidRPr="00034568">
        <w:rPr>
          <w:rFonts w:ascii="Times New Roman" w:hAnsi="Times New Roman"/>
          <w:sz w:val="24"/>
          <w:szCs w:val="24"/>
        </w:rPr>
        <w:t>∆ LTI</w:t>
      </w:r>
      <w:r w:rsidRPr="00034568">
        <w:rPr>
          <w:rFonts w:ascii="Times New Roman" w:hAnsi="Times New Roman"/>
          <w:sz w:val="24"/>
          <w:szCs w:val="24"/>
        </w:rPr>
        <w:tab/>
      </w:r>
      <w:r w:rsidRPr="00034568">
        <w:rPr>
          <w:rFonts w:ascii="Times New Roman" w:hAnsi="Times New Roman"/>
          <w:sz w:val="24"/>
          <w:szCs w:val="24"/>
        </w:rPr>
        <w:tab/>
        <w:t>=</w:t>
      </w:r>
      <w:r w:rsidRPr="00034568">
        <w:rPr>
          <w:rFonts w:ascii="Times New Roman" w:hAnsi="Times New Roman"/>
          <w:sz w:val="24"/>
          <w:szCs w:val="24"/>
        </w:rPr>
        <w:tab/>
        <w:t>Perubahan Investasi Jangka Panjang</w:t>
      </w:r>
    </w:p>
    <w:p w:rsidR="00EA596C" w:rsidRPr="00034568" w:rsidRDefault="00EA596C" w:rsidP="00EA596C">
      <w:pPr>
        <w:spacing w:line="240" w:lineRule="auto"/>
        <w:ind w:left="1440"/>
        <w:rPr>
          <w:rFonts w:ascii="Times New Roman" w:hAnsi="Times New Roman"/>
          <w:sz w:val="24"/>
          <w:szCs w:val="24"/>
        </w:rPr>
      </w:pPr>
      <w:r w:rsidRPr="00034568">
        <w:rPr>
          <w:rFonts w:ascii="Times New Roman" w:hAnsi="Times New Roman"/>
          <w:sz w:val="24"/>
          <w:szCs w:val="24"/>
        </w:rPr>
        <w:t xml:space="preserve">∆ FINL </w:t>
      </w:r>
      <w:r w:rsidRPr="00034568">
        <w:rPr>
          <w:rFonts w:ascii="Times New Roman" w:hAnsi="Times New Roman"/>
          <w:sz w:val="24"/>
          <w:szCs w:val="24"/>
        </w:rPr>
        <w:tab/>
        <w:t>=</w:t>
      </w:r>
      <w:r w:rsidRPr="00034568">
        <w:rPr>
          <w:rFonts w:ascii="Times New Roman" w:hAnsi="Times New Roman"/>
          <w:sz w:val="24"/>
          <w:szCs w:val="24"/>
        </w:rPr>
        <w:tab/>
        <w:t>Perubahan Hutang Jangka Pendek</w:t>
      </w:r>
    </w:p>
    <w:p w:rsidR="00EA596C" w:rsidRPr="00034568" w:rsidRDefault="00EA596C" w:rsidP="00EA596C">
      <w:pPr>
        <w:spacing w:line="240" w:lineRule="auto"/>
        <w:ind w:left="1440"/>
        <w:rPr>
          <w:rFonts w:ascii="Times New Roman" w:hAnsi="Times New Roman"/>
          <w:sz w:val="24"/>
          <w:szCs w:val="24"/>
        </w:rPr>
      </w:pPr>
      <w:r w:rsidRPr="00034568">
        <w:rPr>
          <w:rFonts w:ascii="Times New Roman" w:hAnsi="Times New Roman"/>
          <w:sz w:val="24"/>
          <w:szCs w:val="24"/>
        </w:rPr>
        <w:t>∆ COA</w:t>
      </w:r>
      <w:r w:rsidRPr="00034568">
        <w:rPr>
          <w:rFonts w:ascii="Times New Roman" w:hAnsi="Times New Roman"/>
          <w:sz w:val="24"/>
          <w:szCs w:val="24"/>
        </w:rPr>
        <w:tab/>
      </w:r>
      <w:r w:rsidRPr="00034568">
        <w:rPr>
          <w:rFonts w:ascii="Times New Roman" w:hAnsi="Times New Roman"/>
          <w:sz w:val="24"/>
          <w:szCs w:val="24"/>
        </w:rPr>
        <w:tab/>
        <w:t>=</w:t>
      </w:r>
      <w:r w:rsidRPr="00034568">
        <w:rPr>
          <w:rFonts w:ascii="Times New Roman" w:hAnsi="Times New Roman"/>
          <w:sz w:val="24"/>
          <w:szCs w:val="24"/>
        </w:rPr>
        <w:tab/>
        <w:t>Perubahan pada aset operasi lancar</w:t>
      </w:r>
    </w:p>
    <w:p w:rsidR="00EA596C" w:rsidRPr="00034568" w:rsidRDefault="00EA596C" w:rsidP="00EA596C">
      <w:pPr>
        <w:spacing w:line="240" w:lineRule="auto"/>
        <w:ind w:left="1440"/>
        <w:rPr>
          <w:rFonts w:ascii="Times New Roman" w:hAnsi="Times New Roman"/>
          <w:sz w:val="24"/>
          <w:szCs w:val="24"/>
        </w:rPr>
      </w:pPr>
      <w:r w:rsidRPr="00034568">
        <w:rPr>
          <w:rFonts w:ascii="Times New Roman" w:hAnsi="Times New Roman"/>
          <w:sz w:val="24"/>
          <w:szCs w:val="24"/>
        </w:rPr>
        <w:t xml:space="preserve">∆ COL </w:t>
      </w:r>
      <w:r w:rsidRPr="00034568">
        <w:rPr>
          <w:rFonts w:ascii="Times New Roman" w:hAnsi="Times New Roman"/>
          <w:sz w:val="24"/>
          <w:szCs w:val="24"/>
        </w:rPr>
        <w:tab/>
        <w:t>=</w:t>
      </w:r>
      <w:r w:rsidRPr="00034568">
        <w:rPr>
          <w:rFonts w:ascii="Times New Roman" w:hAnsi="Times New Roman"/>
          <w:sz w:val="24"/>
          <w:szCs w:val="24"/>
        </w:rPr>
        <w:tab/>
        <w:t>Perubahan pada liablitas jangka pendek</w:t>
      </w:r>
    </w:p>
    <w:p w:rsidR="00EA596C" w:rsidRPr="00034568" w:rsidRDefault="00EA596C" w:rsidP="00EA596C">
      <w:pPr>
        <w:spacing w:line="240" w:lineRule="auto"/>
        <w:ind w:left="1440"/>
        <w:rPr>
          <w:rFonts w:ascii="Times New Roman" w:hAnsi="Times New Roman"/>
          <w:sz w:val="24"/>
          <w:szCs w:val="24"/>
        </w:rPr>
      </w:pPr>
      <w:r w:rsidRPr="00034568">
        <w:rPr>
          <w:rFonts w:ascii="Times New Roman" w:hAnsi="Times New Roman"/>
          <w:sz w:val="24"/>
          <w:szCs w:val="24"/>
        </w:rPr>
        <w:t>∆ NCOA</w:t>
      </w:r>
      <w:r w:rsidRPr="00034568">
        <w:rPr>
          <w:rFonts w:ascii="Times New Roman" w:hAnsi="Times New Roman"/>
          <w:sz w:val="24"/>
          <w:szCs w:val="24"/>
        </w:rPr>
        <w:tab/>
        <w:t>=</w:t>
      </w:r>
      <w:r w:rsidRPr="00034568">
        <w:rPr>
          <w:rFonts w:ascii="Times New Roman" w:hAnsi="Times New Roman"/>
          <w:sz w:val="24"/>
          <w:szCs w:val="24"/>
        </w:rPr>
        <w:tab/>
        <w:t>Perubahan pada aset operasi non lancar</w:t>
      </w:r>
    </w:p>
    <w:p w:rsidR="00FF3A94" w:rsidRDefault="00EA596C" w:rsidP="00FF3A94">
      <w:pPr>
        <w:spacing w:line="240" w:lineRule="auto"/>
        <w:ind w:left="1440"/>
        <w:rPr>
          <w:rFonts w:ascii="Times New Roman" w:hAnsi="Times New Roman"/>
          <w:sz w:val="24"/>
          <w:szCs w:val="24"/>
        </w:rPr>
      </w:pPr>
      <w:r w:rsidRPr="00034568">
        <w:rPr>
          <w:rFonts w:ascii="Times New Roman" w:hAnsi="Times New Roman"/>
          <w:sz w:val="24"/>
          <w:szCs w:val="24"/>
        </w:rPr>
        <w:t>∆ NCOL</w:t>
      </w:r>
      <w:r w:rsidRPr="00034568">
        <w:rPr>
          <w:rFonts w:ascii="Times New Roman" w:hAnsi="Times New Roman"/>
          <w:sz w:val="24"/>
          <w:szCs w:val="24"/>
        </w:rPr>
        <w:tab/>
        <w:t>=</w:t>
      </w:r>
      <w:r w:rsidRPr="00034568">
        <w:rPr>
          <w:rFonts w:ascii="Times New Roman" w:hAnsi="Times New Roman"/>
          <w:sz w:val="24"/>
          <w:szCs w:val="24"/>
        </w:rPr>
        <w:tab/>
        <w:t>Perubahan pada liablitas jangka panjang</w:t>
      </w:r>
    </w:p>
    <w:p w:rsidR="00D17095" w:rsidRPr="00D17095" w:rsidRDefault="00FF3A94" w:rsidP="007D1076">
      <w:pPr>
        <w:pStyle w:val="ListParagraph"/>
        <w:numPr>
          <w:ilvl w:val="0"/>
          <w:numId w:val="76"/>
        </w:numPr>
        <w:spacing w:line="240" w:lineRule="auto"/>
        <w:rPr>
          <w:rFonts w:ascii="Times New Roman" w:hAnsi="Times New Roman"/>
          <w:sz w:val="24"/>
          <w:szCs w:val="24"/>
        </w:rPr>
      </w:pPr>
      <w:r>
        <w:rPr>
          <w:rFonts w:ascii="Times New Roman" w:hAnsi="Times New Roman"/>
          <w:sz w:val="24"/>
          <w:szCs w:val="24"/>
        </w:rPr>
        <w:t xml:space="preserve">Model Jones Modifikasi </w:t>
      </w:r>
    </w:p>
    <w:p w:rsidR="00385998" w:rsidRPr="00D17095" w:rsidRDefault="00385998" w:rsidP="00D17095">
      <w:pPr>
        <w:pStyle w:val="ListParagraph"/>
        <w:spacing w:line="480" w:lineRule="auto"/>
        <w:ind w:left="1440"/>
        <w:jc w:val="both"/>
        <w:rPr>
          <w:rFonts w:ascii="Times New Roman" w:hAnsi="Times New Roman"/>
          <w:sz w:val="24"/>
          <w:szCs w:val="24"/>
        </w:rPr>
      </w:pPr>
      <w:r w:rsidRPr="00D17095">
        <w:rPr>
          <w:rFonts w:ascii="Times New Roman" w:hAnsi="Times New Roman"/>
          <w:sz w:val="24"/>
          <w:szCs w:val="24"/>
        </w:rPr>
        <w:t xml:space="preserve">Dalam model ini akrual </w:t>
      </w:r>
      <w:r w:rsidR="00D17095" w:rsidRPr="00D17095">
        <w:rPr>
          <w:rFonts w:ascii="Times New Roman" w:hAnsi="Times New Roman"/>
          <w:sz w:val="24"/>
          <w:szCs w:val="24"/>
        </w:rPr>
        <w:t xml:space="preserve">merupakan total dari jumlah nilai </w:t>
      </w:r>
      <w:r w:rsidRPr="00D17095">
        <w:rPr>
          <w:rFonts w:ascii="Times New Roman" w:hAnsi="Times New Roman"/>
          <w:sz w:val="24"/>
          <w:szCs w:val="24"/>
        </w:rPr>
        <w:t xml:space="preserve"> </w:t>
      </w:r>
      <w:r w:rsidRPr="00D17095">
        <w:rPr>
          <w:rFonts w:ascii="Times New Roman" w:hAnsi="Times New Roman"/>
          <w:i/>
          <w:sz w:val="24"/>
          <w:szCs w:val="24"/>
        </w:rPr>
        <w:t>discretionary accruals</w:t>
      </w:r>
      <w:r w:rsidRPr="00D17095">
        <w:rPr>
          <w:rFonts w:ascii="Times New Roman" w:hAnsi="Times New Roman"/>
          <w:sz w:val="24"/>
          <w:szCs w:val="24"/>
        </w:rPr>
        <w:t xml:space="preserve"> dan </w:t>
      </w:r>
      <w:r w:rsidRPr="00D17095">
        <w:rPr>
          <w:rFonts w:ascii="Times New Roman" w:hAnsi="Times New Roman"/>
          <w:i/>
          <w:sz w:val="24"/>
          <w:szCs w:val="24"/>
        </w:rPr>
        <w:t>non discretionary accruls</w:t>
      </w:r>
      <w:r w:rsidR="00D17095">
        <w:rPr>
          <w:rFonts w:ascii="Times New Roman" w:hAnsi="Times New Roman"/>
          <w:sz w:val="24"/>
          <w:szCs w:val="24"/>
        </w:rPr>
        <w:t>, diukur berdasarkan model sebagai berikut :</w:t>
      </w:r>
    </w:p>
    <w:p w:rsidR="00FF3A94" w:rsidRPr="00D17095" w:rsidRDefault="007D1076" w:rsidP="00D17095">
      <w:pPr>
        <w:spacing w:line="240" w:lineRule="auto"/>
        <w:ind w:left="284"/>
        <w:rPr>
          <w:rFonts w:ascii="Times New Roman" w:hAnsi="Times New Roman"/>
          <w:b/>
          <w:sz w:val="24"/>
          <w:szCs w:val="24"/>
        </w:rPr>
      </w:pPr>
      <m:oMathPara>
        <m:oMath>
          <m:sSub>
            <m:sSubPr>
              <m:ctrlPr>
                <w:rPr>
                  <w:rFonts w:ascii="Cambria Math" w:hAnsi="Cambria Math"/>
                  <w:b/>
                  <w:sz w:val="24"/>
                  <w:szCs w:val="24"/>
                </w:rPr>
              </m:ctrlPr>
            </m:sSubPr>
            <m:e>
              <m:r>
                <m:rPr>
                  <m:sty m:val="b"/>
                </m:rPr>
                <w:rPr>
                  <w:rFonts w:ascii="Cambria Math" w:hAnsi="Cambria Math"/>
                  <w:sz w:val="24"/>
                  <w:szCs w:val="24"/>
                </w:rPr>
                <m:t>DCA</m:t>
              </m:r>
            </m:e>
            <m:sub>
              <m:r>
                <m:rPr>
                  <m:sty m:val="b"/>
                </m:rPr>
                <w:rPr>
                  <w:rFonts w:ascii="Cambria Math" w:hAnsi="Cambria Math"/>
                  <w:sz w:val="24"/>
                  <w:szCs w:val="24"/>
                </w:rPr>
                <m:t>i, t</m:t>
              </m:r>
            </m:sub>
          </m:sSub>
          <m:r>
            <m:rPr>
              <m:sty m:val="b"/>
            </m:rPr>
            <w:rPr>
              <w:rFonts w:ascii="Cambria Math" w:hAnsi="Cambria Math"/>
              <w:sz w:val="24"/>
              <w:szCs w:val="24"/>
            </w:rPr>
            <m:t>=</m:t>
          </m:r>
          <m:f>
            <m:fPr>
              <m:ctrlPr>
                <w:rPr>
                  <w:rFonts w:ascii="Cambria Math" w:hAnsi="Cambria Math"/>
                  <w:b/>
                  <w:sz w:val="24"/>
                  <w:szCs w:val="24"/>
                </w:rPr>
              </m:ctrlPr>
            </m:fPr>
            <m:num>
              <m:sSub>
                <m:sSubPr>
                  <m:ctrlPr>
                    <w:rPr>
                      <w:rFonts w:ascii="Cambria Math" w:hAnsi="Cambria Math"/>
                      <w:b/>
                      <w:sz w:val="24"/>
                      <w:szCs w:val="24"/>
                    </w:rPr>
                  </m:ctrlPr>
                </m:sSubPr>
                <m:e>
                  <m:r>
                    <m:rPr>
                      <m:sty m:val="b"/>
                    </m:rPr>
                    <w:rPr>
                      <w:rFonts w:ascii="Cambria Math" w:hAnsi="Cambria Math"/>
                      <w:sz w:val="24"/>
                      <w:szCs w:val="24"/>
                    </w:rPr>
                    <m:t>DCA</m:t>
                  </m:r>
                </m:e>
                <m:sub>
                  <m:r>
                    <m:rPr>
                      <m:sty m:val="b"/>
                    </m:rPr>
                    <w:rPr>
                      <w:rFonts w:ascii="Cambria Math" w:hAnsi="Cambria Math"/>
                      <w:sz w:val="24"/>
                      <w:szCs w:val="24"/>
                    </w:rPr>
                    <m:t>i, t</m:t>
                  </m:r>
                </m:sub>
              </m:sSub>
            </m:num>
            <m:den>
              <m:sSub>
                <m:sSubPr>
                  <m:ctrlPr>
                    <w:rPr>
                      <w:rFonts w:ascii="Cambria Math" w:hAnsi="Cambria Math"/>
                      <w:b/>
                      <w:sz w:val="24"/>
                      <w:szCs w:val="24"/>
                    </w:rPr>
                  </m:ctrlPr>
                </m:sSubPr>
                <m:e>
                  <m:r>
                    <m:rPr>
                      <m:sty m:val="b"/>
                    </m:rPr>
                    <w:rPr>
                      <w:rFonts w:ascii="Cambria Math" w:hAnsi="Cambria Math"/>
                      <w:sz w:val="24"/>
                      <w:szCs w:val="24"/>
                    </w:rPr>
                    <m:t>TA</m:t>
                  </m:r>
                </m:e>
                <m:sub>
                  <m:r>
                    <m:rPr>
                      <m:sty m:val="b"/>
                    </m:rPr>
                    <w:rPr>
                      <w:rFonts w:ascii="Cambria Math" w:hAnsi="Cambria Math"/>
                      <w:sz w:val="24"/>
                      <w:szCs w:val="24"/>
                    </w:rPr>
                    <m:t>i, t-1</m:t>
                  </m:r>
                </m:sub>
              </m:sSub>
            </m:den>
          </m:f>
          <m:r>
            <m:rPr>
              <m:sty m:val="b"/>
            </m:rPr>
            <w:rPr>
              <w:rFonts w:ascii="Cambria Math" w:hAnsi="Cambria Math"/>
              <w:sz w:val="24"/>
              <w:szCs w:val="24"/>
            </w:rPr>
            <m:t xml:space="preserve">=  </m:t>
          </m:r>
          <m:f>
            <m:fPr>
              <m:ctrlPr>
                <w:rPr>
                  <w:rFonts w:ascii="Cambria Math" w:hAnsi="Cambria Math"/>
                  <w:b/>
                  <w:sz w:val="24"/>
                  <w:szCs w:val="24"/>
                </w:rPr>
              </m:ctrlPr>
            </m:fPr>
            <m:num>
              <m:sSub>
                <m:sSubPr>
                  <m:ctrlPr>
                    <w:rPr>
                      <w:rFonts w:ascii="Cambria Math" w:hAnsi="Cambria Math"/>
                      <w:b/>
                      <w:sz w:val="24"/>
                      <w:szCs w:val="24"/>
                    </w:rPr>
                  </m:ctrlPr>
                </m:sSubPr>
                <m:e>
                  <m:r>
                    <m:rPr>
                      <m:sty m:val="b"/>
                    </m:rPr>
                    <w:rPr>
                      <w:rFonts w:ascii="Cambria Math" w:hAnsi="Cambria Math"/>
                      <w:sz w:val="24"/>
                      <w:szCs w:val="24"/>
                    </w:rPr>
                    <m:t>TAC</m:t>
                  </m:r>
                </m:e>
                <m:sub>
                  <m:r>
                    <m:rPr>
                      <m:sty m:val="b"/>
                    </m:rPr>
                    <w:rPr>
                      <w:rFonts w:ascii="Cambria Math" w:hAnsi="Cambria Math"/>
                      <w:sz w:val="24"/>
                      <w:szCs w:val="24"/>
                    </w:rPr>
                    <m:t>i, t</m:t>
                  </m:r>
                </m:sub>
              </m:sSub>
            </m:num>
            <m:den>
              <m:sSub>
                <m:sSubPr>
                  <m:ctrlPr>
                    <w:rPr>
                      <w:rFonts w:ascii="Cambria Math" w:hAnsi="Cambria Math"/>
                      <w:b/>
                      <w:sz w:val="24"/>
                      <w:szCs w:val="24"/>
                    </w:rPr>
                  </m:ctrlPr>
                </m:sSubPr>
                <m:e>
                  <m:r>
                    <m:rPr>
                      <m:sty m:val="b"/>
                    </m:rPr>
                    <w:rPr>
                      <w:rFonts w:ascii="Cambria Math" w:hAnsi="Cambria Math"/>
                      <w:sz w:val="24"/>
                      <w:szCs w:val="24"/>
                    </w:rPr>
                    <m:t>TA</m:t>
                  </m:r>
                </m:e>
                <m:sub>
                  <m:r>
                    <m:rPr>
                      <m:sty m:val="b"/>
                    </m:rPr>
                    <w:rPr>
                      <w:rFonts w:ascii="Cambria Math" w:hAnsi="Cambria Math"/>
                      <w:sz w:val="24"/>
                      <w:szCs w:val="24"/>
                    </w:rPr>
                    <m:t>i, t-1</m:t>
                  </m:r>
                </m:sub>
              </m:sSub>
            </m:den>
          </m:f>
          <m:r>
            <m:rPr>
              <m:sty m:val="b"/>
            </m:rPr>
            <w:rPr>
              <w:rFonts w:ascii="Cambria Math" w:hAnsi="Cambria Math"/>
              <w:sz w:val="24"/>
              <w:szCs w:val="24"/>
            </w:rPr>
            <m:t xml:space="preserve">- </m:t>
          </m:r>
          <m:f>
            <m:fPr>
              <m:ctrlPr>
                <w:rPr>
                  <w:rFonts w:ascii="Cambria Math" w:hAnsi="Cambria Math"/>
                  <w:b/>
                  <w:sz w:val="24"/>
                  <w:szCs w:val="24"/>
                </w:rPr>
              </m:ctrlPr>
            </m:fPr>
            <m:num>
              <m:sSub>
                <m:sSubPr>
                  <m:ctrlPr>
                    <w:rPr>
                      <w:rFonts w:ascii="Cambria Math" w:hAnsi="Cambria Math"/>
                      <w:b/>
                      <w:sz w:val="24"/>
                      <w:szCs w:val="24"/>
                    </w:rPr>
                  </m:ctrlPr>
                </m:sSubPr>
                <m:e>
                  <m:r>
                    <m:rPr>
                      <m:sty m:val="b"/>
                    </m:rPr>
                    <w:rPr>
                      <w:rFonts w:ascii="Cambria Math" w:hAnsi="Cambria Math"/>
                      <w:sz w:val="24"/>
                      <w:szCs w:val="24"/>
                    </w:rPr>
                    <m:t>NDA</m:t>
                  </m:r>
                </m:e>
                <m:sub>
                  <m:r>
                    <m:rPr>
                      <m:sty m:val="b"/>
                    </m:rPr>
                    <w:rPr>
                      <w:rFonts w:ascii="Cambria Math" w:hAnsi="Cambria Math"/>
                      <w:sz w:val="24"/>
                      <w:szCs w:val="24"/>
                    </w:rPr>
                    <m:t>i, t</m:t>
                  </m:r>
                </m:sub>
              </m:sSub>
            </m:num>
            <m:den>
              <m:sSub>
                <m:sSubPr>
                  <m:ctrlPr>
                    <w:rPr>
                      <w:rFonts w:ascii="Cambria Math" w:hAnsi="Cambria Math"/>
                      <w:b/>
                      <w:sz w:val="24"/>
                      <w:szCs w:val="24"/>
                    </w:rPr>
                  </m:ctrlPr>
                </m:sSubPr>
                <m:e>
                  <m:r>
                    <m:rPr>
                      <m:sty m:val="b"/>
                    </m:rPr>
                    <w:rPr>
                      <w:rFonts w:ascii="Cambria Math" w:hAnsi="Cambria Math"/>
                      <w:sz w:val="24"/>
                      <w:szCs w:val="24"/>
                    </w:rPr>
                    <m:t>TA</m:t>
                  </m:r>
                </m:e>
                <m:sub>
                  <m:r>
                    <m:rPr>
                      <m:sty m:val="b"/>
                    </m:rPr>
                    <w:rPr>
                      <w:rFonts w:ascii="Cambria Math" w:hAnsi="Cambria Math"/>
                      <w:sz w:val="24"/>
                      <w:szCs w:val="24"/>
                    </w:rPr>
                    <m:t>i, t-1</m:t>
                  </m:r>
                </m:sub>
              </m:sSub>
            </m:den>
          </m:f>
        </m:oMath>
      </m:oMathPara>
    </w:p>
    <w:p w:rsidR="00FF3A94" w:rsidRDefault="00FF3A94" w:rsidP="00FF3A94">
      <w:pPr>
        <w:pStyle w:val="ListParagraph"/>
        <w:spacing w:before="240" w:line="480" w:lineRule="auto"/>
        <w:ind w:left="2259"/>
        <w:jc w:val="both"/>
        <w:rPr>
          <w:rFonts w:ascii="Times New Roman" w:hAnsi="Times New Roman"/>
          <w:color w:val="000000"/>
          <w:spacing w:val="2"/>
          <w:sz w:val="24"/>
          <w:szCs w:val="24"/>
        </w:rPr>
      </w:pPr>
      <w:r w:rsidRPr="000D7ACD">
        <w:rPr>
          <w:rFonts w:ascii="Times New Roman" w:hAnsi="Times New Roman"/>
          <w:color w:val="000000"/>
          <w:spacing w:val="2"/>
          <w:sz w:val="24"/>
          <w:szCs w:val="24"/>
        </w:rPr>
        <w:t xml:space="preserve">Keterangan: </w:t>
      </w:r>
    </w:p>
    <w:p w:rsidR="00FF3A94" w:rsidRDefault="00FF3A94" w:rsidP="00FF3A94">
      <w:pPr>
        <w:pStyle w:val="ListParagraph"/>
        <w:spacing w:before="240" w:line="240" w:lineRule="auto"/>
        <w:ind w:left="2259"/>
        <w:jc w:val="both"/>
        <w:rPr>
          <w:rFonts w:ascii="Times New Roman" w:hAnsi="Times New Roman"/>
          <w:color w:val="000000"/>
          <w:spacing w:val="2"/>
          <w:sz w:val="24"/>
          <w:szCs w:val="24"/>
        </w:rPr>
      </w:pPr>
      <w:r w:rsidRPr="000D7ACD">
        <w:rPr>
          <w:rFonts w:ascii="Times New Roman" w:hAnsi="Times New Roman"/>
          <w:color w:val="000000"/>
          <w:spacing w:val="2"/>
          <w:sz w:val="24"/>
          <w:szCs w:val="24"/>
        </w:rPr>
        <w:t>D</w:t>
      </w:r>
      <w:r>
        <w:rPr>
          <w:rFonts w:ascii="Times New Roman" w:hAnsi="Times New Roman"/>
          <w:color w:val="000000"/>
          <w:spacing w:val="2"/>
          <w:sz w:val="24"/>
          <w:szCs w:val="24"/>
        </w:rPr>
        <w:t>AP</w:t>
      </w:r>
      <w:r w:rsidRPr="000D7ACD">
        <w:rPr>
          <w:rFonts w:ascii="Times New Roman" w:hAnsi="Times New Roman"/>
          <w:color w:val="000000"/>
          <w:spacing w:val="2"/>
          <w:sz w:val="24"/>
          <w:szCs w:val="24"/>
        </w:rPr>
        <w:t xml:space="preserve"> </w:t>
      </w:r>
      <w:r>
        <w:rPr>
          <w:rFonts w:ascii="Times New Roman" w:hAnsi="Times New Roman"/>
          <w:color w:val="000000"/>
          <w:spacing w:val="2"/>
          <w:sz w:val="24"/>
          <w:szCs w:val="24"/>
          <w:vertAlign w:val="subscript"/>
        </w:rPr>
        <w:t>it</w:t>
      </w:r>
      <w:r w:rsidRPr="000D7ACD">
        <w:rPr>
          <w:rFonts w:ascii="Times New Roman" w:hAnsi="Times New Roman"/>
          <w:color w:val="000000"/>
          <w:spacing w:val="2"/>
          <w:sz w:val="24"/>
          <w:szCs w:val="24"/>
        </w:rPr>
        <w:t>= akrual diskresione</w:t>
      </w:r>
      <w:r>
        <w:rPr>
          <w:rFonts w:ascii="Times New Roman" w:hAnsi="Times New Roman"/>
          <w:color w:val="000000"/>
          <w:spacing w:val="2"/>
          <w:sz w:val="24"/>
          <w:szCs w:val="24"/>
        </w:rPr>
        <w:t>r perusahaan i pada akhir tahun</w:t>
      </w:r>
    </w:p>
    <w:p w:rsidR="00385998" w:rsidRPr="00D17095" w:rsidRDefault="00FF3A94" w:rsidP="00D17095">
      <w:pPr>
        <w:pStyle w:val="ListParagraph"/>
        <w:spacing w:before="240" w:line="240" w:lineRule="auto"/>
        <w:ind w:left="2259"/>
        <w:jc w:val="both"/>
        <w:rPr>
          <w:rFonts w:ascii="Times New Roman" w:hAnsi="Times New Roman"/>
          <w:color w:val="000000"/>
          <w:spacing w:val="2"/>
          <w:sz w:val="24"/>
          <w:szCs w:val="24"/>
        </w:rPr>
      </w:pPr>
      <w:r>
        <w:rPr>
          <w:rFonts w:ascii="Times New Roman" w:hAnsi="Times New Roman"/>
          <w:color w:val="000000"/>
          <w:spacing w:val="2"/>
          <w:sz w:val="24"/>
          <w:szCs w:val="24"/>
        </w:rPr>
        <w:t>NDA</w:t>
      </w:r>
      <w:r>
        <w:rPr>
          <w:rFonts w:ascii="Times New Roman" w:hAnsi="Times New Roman"/>
          <w:color w:val="000000"/>
          <w:spacing w:val="2"/>
          <w:sz w:val="24"/>
          <w:szCs w:val="24"/>
          <w:vertAlign w:val="subscript"/>
        </w:rPr>
        <w:t>it</w:t>
      </w:r>
      <w:r w:rsidRPr="000D7ACD">
        <w:rPr>
          <w:rFonts w:ascii="Times New Roman" w:hAnsi="Times New Roman"/>
          <w:color w:val="000000"/>
          <w:spacing w:val="2"/>
          <w:sz w:val="24"/>
          <w:szCs w:val="24"/>
        </w:rPr>
        <w:t>= akrual non diskresioner</w:t>
      </w:r>
      <w:r>
        <w:rPr>
          <w:rFonts w:ascii="Times New Roman" w:hAnsi="Times New Roman"/>
          <w:color w:val="000000"/>
          <w:spacing w:val="2"/>
          <w:sz w:val="24"/>
          <w:szCs w:val="24"/>
        </w:rPr>
        <w:t xml:space="preserve"> perusahaan i pada akhir tahun</w:t>
      </w:r>
    </w:p>
    <w:p w:rsidR="00FF3A94" w:rsidRPr="00A54F52" w:rsidRDefault="00FF3A94" w:rsidP="00FF3A94">
      <w:pPr>
        <w:spacing w:before="240" w:line="480" w:lineRule="auto"/>
        <w:ind w:left="1539" w:firstLine="720"/>
        <w:rPr>
          <w:rFonts w:ascii="Times New Roman" w:hAnsi="Times New Roman"/>
          <w:b/>
          <w:szCs w:val="24"/>
          <w:vertAlign w:val="subscript"/>
        </w:rPr>
      </w:pPr>
      <w:r w:rsidRPr="00D17095">
        <w:rPr>
          <w:rFonts w:ascii="Times New Roman" w:hAnsi="Times New Roman"/>
          <w:b/>
          <w:sz w:val="24"/>
          <w:szCs w:val="24"/>
        </w:rPr>
        <w:t>NDA</w:t>
      </w:r>
      <w:r w:rsidRPr="00D17095">
        <w:rPr>
          <w:rFonts w:ascii="Times New Roman" w:hAnsi="Times New Roman"/>
          <w:b/>
          <w:sz w:val="24"/>
          <w:szCs w:val="24"/>
          <w:vertAlign w:val="subscript"/>
        </w:rPr>
        <w:t xml:space="preserve">it </w:t>
      </w:r>
      <w:r w:rsidRPr="00D17095">
        <w:rPr>
          <w:rFonts w:ascii="Times New Roman" w:hAnsi="Times New Roman"/>
          <w:b/>
          <w:sz w:val="24"/>
          <w:szCs w:val="24"/>
        </w:rPr>
        <w:t xml:space="preserve">= </w:t>
      </w:r>
      <m:oMath>
        <m:sSub>
          <m:sSubPr>
            <m:ctrlPr>
              <w:rPr>
                <w:rFonts w:ascii="Cambria Math" w:hAnsi="Cambria Math"/>
                <w:b/>
                <w:szCs w:val="24"/>
              </w:rPr>
            </m:ctrlPr>
          </m:sSubPr>
          <m:e>
            <m:r>
              <m:rPr>
                <m:sty m:val="b"/>
              </m:rPr>
              <w:rPr>
                <w:rFonts w:ascii="Cambria Math" w:hAnsi="Cambria Math"/>
                <w:szCs w:val="24"/>
              </w:rPr>
              <m:t>a</m:t>
            </m:r>
          </m:e>
          <m:sub>
            <m:r>
              <m:rPr>
                <m:sty m:val="b"/>
              </m:rPr>
              <w:rPr>
                <w:rFonts w:ascii="Cambria Math" w:hAnsi="Cambria Math"/>
                <w:szCs w:val="24"/>
              </w:rPr>
              <m:t>1</m:t>
            </m:r>
          </m:sub>
        </m:sSub>
        <m:d>
          <m:dPr>
            <m:begChr m:val="["/>
            <m:endChr m:val="]"/>
            <m:ctrlPr>
              <w:rPr>
                <w:rFonts w:ascii="Cambria Math" w:hAnsi="Cambria Math"/>
                <w:b/>
                <w:szCs w:val="24"/>
              </w:rPr>
            </m:ctrlPr>
          </m:dPr>
          <m:e>
            <m:f>
              <m:fPr>
                <m:ctrlPr>
                  <w:rPr>
                    <w:rFonts w:ascii="Cambria Math" w:hAnsi="Cambria Math"/>
                    <w:b/>
                    <w:szCs w:val="24"/>
                  </w:rPr>
                </m:ctrlPr>
              </m:fPr>
              <m:num>
                <m:r>
                  <m:rPr>
                    <m:sty m:val="b"/>
                  </m:rPr>
                  <w:rPr>
                    <w:rFonts w:ascii="Cambria Math" w:hAnsi="Cambria Math"/>
                    <w:szCs w:val="24"/>
                  </w:rPr>
                  <m:t>1</m:t>
                </m:r>
              </m:num>
              <m:den>
                <m:r>
                  <m:rPr>
                    <m:sty m:val="bi"/>
                  </m:rPr>
                  <w:rPr>
                    <w:rFonts w:ascii="Cambria Math" w:hAnsi="Cambria Math"/>
                    <w:szCs w:val="24"/>
                  </w:rPr>
                  <m:t>Log</m:t>
                </m:r>
                <m:sSub>
                  <m:sSubPr>
                    <m:ctrlPr>
                      <w:rPr>
                        <w:rFonts w:ascii="Cambria Math" w:hAnsi="Cambria Math"/>
                        <w:b/>
                        <w:szCs w:val="24"/>
                      </w:rPr>
                    </m:ctrlPr>
                  </m:sSubPr>
                  <m:e>
                    <m:r>
                      <m:rPr>
                        <m:sty m:val="b"/>
                      </m:rPr>
                      <w:rPr>
                        <w:rFonts w:ascii="Cambria Math" w:hAnsi="Cambria Math"/>
                        <w:szCs w:val="24"/>
                      </w:rPr>
                      <m:t>TA</m:t>
                    </m:r>
                  </m:e>
                  <m:sub>
                    <m:r>
                      <m:rPr>
                        <m:sty m:val="b"/>
                      </m:rPr>
                      <w:rPr>
                        <w:rFonts w:ascii="Cambria Math" w:hAnsi="Cambria Math"/>
                        <w:szCs w:val="24"/>
                      </w:rPr>
                      <m:t>t-1</m:t>
                    </m:r>
                  </m:sub>
                </m:sSub>
              </m:den>
            </m:f>
          </m:e>
        </m:d>
        <m:r>
          <m:rPr>
            <m:sty m:val="b"/>
          </m:rPr>
          <w:rPr>
            <w:rFonts w:ascii="Cambria Math" w:hAnsi="Cambria Math"/>
            <w:szCs w:val="24"/>
          </w:rPr>
          <m:t>+</m:t>
        </m:r>
        <m:sSub>
          <m:sSubPr>
            <m:ctrlPr>
              <w:rPr>
                <w:rFonts w:ascii="Cambria Math" w:hAnsi="Cambria Math"/>
                <w:b/>
                <w:szCs w:val="24"/>
              </w:rPr>
            </m:ctrlPr>
          </m:sSubPr>
          <m:e>
            <m:r>
              <m:rPr>
                <m:sty m:val="b"/>
              </m:rPr>
              <w:rPr>
                <w:rFonts w:ascii="Cambria Math" w:hAnsi="Cambria Math"/>
                <w:szCs w:val="24"/>
              </w:rPr>
              <m:t>a</m:t>
            </m:r>
          </m:e>
          <m:sub>
            <m:r>
              <m:rPr>
                <m:sty m:val="b"/>
              </m:rPr>
              <w:rPr>
                <w:rFonts w:ascii="Cambria Math" w:hAnsi="Cambria Math"/>
                <w:szCs w:val="24"/>
              </w:rPr>
              <m:t>2</m:t>
            </m:r>
          </m:sub>
        </m:sSub>
        <m:d>
          <m:dPr>
            <m:begChr m:val="["/>
            <m:endChr m:val="]"/>
            <m:ctrlPr>
              <w:rPr>
                <w:rFonts w:ascii="Cambria Math" w:hAnsi="Cambria Math"/>
                <w:b/>
                <w:szCs w:val="24"/>
              </w:rPr>
            </m:ctrlPr>
          </m:dPr>
          <m:e>
            <m:f>
              <m:fPr>
                <m:ctrlPr>
                  <w:rPr>
                    <w:rFonts w:ascii="Cambria Math" w:hAnsi="Cambria Math"/>
                    <w:b/>
                    <w:szCs w:val="24"/>
                  </w:rPr>
                </m:ctrlPr>
              </m:fPr>
              <m:num>
                <m:sSub>
                  <m:sSubPr>
                    <m:ctrlPr>
                      <w:rPr>
                        <w:rFonts w:ascii="Cambria Math" w:hAnsi="Cambria Math"/>
                        <w:b/>
                        <w:szCs w:val="24"/>
                      </w:rPr>
                    </m:ctrlPr>
                  </m:sSubPr>
                  <m:e>
                    <m:r>
                      <m:rPr>
                        <m:sty m:val="b"/>
                      </m:rPr>
                      <w:rPr>
                        <w:rFonts w:ascii="Cambria Math" w:hAnsi="Cambria Math"/>
                        <w:szCs w:val="24"/>
                      </w:rPr>
                      <m:t>Δ Sales</m:t>
                    </m:r>
                  </m:e>
                  <m:sub>
                    <m:r>
                      <m:rPr>
                        <m:sty m:val="bi"/>
                      </m:rPr>
                      <w:rPr>
                        <w:rFonts w:ascii="Cambria Math" w:hAnsi="Cambria Math"/>
                        <w:szCs w:val="24"/>
                      </w:rPr>
                      <m:t>i, t</m:t>
                    </m:r>
                  </m:sub>
                </m:sSub>
                <m:r>
                  <m:rPr>
                    <m:sty m:val="b"/>
                  </m:rPr>
                  <w:rPr>
                    <w:rFonts w:ascii="Cambria Math" w:hAnsi="Cambria Math"/>
                    <w:szCs w:val="24"/>
                  </w:rPr>
                  <m:t xml:space="preserve">- </m:t>
                </m:r>
                <m:sSub>
                  <m:sSubPr>
                    <m:ctrlPr>
                      <w:rPr>
                        <w:rFonts w:ascii="Cambria Math" w:hAnsi="Cambria Math"/>
                        <w:b/>
                        <w:szCs w:val="24"/>
                      </w:rPr>
                    </m:ctrlPr>
                  </m:sSubPr>
                  <m:e>
                    <m:r>
                      <m:rPr>
                        <m:sty m:val="b"/>
                      </m:rPr>
                      <w:rPr>
                        <w:rFonts w:ascii="Cambria Math" w:hAnsi="Cambria Math"/>
                        <w:szCs w:val="24"/>
                      </w:rPr>
                      <m:t>Δ Rec</m:t>
                    </m:r>
                  </m:e>
                  <m:sub>
                    <m:r>
                      <m:rPr>
                        <m:sty m:val="bi"/>
                      </m:rPr>
                      <w:rPr>
                        <w:rFonts w:ascii="Cambria Math" w:hAnsi="Cambria Math"/>
                        <w:szCs w:val="24"/>
                      </w:rPr>
                      <m:t>i, t</m:t>
                    </m:r>
                  </m:sub>
                </m:sSub>
                <m:r>
                  <m:rPr>
                    <m:sty m:val="b"/>
                  </m:rPr>
                  <w:rPr>
                    <w:rFonts w:ascii="Cambria Math" w:hAnsi="Cambria Math"/>
                    <w:szCs w:val="24"/>
                  </w:rPr>
                  <m:t xml:space="preserve">  </m:t>
                </m:r>
              </m:num>
              <m:den>
                <m:sSub>
                  <m:sSubPr>
                    <m:ctrlPr>
                      <w:rPr>
                        <w:rFonts w:ascii="Cambria Math" w:hAnsi="Cambria Math"/>
                        <w:b/>
                        <w:szCs w:val="24"/>
                      </w:rPr>
                    </m:ctrlPr>
                  </m:sSubPr>
                  <m:e>
                    <m:r>
                      <m:rPr>
                        <m:sty m:val="b"/>
                      </m:rPr>
                      <w:rPr>
                        <w:rFonts w:ascii="Cambria Math" w:hAnsi="Cambria Math"/>
                        <w:szCs w:val="24"/>
                      </w:rPr>
                      <m:t>TA</m:t>
                    </m:r>
                  </m:e>
                  <m:sub>
                    <m:r>
                      <m:rPr>
                        <m:sty m:val="b"/>
                      </m:rPr>
                      <w:rPr>
                        <w:rFonts w:ascii="Cambria Math" w:hAnsi="Cambria Math"/>
                        <w:szCs w:val="24"/>
                      </w:rPr>
                      <m:t>t-1</m:t>
                    </m:r>
                  </m:sub>
                </m:sSub>
              </m:den>
            </m:f>
          </m:e>
        </m:d>
        <m:r>
          <m:rPr>
            <m:sty m:val="b"/>
          </m:rPr>
          <w:rPr>
            <w:rFonts w:ascii="Cambria Math" w:hAnsi="Cambria Math"/>
            <w:szCs w:val="24"/>
          </w:rPr>
          <m:t>+</m:t>
        </m:r>
        <m:sSub>
          <m:sSubPr>
            <m:ctrlPr>
              <w:rPr>
                <w:rFonts w:ascii="Cambria Math" w:hAnsi="Cambria Math"/>
                <w:b/>
                <w:szCs w:val="24"/>
              </w:rPr>
            </m:ctrlPr>
          </m:sSubPr>
          <m:e>
            <m:r>
              <m:rPr>
                <m:sty m:val="b"/>
              </m:rPr>
              <w:rPr>
                <w:rFonts w:ascii="Cambria Math" w:hAnsi="Cambria Math"/>
                <w:szCs w:val="24"/>
              </w:rPr>
              <m:t>a</m:t>
            </m:r>
          </m:e>
          <m:sub>
            <m:r>
              <m:rPr>
                <m:sty m:val="b"/>
              </m:rPr>
              <w:rPr>
                <w:rFonts w:ascii="Cambria Math" w:hAnsi="Cambria Math"/>
                <w:szCs w:val="24"/>
              </w:rPr>
              <m:t xml:space="preserve">3  </m:t>
            </m:r>
          </m:sub>
        </m:sSub>
        <m:d>
          <m:dPr>
            <m:begChr m:val="["/>
            <m:endChr m:val="]"/>
            <m:ctrlPr>
              <w:rPr>
                <w:rFonts w:ascii="Cambria Math" w:hAnsi="Cambria Math"/>
                <w:b/>
                <w:szCs w:val="24"/>
              </w:rPr>
            </m:ctrlPr>
          </m:dPr>
          <m:e>
            <m:f>
              <m:fPr>
                <m:ctrlPr>
                  <w:rPr>
                    <w:rFonts w:ascii="Cambria Math" w:hAnsi="Cambria Math"/>
                    <w:b/>
                    <w:szCs w:val="24"/>
                  </w:rPr>
                </m:ctrlPr>
              </m:fPr>
              <m:num>
                <m:sSub>
                  <m:sSubPr>
                    <m:ctrlPr>
                      <w:rPr>
                        <w:rFonts w:ascii="Cambria Math" w:hAnsi="Cambria Math"/>
                        <w:b/>
                        <w:szCs w:val="24"/>
                      </w:rPr>
                    </m:ctrlPr>
                  </m:sSubPr>
                  <m:e>
                    <m:r>
                      <m:rPr>
                        <m:sty m:val="b"/>
                      </m:rPr>
                      <w:rPr>
                        <w:rFonts w:ascii="Cambria Math" w:hAnsi="Cambria Math"/>
                        <w:szCs w:val="24"/>
                      </w:rPr>
                      <m:t>PPE</m:t>
                    </m:r>
                  </m:e>
                  <m:sub>
                    <m:r>
                      <m:rPr>
                        <m:sty m:val="b"/>
                      </m:rPr>
                      <w:rPr>
                        <w:rFonts w:ascii="Cambria Math" w:hAnsi="Cambria Math"/>
                        <w:szCs w:val="24"/>
                      </w:rPr>
                      <m:t>i, t</m:t>
                    </m:r>
                  </m:sub>
                </m:sSub>
              </m:num>
              <m:den>
                <m:sSub>
                  <m:sSubPr>
                    <m:ctrlPr>
                      <w:rPr>
                        <w:rFonts w:ascii="Cambria Math" w:hAnsi="Cambria Math"/>
                        <w:b/>
                        <w:szCs w:val="24"/>
                      </w:rPr>
                    </m:ctrlPr>
                  </m:sSubPr>
                  <m:e>
                    <m:r>
                      <m:rPr>
                        <m:sty m:val="b"/>
                      </m:rPr>
                      <w:rPr>
                        <w:rFonts w:ascii="Cambria Math" w:hAnsi="Cambria Math"/>
                        <w:szCs w:val="24"/>
                      </w:rPr>
                      <m:t>TA</m:t>
                    </m:r>
                  </m:e>
                  <m:sub>
                    <m:r>
                      <m:rPr>
                        <m:sty m:val="b"/>
                      </m:rPr>
                      <w:rPr>
                        <w:rFonts w:ascii="Cambria Math" w:hAnsi="Cambria Math"/>
                        <w:szCs w:val="24"/>
                      </w:rPr>
                      <m:t>t-1</m:t>
                    </m:r>
                  </m:sub>
                </m:sSub>
              </m:den>
            </m:f>
          </m:e>
        </m:d>
      </m:oMath>
    </w:p>
    <w:p w:rsidR="00FF3A94" w:rsidRDefault="00FF3A94" w:rsidP="00FF3A94">
      <w:pPr>
        <w:pStyle w:val="ListParagraph"/>
        <w:spacing w:before="240" w:line="240" w:lineRule="auto"/>
        <w:ind w:left="2127"/>
        <w:jc w:val="both"/>
        <w:rPr>
          <w:rFonts w:ascii="Times New Roman" w:hAnsi="Times New Roman"/>
          <w:color w:val="000000"/>
          <w:spacing w:val="2"/>
          <w:sz w:val="24"/>
          <w:szCs w:val="24"/>
        </w:rPr>
      </w:pPr>
      <w:r>
        <w:rPr>
          <w:rFonts w:ascii="Times New Roman" w:hAnsi="Times New Roman"/>
          <w:color w:val="000000"/>
          <w:spacing w:val="2"/>
          <w:sz w:val="24"/>
          <w:szCs w:val="24"/>
        </w:rPr>
        <w:t>Keterangan :</w:t>
      </w:r>
    </w:p>
    <w:p w:rsidR="00FF3A94" w:rsidRPr="006B0141" w:rsidRDefault="00FF3A94" w:rsidP="00D17095">
      <w:pPr>
        <w:pStyle w:val="ListParagraph"/>
        <w:spacing w:before="240" w:line="360" w:lineRule="auto"/>
        <w:ind w:left="2127"/>
        <w:jc w:val="both"/>
        <w:rPr>
          <w:rFonts w:ascii="Times New Roman" w:hAnsi="Times New Roman"/>
          <w:color w:val="000000"/>
          <w:spacing w:val="2"/>
          <w:sz w:val="24"/>
          <w:szCs w:val="24"/>
        </w:rPr>
      </w:pPr>
      <w:r w:rsidRPr="000D7ACD">
        <w:rPr>
          <w:rFonts w:ascii="Times New Roman" w:hAnsi="Times New Roman"/>
          <w:color w:val="000000"/>
          <w:spacing w:val="2"/>
          <w:sz w:val="24"/>
          <w:szCs w:val="24"/>
        </w:rPr>
        <w:t>Δ</w:t>
      </w:r>
      <w:r>
        <w:rPr>
          <w:rFonts w:ascii="Times New Roman" w:hAnsi="Times New Roman"/>
          <w:color w:val="000000"/>
          <w:spacing w:val="2"/>
          <w:sz w:val="24"/>
          <w:szCs w:val="24"/>
        </w:rPr>
        <w:t xml:space="preserve"> Sales </w:t>
      </w:r>
      <w:r>
        <w:rPr>
          <w:rFonts w:ascii="Times New Roman" w:hAnsi="Times New Roman"/>
          <w:color w:val="000000"/>
          <w:spacing w:val="2"/>
          <w:sz w:val="24"/>
          <w:szCs w:val="24"/>
          <w:vertAlign w:val="subscript"/>
        </w:rPr>
        <w:t xml:space="preserve">I, t </w:t>
      </w:r>
      <w:r>
        <w:rPr>
          <w:rFonts w:ascii="Times New Roman" w:hAnsi="Times New Roman"/>
          <w:color w:val="000000"/>
          <w:spacing w:val="2"/>
          <w:sz w:val="24"/>
          <w:szCs w:val="24"/>
        </w:rPr>
        <w:t xml:space="preserve">  = Penjualan perusahaan i akhir tahun  dikurangi penjualan</w:t>
      </w:r>
      <w:r w:rsidRPr="006B0141">
        <w:rPr>
          <w:rFonts w:ascii="Times New Roman" w:hAnsi="Times New Roman"/>
          <w:color w:val="000000"/>
          <w:spacing w:val="2"/>
          <w:sz w:val="24"/>
          <w:szCs w:val="24"/>
        </w:rPr>
        <w:t xml:space="preserve"> akhir tahun t-</w:t>
      </w:r>
      <w:r w:rsidRPr="006B0141">
        <w:rPr>
          <w:rFonts w:ascii="Times New Roman" w:hAnsi="Times New Roman"/>
          <w:color w:val="000000"/>
          <w:spacing w:val="2"/>
          <w:sz w:val="24"/>
          <w:szCs w:val="24"/>
          <w:vertAlign w:val="subscript"/>
        </w:rPr>
        <w:t>1</w:t>
      </w:r>
      <w:r w:rsidRPr="006B0141">
        <w:rPr>
          <w:rFonts w:ascii="Times New Roman" w:hAnsi="Times New Roman"/>
          <w:color w:val="000000"/>
          <w:spacing w:val="2"/>
          <w:sz w:val="24"/>
          <w:szCs w:val="24"/>
        </w:rPr>
        <w:t xml:space="preserve"> </w:t>
      </w:r>
    </w:p>
    <w:p w:rsidR="00FF3A94" w:rsidRPr="006B0141" w:rsidRDefault="00FF3A94" w:rsidP="00D17095">
      <w:pPr>
        <w:pStyle w:val="ListParagraph"/>
        <w:spacing w:before="240" w:line="360" w:lineRule="auto"/>
        <w:ind w:left="2127"/>
        <w:jc w:val="both"/>
        <w:rPr>
          <w:rFonts w:ascii="Times New Roman" w:hAnsi="Times New Roman"/>
          <w:color w:val="000000"/>
          <w:spacing w:val="2"/>
          <w:sz w:val="24"/>
          <w:szCs w:val="24"/>
        </w:rPr>
      </w:pPr>
      <w:r w:rsidRPr="000D7ACD">
        <w:rPr>
          <w:rFonts w:ascii="Times New Roman" w:hAnsi="Times New Roman"/>
          <w:color w:val="000000"/>
          <w:spacing w:val="2"/>
          <w:sz w:val="24"/>
          <w:szCs w:val="24"/>
        </w:rPr>
        <w:t>T</w:t>
      </w:r>
      <w:r>
        <w:rPr>
          <w:rFonts w:ascii="Times New Roman" w:hAnsi="Times New Roman"/>
          <w:color w:val="000000"/>
          <w:spacing w:val="2"/>
          <w:sz w:val="24"/>
          <w:szCs w:val="24"/>
        </w:rPr>
        <w:t>A</w:t>
      </w:r>
      <w:r w:rsidRPr="0075692D">
        <w:rPr>
          <w:rFonts w:ascii="Times New Roman" w:hAnsi="Times New Roman"/>
          <w:color w:val="000000"/>
          <w:spacing w:val="2"/>
          <w:sz w:val="24"/>
          <w:szCs w:val="24"/>
          <w:vertAlign w:val="subscript"/>
        </w:rPr>
        <w:t xml:space="preserve">it-1 </w:t>
      </w:r>
      <w:r>
        <w:rPr>
          <w:rFonts w:ascii="Times New Roman" w:hAnsi="Times New Roman"/>
          <w:color w:val="000000"/>
          <w:spacing w:val="2"/>
          <w:sz w:val="24"/>
          <w:szCs w:val="24"/>
          <w:vertAlign w:val="subscript"/>
        </w:rPr>
        <w:tab/>
        <w:t xml:space="preserve"> </w:t>
      </w:r>
      <w:r>
        <w:rPr>
          <w:rFonts w:ascii="Times New Roman" w:hAnsi="Times New Roman"/>
          <w:color w:val="000000"/>
          <w:spacing w:val="2"/>
          <w:sz w:val="24"/>
          <w:szCs w:val="24"/>
        </w:rPr>
        <w:t xml:space="preserve">   </w:t>
      </w:r>
      <w:r w:rsidRPr="000D7ACD">
        <w:rPr>
          <w:rFonts w:ascii="Times New Roman" w:hAnsi="Times New Roman"/>
          <w:color w:val="000000"/>
          <w:spacing w:val="2"/>
          <w:sz w:val="24"/>
          <w:szCs w:val="24"/>
        </w:rPr>
        <w:t>= aset tetap berwujud koto</w:t>
      </w:r>
      <w:r>
        <w:rPr>
          <w:rFonts w:ascii="Times New Roman" w:hAnsi="Times New Roman"/>
          <w:color w:val="000000"/>
          <w:spacing w:val="2"/>
          <w:sz w:val="24"/>
          <w:szCs w:val="24"/>
        </w:rPr>
        <w:t xml:space="preserve">r perusahaan i pada akhir </w:t>
      </w:r>
      <w:r w:rsidRPr="006B0141">
        <w:rPr>
          <w:rFonts w:ascii="Times New Roman" w:hAnsi="Times New Roman"/>
          <w:color w:val="000000"/>
          <w:spacing w:val="2"/>
          <w:sz w:val="24"/>
          <w:szCs w:val="24"/>
        </w:rPr>
        <w:t>tahun t</w:t>
      </w:r>
      <w:r w:rsidRPr="006B0141">
        <w:rPr>
          <w:rFonts w:ascii="Times New Roman" w:hAnsi="Times New Roman"/>
          <w:color w:val="000000"/>
          <w:spacing w:val="2"/>
          <w:sz w:val="24"/>
          <w:szCs w:val="24"/>
          <w:vertAlign w:val="subscript"/>
        </w:rPr>
        <w:t>-1</w:t>
      </w:r>
      <w:r w:rsidRPr="006B0141">
        <w:rPr>
          <w:rFonts w:ascii="Times New Roman" w:hAnsi="Times New Roman"/>
          <w:color w:val="000000"/>
          <w:spacing w:val="2"/>
          <w:sz w:val="24"/>
          <w:szCs w:val="24"/>
        </w:rPr>
        <w:t xml:space="preserve">. </w:t>
      </w:r>
    </w:p>
    <w:p w:rsidR="00FF3A94" w:rsidRDefault="00FF3A94" w:rsidP="00D17095">
      <w:pPr>
        <w:pStyle w:val="ListParagraph"/>
        <w:spacing w:before="240" w:line="360" w:lineRule="auto"/>
        <w:ind w:left="2127"/>
        <w:jc w:val="both"/>
        <w:rPr>
          <w:rFonts w:ascii="Times New Roman" w:hAnsi="Times New Roman"/>
          <w:color w:val="000000"/>
          <w:spacing w:val="2"/>
          <w:sz w:val="24"/>
          <w:szCs w:val="24"/>
        </w:rPr>
      </w:pPr>
      <w:r>
        <w:rPr>
          <w:rFonts w:ascii="Times New Roman" w:hAnsi="Times New Roman"/>
          <w:color w:val="000000"/>
          <w:spacing w:val="2"/>
          <w:sz w:val="24"/>
          <w:szCs w:val="24"/>
        </w:rPr>
        <w:t>PPE</w:t>
      </w:r>
      <w:r>
        <w:rPr>
          <w:rFonts w:ascii="Times New Roman" w:hAnsi="Times New Roman"/>
          <w:color w:val="000000"/>
          <w:spacing w:val="2"/>
          <w:sz w:val="24"/>
          <w:szCs w:val="24"/>
          <w:vertAlign w:val="subscript"/>
        </w:rPr>
        <w:t xml:space="preserve">i, t </w:t>
      </w:r>
      <w:r>
        <w:rPr>
          <w:rFonts w:ascii="Times New Roman" w:hAnsi="Times New Roman"/>
          <w:color w:val="000000"/>
          <w:spacing w:val="2"/>
          <w:sz w:val="24"/>
          <w:szCs w:val="24"/>
        </w:rPr>
        <w:t xml:space="preserve">   </w:t>
      </w:r>
      <w:r w:rsidRPr="000D7ACD">
        <w:rPr>
          <w:rFonts w:ascii="Times New Roman" w:hAnsi="Times New Roman"/>
          <w:color w:val="000000"/>
          <w:spacing w:val="2"/>
          <w:sz w:val="24"/>
          <w:szCs w:val="24"/>
        </w:rPr>
        <w:t>= aset total pe</w:t>
      </w:r>
      <w:r>
        <w:rPr>
          <w:rFonts w:ascii="Times New Roman" w:hAnsi="Times New Roman"/>
          <w:color w:val="000000"/>
          <w:spacing w:val="2"/>
          <w:sz w:val="24"/>
          <w:szCs w:val="24"/>
        </w:rPr>
        <w:t xml:space="preserve">rusahaan i akhir tahun </w:t>
      </w:r>
    </w:p>
    <w:p w:rsidR="00FF3A94" w:rsidRDefault="00FF3A94" w:rsidP="00D17095">
      <w:pPr>
        <w:pStyle w:val="ListParagraph"/>
        <w:spacing w:before="240" w:line="360" w:lineRule="auto"/>
        <w:ind w:left="2127"/>
        <w:jc w:val="both"/>
        <w:rPr>
          <w:rFonts w:ascii="Times New Roman" w:hAnsi="Times New Roman"/>
          <w:i/>
          <w:sz w:val="24"/>
          <w:szCs w:val="24"/>
        </w:rPr>
      </w:pPr>
      <w:r w:rsidRPr="00FF3A94">
        <w:rPr>
          <w:rFonts w:ascii="Times New Roman" w:hAnsi="Times New Roman"/>
          <w:sz w:val="24"/>
          <w:szCs w:val="24"/>
        </w:rPr>
        <w:t>a</w:t>
      </w:r>
      <w:r w:rsidRPr="00FF3A94">
        <w:rPr>
          <w:rFonts w:ascii="Times New Roman" w:hAnsi="Times New Roman"/>
          <w:sz w:val="24"/>
          <w:szCs w:val="24"/>
          <w:vertAlign w:val="subscript"/>
        </w:rPr>
        <w:t xml:space="preserve">1, </w:t>
      </w:r>
      <w:r w:rsidRPr="00FF3A94">
        <w:rPr>
          <w:rFonts w:ascii="Times New Roman" w:hAnsi="Times New Roman"/>
          <w:sz w:val="24"/>
          <w:szCs w:val="24"/>
        </w:rPr>
        <w:t>a</w:t>
      </w:r>
      <w:r w:rsidRPr="00FF3A94">
        <w:rPr>
          <w:rFonts w:ascii="Times New Roman" w:hAnsi="Times New Roman"/>
          <w:sz w:val="24"/>
          <w:szCs w:val="24"/>
          <w:vertAlign w:val="subscript"/>
        </w:rPr>
        <w:t xml:space="preserve">2, </w:t>
      </w:r>
      <w:r w:rsidRPr="00FF3A94">
        <w:rPr>
          <w:rFonts w:ascii="Times New Roman" w:hAnsi="Times New Roman"/>
          <w:sz w:val="24"/>
          <w:szCs w:val="24"/>
        </w:rPr>
        <w:t>a</w:t>
      </w:r>
      <w:r w:rsidRPr="00FF3A94">
        <w:rPr>
          <w:rFonts w:ascii="Times New Roman" w:hAnsi="Times New Roman"/>
          <w:sz w:val="24"/>
          <w:szCs w:val="24"/>
          <w:vertAlign w:val="subscript"/>
        </w:rPr>
        <w:t>3</w:t>
      </w:r>
      <w:r w:rsidRPr="00FF3A94">
        <w:rPr>
          <w:rFonts w:ascii="Times New Roman" w:hAnsi="Times New Roman"/>
          <w:sz w:val="24"/>
          <w:szCs w:val="24"/>
        </w:rPr>
        <w:t xml:space="preserve"> = </w:t>
      </w:r>
      <w:r w:rsidRPr="00FF3A94">
        <w:rPr>
          <w:rFonts w:ascii="Times New Roman" w:hAnsi="Times New Roman"/>
          <w:i/>
          <w:sz w:val="24"/>
          <w:szCs w:val="24"/>
        </w:rPr>
        <w:t>firm specific parameters</w:t>
      </w:r>
    </w:p>
    <w:p w:rsidR="00D17095" w:rsidRDefault="00D17095" w:rsidP="00D17095">
      <w:pPr>
        <w:pStyle w:val="ListParagraph"/>
        <w:spacing w:before="240" w:line="240" w:lineRule="auto"/>
        <w:ind w:left="2259"/>
        <w:jc w:val="both"/>
        <w:rPr>
          <w:rFonts w:ascii="Times New Roman" w:hAnsi="Times New Roman"/>
          <w:sz w:val="24"/>
          <w:szCs w:val="24"/>
        </w:rPr>
      </w:pPr>
    </w:p>
    <w:p w:rsidR="00D17095" w:rsidRDefault="00D17095" w:rsidP="00D17095">
      <w:pPr>
        <w:pStyle w:val="ListParagraph"/>
        <w:spacing w:line="240" w:lineRule="auto"/>
        <w:ind w:left="1440" w:firstLine="687"/>
        <w:rPr>
          <w:rFonts w:ascii="Times New Roman" w:hAnsi="Times New Roman"/>
          <w:sz w:val="24"/>
          <w:szCs w:val="24"/>
        </w:rPr>
      </w:pPr>
    </w:p>
    <w:p w:rsidR="00FF3A94" w:rsidRPr="00D17095" w:rsidRDefault="00D17095" w:rsidP="00D17095">
      <w:pPr>
        <w:pStyle w:val="ListParagraph"/>
        <w:spacing w:line="240" w:lineRule="auto"/>
        <w:ind w:left="1440" w:firstLine="687"/>
        <w:rPr>
          <w:rFonts w:ascii="Times New Roman" w:hAnsi="Times New Roman"/>
          <w:b/>
          <w:sz w:val="24"/>
          <w:szCs w:val="24"/>
        </w:rPr>
      </w:pPr>
      <w:r w:rsidRPr="00D17095">
        <w:rPr>
          <w:rFonts w:ascii="Times New Roman" w:hAnsi="Times New Roman"/>
          <w:b/>
          <w:sz w:val="24"/>
          <w:szCs w:val="24"/>
        </w:rPr>
        <w:t xml:space="preserve">TAC =  </w:t>
      </w:r>
      <w:r w:rsidRPr="00D17095">
        <w:rPr>
          <w:rFonts w:ascii="Times New Roman" w:hAnsi="Times New Roman"/>
          <w:b/>
          <w:i/>
          <w:sz w:val="24"/>
          <w:szCs w:val="24"/>
        </w:rPr>
        <w:t>Net Income - Cash Form Operating</w:t>
      </w:r>
    </w:p>
    <w:p w:rsidR="00F5577E" w:rsidRDefault="00F5577E" w:rsidP="00F73B8C">
      <w:pPr>
        <w:pStyle w:val="ListParagraph"/>
        <w:spacing w:line="480" w:lineRule="auto"/>
        <w:ind w:left="1440"/>
        <w:jc w:val="both"/>
        <w:rPr>
          <w:rFonts w:ascii="Times New Roman" w:hAnsi="Times New Roman"/>
          <w:sz w:val="24"/>
          <w:szCs w:val="24"/>
        </w:rPr>
      </w:pPr>
      <w:r>
        <w:rPr>
          <w:rFonts w:ascii="Times New Roman" w:hAnsi="Times New Roman"/>
          <w:sz w:val="24"/>
          <w:szCs w:val="24"/>
        </w:rPr>
        <w:lastRenderedPageBreak/>
        <w:t xml:space="preserve">  Pada penelitian ini model empiris yang digunakan untuk mengukur akrual yaitu dengan menggunakan model jones modifikasi</w:t>
      </w:r>
      <w:r w:rsidR="00EA596C">
        <w:rPr>
          <w:rFonts w:ascii="Times New Roman" w:hAnsi="Times New Roman"/>
          <w:sz w:val="24"/>
          <w:szCs w:val="24"/>
        </w:rPr>
        <w:t xml:space="preserve">. Model ini digunakan dalam penelitian ini untuk mengukur seberapa jauh perusahaan melakukan pengaturan </w:t>
      </w:r>
      <w:r w:rsidR="0095780C">
        <w:rPr>
          <w:rFonts w:ascii="Times New Roman" w:hAnsi="Times New Roman"/>
          <w:sz w:val="24"/>
          <w:szCs w:val="24"/>
        </w:rPr>
        <w:t>akrual</w:t>
      </w:r>
      <w:r w:rsidR="00EA596C">
        <w:rPr>
          <w:rFonts w:ascii="Times New Roman" w:hAnsi="Times New Roman"/>
          <w:sz w:val="24"/>
          <w:szCs w:val="24"/>
        </w:rPr>
        <w:t xml:space="preserve"> dengan mengukur tingkat </w:t>
      </w:r>
      <w:r w:rsidR="00EA596C" w:rsidRPr="00EA596C">
        <w:rPr>
          <w:rFonts w:ascii="Times New Roman" w:hAnsi="Times New Roman"/>
          <w:i/>
          <w:sz w:val="24"/>
          <w:szCs w:val="24"/>
        </w:rPr>
        <w:t>discretionary accruals</w:t>
      </w:r>
      <w:r w:rsidR="00EA596C">
        <w:rPr>
          <w:rFonts w:ascii="Times New Roman" w:hAnsi="Times New Roman"/>
          <w:sz w:val="24"/>
          <w:szCs w:val="24"/>
        </w:rPr>
        <w:t xml:space="preserve"> pada model tersebut</w:t>
      </w:r>
      <w:r>
        <w:rPr>
          <w:rFonts w:ascii="Times New Roman" w:hAnsi="Times New Roman"/>
          <w:sz w:val="24"/>
          <w:szCs w:val="24"/>
        </w:rPr>
        <w:t xml:space="preserve">. </w:t>
      </w:r>
    </w:p>
    <w:p w:rsidR="00A30DF3" w:rsidRDefault="00A30DF3" w:rsidP="007D1076">
      <w:pPr>
        <w:pStyle w:val="ListParagraph"/>
        <w:numPr>
          <w:ilvl w:val="0"/>
          <w:numId w:val="14"/>
        </w:numPr>
        <w:spacing w:line="480" w:lineRule="auto"/>
        <w:jc w:val="both"/>
        <w:rPr>
          <w:rFonts w:ascii="Times New Roman" w:hAnsi="Times New Roman"/>
          <w:b/>
          <w:sz w:val="24"/>
          <w:szCs w:val="24"/>
        </w:rPr>
      </w:pPr>
      <w:r w:rsidRPr="008B6811">
        <w:rPr>
          <w:rFonts w:ascii="Times New Roman" w:hAnsi="Times New Roman"/>
          <w:b/>
          <w:sz w:val="24"/>
          <w:szCs w:val="24"/>
        </w:rPr>
        <w:t>Pendapatan Komprehensif</w:t>
      </w:r>
      <w:r w:rsidR="00C5217F" w:rsidRPr="008B6811">
        <w:rPr>
          <w:rFonts w:ascii="Times New Roman" w:hAnsi="Times New Roman"/>
          <w:b/>
          <w:sz w:val="24"/>
          <w:szCs w:val="24"/>
        </w:rPr>
        <w:t xml:space="preserve"> lain</w:t>
      </w:r>
      <w:r w:rsidR="000C194D">
        <w:rPr>
          <w:rFonts w:ascii="Times New Roman" w:hAnsi="Times New Roman"/>
          <w:b/>
          <w:sz w:val="24"/>
          <w:szCs w:val="24"/>
        </w:rPr>
        <w:t>nya</w:t>
      </w:r>
    </w:p>
    <w:p w:rsidR="00FD55D1" w:rsidRPr="008B6811" w:rsidRDefault="00FD55D1" w:rsidP="00FD55D1">
      <w:pPr>
        <w:pStyle w:val="ListParagraph"/>
        <w:spacing w:line="480" w:lineRule="auto"/>
        <w:ind w:left="1440"/>
        <w:jc w:val="both"/>
        <w:rPr>
          <w:rFonts w:ascii="Times New Roman" w:hAnsi="Times New Roman"/>
          <w:b/>
          <w:sz w:val="24"/>
          <w:szCs w:val="24"/>
        </w:rPr>
      </w:pPr>
      <w:r>
        <w:rPr>
          <w:rFonts w:ascii="Times New Roman" w:hAnsi="Times New Roman"/>
          <w:sz w:val="24"/>
          <w:szCs w:val="24"/>
        </w:rPr>
        <w:t xml:space="preserve">    </w:t>
      </w:r>
      <w:r w:rsidR="00C94BCC">
        <w:rPr>
          <w:rFonts w:ascii="Times New Roman" w:hAnsi="Times New Roman"/>
          <w:sz w:val="24"/>
          <w:szCs w:val="24"/>
        </w:rPr>
        <w:t xml:space="preserve">Berdasarkan </w:t>
      </w:r>
      <w:r w:rsidR="00C94BCC" w:rsidRPr="00C94BCC">
        <w:rPr>
          <w:rFonts w:ascii="Times New Roman" w:hAnsi="Times New Roman"/>
          <w:sz w:val="24"/>
          <w:szCs w:val="24"/>
        </w:rPr>
        <w:t>Pernyataan Standar Akuntansi Keuangan (PSAK) No. 1 (Revisi 2013)</w:t>
      </w:r>
      <w:r w:rsidR="00C94BCC">
        <w:rPr>
          <w:rFonts w:ascii="Times New Roman" w:hAnsi="Times New Roman"/>
          <w:sz w:val="24"/>
          <w:szCs w:val="24"/>
        </w:rPr>
        <w:t xml:space="preserve"> Ikatan Akuntansi Indonesia (IAI), P</w:t>
      </w:r>
      <w:r>
        <w:rPr>
          <w:rFonts w:ascii="Times New Roman" w:hAnsi="Times New Roman"/>
          <w:sz w:val="24"/>
          <w:szCs w:val="24"/>
        </w:rPr>
        <w:t>endapatan komprehensif lainnya adalah total penghasilan dikurangi beban yang tidak diakui dalam laba rugi sebagaimana yang disyaratkan SAK lain. Pendapatan komprehensif lainnya mencakup perubahan dalam surplus revaluasi aset tetap dan aset tidak berwujud, pengukuran kembali atas program manfaat pasti, keuntungan dan kerugian yang timbul dari penjabaran laporan keuangan dari kegiatan usaha luar negeri (Selisih Kurs Valuta Asing), keuntungan dan kerugian dari pengukuran kembali aset keuangan sebagai tersedia untuk dijual, keuntungan dan kerugian instrument lindung nilai dalam rangka lindung nilai arus kas.</w:t>
      </w:r>
    </w:p>
    <w:p w:rsidR="00AF4200" w:rsidRPr="00AF4200" w:rsidRDefault="00421FBA" w:rsidP="00FD55D1">
      <w:pPr>
        <w:spacing w:line="480" w:lineRule="auto"/>
        <w:ind w:left="1440"/>
        <w:jc w:val="both"/>
        <w:rPr>
          <w:rFonts w:ascii="Times New Roman" w:hAnsi="Times New Roman"/>
          <w:sz w:val="24"/>
          <w:szCs w:val="24"/>
        </w:rPr>
      </w:pPr>
      <w:r>
        <w:rPr>
          <w:rFonts w:ascii="Times New Roman" w:hAnsi="Times New Roman"/>
          <w:sz w:val="24"/>
          <w:szCs w:val="24"/>
        </w:rPr>
        <w:t xml:space="preserve">   </w:t>
      </w:r>
      <w:r w:rsidR="00264324">
        <w:rPr>
          <w:rFonts w:ascii="Times New Roman" w:hAnsi="Times New Roman"/>
          <w:sz w:val="24"/>
          <w:szCs w:val="24"/>
        </w:rPr>
        <w:t xml:space="preserve"> Menurut Wareen (2008: 527) Pendapatan komprehensif lainnya adalah pos-pos spesifik yang dilaporkan secara terpisah dari laba bersih termasuk diantaranya transaksi mata uang asing, penyesuaian kewajiban pension, dan laba/rugi investasi yang belum direalisa</w:t>
      </w:r>
      <w:r w:rsidR="00FD55D1">
        <w:rPr>
          <w:rFonts w:ascii="Times New Roman" w:hAnsi="Times New Roman"/>
          <w:sz w:val="24"/>
          <w:szCs w:val="24"/>
        </w:rPr>
        <w:t xml:space="preserve">si. </w:t>
      </w:r>
      <w:r w:rsidR="00AF4200">
        <w:rPr>
          <w:rFonts w:ascii="Times New Roman" w:hAnsi="Times New Roman"/>
          <w:sz w:val="24"/>
          <w:szCs w:val="24"/>
        </w:rPr>
        <w:t xml:space="preserve">Menurut Subramanyam (2010 : 10) pendapatan komprehensif </w:t>
      </w:r>
      <w:r w:rsidR="00AF4200">
        <w:rPr>
          <w:rFonts w:ascii="Times New Roman" w:hAnsi="Times New Roman"/>
          <w:sz w:val="24"/>
          <w:szCs w:val="24"/>
        </w:rPr>
        <w:lastRenderedPageBreak/>
        <w:t xml:space="preserve">lainnya adalah angka laba pada total baris terbawah terkait dengan ekuitas di dalam neraca atau laba baris terbawah mencerminkan seluruh perubahan ekuitas pemegang saham yang berasal dari transaksi selain transaksi pemilik. Artikulasi sering disebut juga </w:t>
      </w:r>
      <w:r w:rsidR="00AF4200">
        <w:rPr>
          <w:rFonts w:ascii="Times New Roman" w:hAnsi="Times New Roman"/>
          <w:i/>
          <w:sz w:val="24"/>
          <w:szCs w:val="24"/>
        </w:rPr>
        <w:t>clean surplus.</w:t>
      </w:r>
      <w:r w:rsidR="00AF4200">
        <w:rPr>
          <w:rFonts w:ascii="Times New Roman" w:hAnsi="Times New Roman"/>
          <w:sz w:val="24"/>
          <w:szCs w:val="24"/>
        </w:rPr>
        <w:t xml:space="preserve"> </w:t>
      </w:r>
    </w:p>
    <w:p w:rsidR="00A840A1" w:rsidRDefault="00264324" w:rsidP="00264324">
      <w:pPr>
        <w:spacing w:line="480" w:lineRule="auto"/>
        <w:ind w:left="1440"/>
        <w:jc w:val="both"/>
        <w:rPr>
          <w:rFonts w:ascii="Times New Roman" w:hAnsi="Times New Roman"/>
          <w:sz w:val="24"/>
          <w:szCs w:val="24"/>
        </w:rPr>
      </w:pPr>
      <w:r>
        <w:rPr>
          <w:rFonts w:ascii="Times New Roman" w:hAnsi="Times New Roman"/>
          <w:sz w:val="24"/>
          <w:szCs w:val="24"/>
        </w:rPr>
        <w:t xml:space="preserve">   </w:t>
      </w:r>
      <w:r w:rsidR="00465047">
        <w:rPr>
          <w:rFonts w:ascii="Times New Roman" w:hAnsi="Times New Roman"/>
          <w:sz w:val="24"/>
          <w:szCs w:val="24"/>
        </w:rPr>
        <w:t xml:space="preserve">Menurut </w:t>
      </w:r>
      <w:r w:rsidR="00BD17E3" w:rsidRPr="00BD17E3">
        <w:rPr>
          <w:rFonts w:ascii="Times New Roman" w:hAnsi="Times New Roman"/>
          <w:bCs/>
          <w:sz w:val="24"/>
          <w:szCs w:val="24"/>
        </w:rPr>
        <w:t>Yudhistiro</w:t>
      </w:r>
      <w:r w:rsidR="00BD17E3">
        <w:rPr>
          <w:rFonts w:ascii="Times New Roman" w:hAnsi="Times New Roman"/>
          <w:sz w:val="24"/>
          <w:szCs w:val="24"/>
        </w:rPr>
        <w:t xml:space="preserve"> </w:t>
      </w:r>
      <w:r w:rsidR="00465047">
        <w:rPr>
          <w:rFonts w:ascii="Times New Roman" w:hAnsi="Times New Roman"/>
          <w:sz w:val="24"/>
          <w:szCs w:val="24"/>
        </w:rPr>
        <w:t xml:space="preserve">(2016), pendapatan komprehensif lainnya </w:t>
      </w:r>
      <w:r w:rsidR="0079226A">
        <w:rPr>
          <w:rFonts w:ascii="Times New Roman" w:hAnsi="Times New Roman"/>
          <w:sz w:val="24"/>
          <w:szCs w:val="24"/>
        </w:rPr>
        <w:t xml:space="preserve">adalah </w:t>
      </w:r>
      <w:r w:rsidR="0079226A" w:rsidRPr="0079226A">
        <w:rPr>
          <w:rFonts w:ascii="Times New Roman" w:hAnsi="Times New Roman"/>
          <w:sz w:val="24"/>
          <w:szCs w:val="24"/>
        </w:rPr>
        <w:t>pendapatan yang bukan langsung diperoleh dari operasional secara langsung, dalam hal industri barang konsumsi adalah penjualan barang-barang konsumsi, tapi merupakan pendapatan atas transaksi-transaksi terhadap akun-akun yang dapat diukur di masa depan. Nam</w:t>
      </w:r>
      <w:r w:rsidR="0079226A">
        <w:rPr>
          <w:rFonts w:ascii="Times New Roman" w:hAnsi="Times New Roman"/>
          <w:sz w:val="24"/>
          <w:szCs w:val="24"/>
        </w:rPr>
        <w:t xml:space="preserve">un pendapatan komprehensif lainnya </w:t>
      </w:r>
      <w:r w:rsidR="0079226A" w:rsidRPr="0079226A">
        <w:rPr>
          <w:rFonts w:ascii="Times New Roman" w:hAnsi="Times New Roman"/>
          <w:sz w:val="24"/>
          <w:szCs w:val="24"/>
        </w:rPr>
        <w:t>dapat memberikan hasil yang signifikan dalam hal keuntungan ataupun kerugian terhadap transaksi komponen-komponennya sehingga akan berpengaruh juga pada laporan keuangan komprehensif secara keseluruhan.</w:t>
      </w:r>
      <w:r w:rsidR="0079226A" w:rsidRPr="0079226A">
        <w:t xml:space="preserve"> </w:t>
      </w:r>
      <w:r w:rsidR="0079226A" w:rsidRPr="0079226A">
        <w:rPr>
          <w:rFonts w:ascii="Times New Roman" w:hAnsi="Times New Roman"/>
          <w:sz w:val="24"/>
          <w:szCs w:val="24"/>
        </w:rPr>
        <w:t>Saldo-saldo yang terdapat pada komponen-kompon</w:t>
      </w:r>
      <w:r w:rsidR="0079226A">
        <w:rPr>
          <w:rFonts w:ascii="Times New Roman" w:hAnsi="Times New Roman"/>
          <w:sz w:val="24"/>
          <w:szCs w:val="24"/>
        </w:rPr>
        <w:t>en pendapatan komprehensif lainnya</w:t>
      </w:r>
      <w:r w:rsidR="0079226A" w:rsidRPr="0079226A">
        <w:rPr>
          <w:rFonts w:ascii="Times New Roman" w:hAnsi="Times New Roman"/>
          <w:sz w:val="24"/>
          <w:szCs w:val="24"/>
        </w:rPr>
        <w:t xml:space="preserve"> menunjukkan besar kecilnya sebuah entitas. Banyaknya transaksi-transaksi dalam komponen-komponen pendapatan komprehensif lain</w:t>
      </w:r>
      <w:r w:rsidR="0079226A">
        <w:rPr>
          <w:rFonts w:ascii="Times New Roman" w:hAnsi="Times New Roman"/>
          <w:sz w:val="24"/>
          <w:szCs w:val="24"/>
        </w:rPr>
        <w:t xml:space="preserve">nya </w:t>
      </w:r>
      <w:r w:rsidR="0079226A" w:rsidRPr="0079226A">
        <w:rPr>
          <w:rFonts w:ascii="Times New Roman" w:hAnsi="Times New Roman"/>
          <w:sz w:val="24"/>
          <w:szCs w:val="24"/>
        </w:rPr>
        <w:t>dapat berpengaruh positif karena ada banyaknya keuntungan akibat dari keputusan-keputusan yang tepat yang dilakukan manajemen namun juga sebaliknya akan berdampak negatif karena kerugian-kerugian yang terjadi dalam suatu transaksi.</w:t>
      </w:r>
    </w:p>
    <w:p w:rsidR="0088764E" w:rsidRDefault="0088764E" w:rsidP="0088764E">
      <w:pPr>
        <w:spacing w:line="480" w:lineRule="auto"/>
        <w:ind w:left="1440"/>
        <w:jc w:val="both"/>
        <w:rPr>
          <w:rFonts w:ascii="Times New Roman" w:hAnsi="Times New Roman"/>
          <w:sz w:val="24"/>
          <w:szCs w:val="24"/>
        </w:rPr>
      </w:pPr>
      <w:r>
        <w:rPr>
          <w:rFonts w:ascii="Times New Roman" w:hAnsi="Times New Roman"/>
          <w:sz w:val="24"/>
          <w:szCs w:val="24"/>
        </w:rPr>
        <w:lastRenderedPageBreak/>
        <w:t xml:space="preserve">  Menurut Humayu et al., (2011) dalam sakirman (2016 :17) pendapatan komprehensif lainnya adalah diterapkannya akuntansi </w:t>
      </w:r>
      <w:r>
        <w:rPr>
          <w:rFonts w:ascii="Times New Roman" w:hAnsi="Times New Roman"/>
          <w:i/>
          <w:sz w:val="24"/>
          <w:szCs w:val="24"/>
        </w:rPr>
        <w:t>fair value</w:t>
      </w:r>
      <w:r>
        <w:rPr>
          <w:rFonts w:ascii="Times New Roman" w:hAnsi="Times New Roman"/>
          <w:sz w:val="24"/>
          <w:szCs w:val="24"/>
        </w:rPr>
        <w:t xml:space="preserve"> untuk menambah relevansi nilai atas nilai buku atau mengurangi relevansi atas nilai laba yang membuktikan kemampuan untuk memprediksi arus kas dari kegiatan operasi satu tahun yang akan datang.</w:t>
      </w:r>
      <w:r w:rsidR="00BB6ACB">
        <w:rPr>
          <w:rFonts w:ascii="Times New Roman" w:hAnsi="Times New Roman"/>
          <w:sz w:val="24"/>
          <w:szCs w:val="24"/>
        </w:rPr>
        <w:t xml:space="preserve"> Posisi penyajian pendapatan komprehensif </w:t>
      </w:r>
      <w:r w:rsidR="00B56001">
        <w:rPr>
          <w:rFonts w:ascii="Times New Roman" w:hAnsi="Times New Roman"/>
          <w:sz w:val="24"/>
          <w:szCs w:val="24"/>
        </w:rPr>
        <w:t>lainnya</w:t>
      </w:r>
      <w:r w:rsidR="00BB6ACB">
        <w:rPr>
          <w:rFonts w:ascii="Times New Roman" w:hAnsi="Times New Roman"/>
          <w:sz w:val="24"/>
          <w:szCs w:val="24"/>
        </w:rPr>
        <w:t xml:space="preserve"> dapat digambarkan pada laporan laba rugi komprehensif sebagai berikut :</w:t>
      </w:r>
    </w:p>
    <w:p w:rsidR="00BB6ACB" w:rsidRDefault="00BB6ACB" w:rsidP="00E943BE">
      <w:pPr>
        <w:spacing w:line="360" w:lineRule="auto"/>
        <w:ind w:left="1440"/>
        <w:jc w:val="both"/>
        <w:rPr>
          <w:rFonts w:ascii="Times New Roman" w:hAnsi="Times New Roman"/>
          <w:sz w:val="24"/>
          <w:szCs w:val="24"/>
        </w:rPr>
      </w:pPr>
      <w:r w:rsidRPr="00C91ED6">
        <w:rPr>
          <w:rFonts w:ascii="Times New Roman" w:hAnsi="Times New Roman"/>
          <w:b/>
          <w:sz w:val="24"/>
          <w:szCs w:val="24"/>
        </w:rPr>
        <w:t>Laba tahun berjalan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C91ED6">
        <w:rPr>
          <w:rFonts w:ascii="Times New Roman" w:hAnsi="Times New Roman"/>
          <w:sz w:val="24"/>
          <w:szCs w:val="24"/>
        </w:rPr>
        <w:tab/>
      </w:r>
      <w:r w:rsidR="00C91ED6">
        <w:rPr>
          <w:rFonts w:ascii="Times New Roman" w:hAnsi="Times New Roman"/>
          <w:sz w:val="24"/>
          <w:szCs w:val="24"/>
        </w:rPr>
        <w:tab/>
      </w:r>
      <w:r w:rsidR="00C91ED6">
        <w:rPr>
          <w:rFonts w:ascii="Times New Roman" w:hAnsi="Times New Roman"/>
          <w:sz w:val="24"/>
          <w:szCs w:val="24"/>
        </w:rPr>
        <w:tab/>
      </w:r>
      <w:r w:rsidRPr="00B56001">
        <w:rPr>
          <w:rFonts w:ascii="Times New Roman" w:hAnsi="Times New Roman"/>
          <w:b/>
          <w:sz w:val="24"/>
          <w:szCs w:val="24"/>
        </w:rPr>
        <w:t>xxxx</w:t>
      </w:r>
    </w:p>
    <w:p w:rsidR="00BB6ACB" w:rsidRPr="00C91ED6" w:rsidRDefault="00BB6ACB" w:rsidP="00E943BE">
      <w:pPr>
        <w:spacing w:line="360" w:lineRule="auto"/>
        <w:ind w:left="1440"/>
        <w:jc w:val="both"/>
        <w:rPr>
          <w:rFonts w:ascii="Times New Roman" w:hAnsi="Times New Roman"/>
          <w:b/>
          <w:sz w:val="24"/>
          <w:szCs w:val="24"/>
        </w:rPr>
      </w:pPr>
      <w:r w:rsidRPr="00C91ED6">
        <w:rPr>
          <w:rFonts w:ascii="Times New Roman" w:hAnsi="Times New Roman"/>
          <w:b/>
          <w:sz w:val="24"/>
          <w:szCs w:val="24"/>
        </w:rPr>
        <w:t>Pendapatan komprehensif lain :</w:t>
      </w:r>
    </w:p>
    <w:p w:rsidR="00C91ED6" w:rsidRDefault="00BB6ACB" w:rsidP="00E943BE">
      <w:pPr>
        <w:spacing w:line="360" w:lineRule="auto"/>
        <w:ind w:left="1440"/>
        <w:jc w:val="both"/>
        <w:rPr>
          <w:rFonts w:ascii="Times New Roman" w:hAnsi="Times New Roman"/>
          <w:sz w:val="24"/>
          <w:szCs w:val="24"/>
        </w:rPr>
      </w:pPr>
      <w:r>
        <w:rPr>
          <w:rFonts w:ascii="Times New Roman" w:hAnsi="Times New Roman"/>
          <w:sz w:val="24"/>
          <w:szCs w:val="24"/>
        </w:rPr>
        <w:t xml:space="preserve">Selisih kurs penjabaran </w:t>
      </w:r>
    </w:p>
    <w:p w:rsidR="00BB6ACB" w:rsidRDefault="00BB6ACB" w:rsidP="00E943BE">
      <w:pPr>
        <w:spacing w:line="360" w:lineRule="auto"/>
        <w:ind w:left="1440"/>
        <w:jc w:val="both"/>
        <w:rPr>
          <w:rFonts w:ascii="Times New Roman" w:hAnsi="Times New Roman"/>
          <w:sz w:val="24"/>
          <w:szCs w:val="24"/>
        </w:rPr>
      </w:pPr>
      <w:r>
        <w:rPr>
          <w:rFonts w:ascii="Times New Roman" w:hAnsi="Times New Roman"/>
          <w:sz w:val="24"/>
          <w:szCs w:val="24"/>
        </w:rPr>
        <w:t>laporan keuangan dalam mata uang asing</w:t>
      </w:r>
      <w:r w:rsidR="00C91ED6">
        <w:rPr>
          <w:rFonts w:ascii="Times New Roman" w:hAnsi="Times New Roman"/>
          <w:sz w:val="24"/>
          <w:szCs w:val="24"/>
        </w:rPr>
        <w:tab/>
      </w:r>
      <w:r w:rsidR="00C91ED6">
        <w:rPr>
          <w:rFonts w:ascii="Times New Roman" w:hAnsi="Times New Roman"/>
          <w:sz w:val="24"/>
          <w:szCs w:val="24"/>
        </w:rPr>
        <w:tab/>
        <w:t>xxxx</w:t>
      </w:r>
    </w:p>
    <w:p w:rsidR="00BB6ACB" w:rsidRDefault="00BB6ACB" w:rsidP="00E943BE">
      <w:pPr>
        <w:spacing w:line="360" w:lineRule="auto"/>
        <w:ind w:left="1440"/>
        <w:jc w:val="both"/>
        <w:rPr>
          <w:rFonts w:ascii="Times New Roman" w:hAnsi="Times New Roman"/>
          <w:sz w:val="24"/>
          <w:szCs w:val="24"/>
        </w:rPr>
      </w:pPr>
      <w:r>
        <w:rPr>
          <w:rFonts w:ascii="Times New Roman" w:hAnsi="Times New Roman"/>
          <w:sz w:val="24"/>
          <w:szCs w:val="24"/>
        </w:rPr>
        <w:t>Aset keuangan tersedia untuk dijual</w:t>
      </w:r>
      <w:r w:rsidR="00C91ED6">
        <w:rPr>
          <w:rFonts w:ascii="Times New Roman" w:hAnsi="Times New Roman"/>
          <w:sz w:val="24"/>
          <w:szCs w:val="24"/>
        </w:rPr>
        <w:tab/>
      </w:r>
      <w:r w:rsidR="00C91ED6">
        <w:rPr>
          <w:rFonts w:ascii="Times New Roman" w:hAnsi="Times New Roman"/>
          <w:sz w:val="24"/>
          <w:szCs w:val="24"/>
        </w:rPr>
        <w:tab/>
      </w:r>
      <w:r w:rsidR="00C91ED6">
        <w:rPr>
          <w:rFonts w:ascii="Times New Roman" w:hAnsi="Times New Roman"/>
          <w:sz w:val="24"/>
          <w:szCs w:val="24"/>
        </w:rPr>
        <w:tab/>
        <w:t>xxxx</w:t>
      </w:r>
    </w:p>
    <w:p w:rsidR="00BB6ACB" w:rsidRDefault="00BB6ACB" w:rsidP="00E943BE">
      <w:pPr>
        <w:spacing w:line="360" w:lineRule="auto"/>
        <w:ind w:left="1440"/>
        <w:jc w:val="both"/>
        <w:rPr>
          <w:rFonts w:ascii="Times New Roman" w:hAnsi="Times New Roman"/>
          <w:sz w:val="24"/>
          <w:szCs w:val="24"/>
        </w:rPr>
      </w:pPr>
      <w:r>
        <w:rPr>
          <w:rFonts w:ascii="Times New Roman" w:hAnsi="Times New Roman"/>
          <w:sz w:val="24"/>
          <w:szCs w:val="24"/>
        </w:rPr>
        <w:t>Lindung nilai arus kas</w:t>
      </w:r>
      <w:r w:rsidR="00C91ED6">
        <w:rPr>
          <w:rFonts w:ascii="Times New Roman" w:hAnsi="Times New Roman"/>
          <w:sz w:val="24"/>
          <w:szCs w:val="24"/>
        </w:rPr>
        <w:tab/>
      </w:r>
      <w:r w:rsidR="00C91ED6">
        <w:rPr>
          <w:rFonts w:ascii="Times New Roman" w:hAnsi="Times New Roman"/>
          <w:sz w:val="24"/>
          <w:szCs w:val="24"/>
        </w:rPr>
        <w:tab/>
      </w:r>
      <w:r w:rsidR="00C91ED6">
        <w:rPr>
          <w:rFonts w:ascii="Times New Roman" w:hAnsi="Times New Roman"/>
          <w:sz w:val="24"/>
          <w:szCs w:val="24"/>
        </w:rPr>
        <w:tab/>
      </w:r>
      <w:r w:rsidR="00C91ED6">
        <w:rPr>
          <w:rFonts w:ascii="Times New Roman" w:hAnsi="Times New Roman"/>
          <w:sz w:val="24"/>
          <w:szCs w:val="24"/>
        </w:rPr>
        <w:tab/>
      </w:r>
      <w:r w:rsidR="00C91ED6">
        <w:rPr>
          <w:rFonts w:ascii="Times New Roman" w:hAnsi="Times New Roman"/>
          <w:sz w:val="24"/>
          <w:szCs w:val="24"/>
        </w:rPr>
        <w:tab/>
        <w:t>xxxx</w:t>
      </w:r>
    </w:p>
    <w:p w:rsidR="00C91ED6" w:rsidRDefault="00C91ED6" w:rsidP="00E943BE">
      <w:pPr>
        <w:spacing w:line="360" w:lineRule="auto"/>
        <w:ind w:left="1440"/>
        <w:jc w:val="both"/>
        <w:rPr>
          <w:rFonts w:ascii="Times New Roman" w:hAnsi="Times New Roman"/>
          <w:sz w:val="24"/>
          <w:szCs w:val="24"/>
        </w:rPr>
      </w:pPr>
      <w:r>
        <w:rPr>
          <w:rFonts w:ascii="Times New Roman" w:hAnsi="Times New Roman"/>
          <w:sz w:val="24"/>
          <w:szCs w:val="24"/>
        </w:rPr>
        <w:t xml:space="preserve">Keuntungan (kerugian) aktuarial program </w:t>
      </w:r>
    </w:p>
    <w:p w:rsidR="00BB6ACB" w:rsidRDefault="00C91ED6" w:rsidP="00E943BE">
      <w:pPr>
        <w:spacing w:line="360" w:lineRule="auto"/>
        <w:ind w:left="1440"/>
        <w:jc w:val="both"/>
        <w:rPr>
          <w:rFonts w:ascii="Times New Roman" w:hAnsi="Times New Roman"/>
          <w:sz w:val="24"/>
          <w:szCs w:val="24"/>
        </w:rPr>
      </w:pPr>
      <w:r>
        <w:rPr>
          <w:rFonts w:ascii="Times New Roman" w:hAnsi="Times New Roman"/>
          <w:sz w:val="24"/>
          <w:szCs w:val="24"/>
        </w:rPr>
        <w:t>pension manfaat pasti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91ED6">
        <w:rPr>
          <w:rFonts w:ascii="Times New Roman" w:hAnsi="Times New Roman"/>
          <w:sz w:val="24"/>
          <w:szCs w:val="24"/>
          <w:u w:val="single"/>
        </w:rPr>
        <w:t>xxxx</w:t>
      </w:r>
    </w:p>
    <w:p w:rsidR="00C91ED6" w:rsidRPr="00C91ED6" w:rsidRDefault="00C91ED6" w:rsidP="00E943BE">
      <w:pPr>
        <w:spacing w:line="360" w:lineRule="auto"/>
        <w:ind w:left="1440"/>
        <w:jc w:val="both"/>
        <w:rPr>
          <w:rFonts w:ascii="Times New Roman" w:hAnsi="Times New Roman"/>
          <w:b/>
          <w:sz w:val="24"/>
          <w:szCs w:val="24"/>
        </w:rPr>
      </w:pPr>
      <w:r w:rsidRPr="00C91ED6">
        <w:rPr>
          <w:rFonts w:ascii="Times New Roman" w:hAnsi="Times New Roman"/>
          <w:b/>
          <w:sz w:val="24"/>
          <w:szCs w:val="24"/>
        </w:rPr>
        <w:t xml:space="preserve">Total pendapatan komprehensif lainnya </w:t>
      </w:r>
      <w:r w:rsidRPr="00C91ED6">
        <w:rPr>
          <w:rFonts w:ascii="Times New Roman" w:hAnsi="Times New Roman"/>
          <w:b/>
          <w:sz w:val="24"/>
          <w:szCs w:val="24"/>
        </w:rPr>
        <w:tab/>
      </w:r>
      <w:r w:rsidRPr="00C91ED6">
        <w:rPr>
          <w:rFonts w:ascii="Times New Roman" w:hAnsi="Times New Roman"/>
          <w:b/>
          <w:sz w:val="24"/>
          <w:szCs w:val="24"/>
        </w:rPr>
        <w:tab/>
      </w:r>
      <w:r w:rsidRPr="00C91ED6">
        <w:rPr>
          <w:rFonts w:ascii="Times New Roman" w:hAnsi="Times New Roman"/>
          <w:b/>
          <w:sz w:val="24"/>
          <w:szCs w:val="24"/>
        </w:rPr>
        <w:tab/>
      </w:r>
      <w:r w:rsidRPr="00C91ED6">
        <w:rPr>
          <w:rFonts w:ascii="Times New Roman" w:hAnsi="Times New Roman"/>
          <w:b/>
          <w:sz w:val="24"/>
          <w:szCs w:val="24"/>
          <w:u w:val="single"/>
        </w:rPr>
        <w:t>xxxx</w:t>
      </w:r>
      <w:r w:rsidRPr="00C91ED6">
        <w:rPr>
          <w:rFonts w:ascii="Times New Roman" w:hAnsi="Times New Roman"/>
          <w:b/>
          <w:sz w:val="24"/>
          <w:szCs w:val="24"/>
        </w:rPr>
        <w:tab/>
      </w:r>
    </w:p>
    <w:p w:rsidR="00C91ED6" w:rsidRPr="00C91ED6" w:rsidRDefault="00C91ED6" w:rsidP="00E943BE">
      <w:pPr>
        <w:spacing w:line="360" w:lineRule="auto"/>
        <w:ind w:left="1440"/>
        <w:jc w:val="both"/>
        <w:rPr>
          <w:rFonts w:ascii="Times New Roman" w:hAnsi="Times New Roman"/>
          <w:b/>
          <w:sz w:val="24"/>
          <w:szCs w:val="24"/>
        </w:rPr>
      </w:pPr>
      <w:r w:rsidRPr="00C91ED6">
        <w:rPr>
          <w:rFonts w:ascii="Times New Roman" w:hAnsi="Times New Roman"/>
          <w:b/>
          <w:sz w:val="24"/>
          <w:szCs w:val="24"/>
        </w:rPr>
        <w:t>Laba (Rugi) Komprehensif tahun berjalan</w:t>
      </w:r>
      <w:r w:rsidRPr="00C91ED6">
        <w:rPr>
          <w:rFonts w:ascii="Times New Roman" w:hAnsi="Times New Roman"/>
          <w:b/>
          <w:sz w:val="24"/>
          <w:szCs w:val="24"/>
        </w:rPr>
        <w:tab/>
      </w:r>
      <w:r w:rsidRPr="00C91ED6">
        <w:rPr>
          <w:rFonts w:ascii="Times New Roman" w:hAnsi="Times New Roman"/>
          <w:b/>
          <w:sz w:val="24"/>
          <w:szCs w:val="24"/>
        </w:rPr>
        <w:tab/>
        <w:t>xxxx</w:t>
      </w:r>
    </w:p>
    <w:p w:rsidR="00F5577E" w:rsidRDefault="00BB6ACB" w:rsidP="00E943BE">
      <w:pPr>
        <w:spacing w:line="480" w:lineRule="auto"/>
        <w:ind w:left="1440"/>
        <w:jc w:val="both"/>
        <w:rPr>
          <w:rFonts w:ascii="Times New Roman" w:hAnsi="Times New Roman"/>
          <w:sz w:val="24"/>
          <w:szCs w:val="24"/>
        </w:rPr>
      </w:pPr>
      <w:r>
        <w:rPr>
          <w:rFonts w:ascii="Times New Roman" w:hAnsi="Times New Roman"/>
          <w:sz w:val="24"/>
          <w:szCs w:val="24"/>
        </w:rPr>
        <w:t xml:space="preserve">     </w:t>
      </w:r>
      <w:r w:rsidR="0095780C">
        <w:rPr>
          <w:rFonts w:ascii="Times New Roman" w:hAnsi="Times New Roman"/>
          <w:sz w:val="24"/>
          <w:szCs w:val="24"/>
        </w:rPr>
        <w:t>Menurut Ahsania (2016)</w:t>
      </w:r>
      <w:r w:rsidR="00F5577E">
        <w:rPr>
          <w:rFonts w:ascii="Times New Roman" w:hAnsi="Times New Roman"/>
          <w:sz w:val="24"/>
          <w:szCs w:val="24"/>
        </w:rPr>
        <w:t xml:space="preserve"> pendapatan komprehensif lainnya diukur berdasarkan </w:t>
      </w:r>
      <w:r>
        <w:rPr>
          <w:rFonts w:ascii="Times New Roman" w:hAnsi="Times New Roman"/>
          <w:sz w:val="24"/>
          <w:szCs w:val="24"/>
        </w:rPr>
        <w:t>rasio, dengan perhitungan sebagai berikut :</w:t>
      </w:r>
    </w:p>
    <w:p w:rsidR="00BB6ACB" w:rsidRDefault="00BB6ACB" w:rsidP="00BB6ACB">
      <w:pPr>
        <w:spacing w:line="480" w:lineRule="auto"/>
        <w:ind w:left="1440" w:firstLine="720"/>
        <w:jc w:val="both"/>
        <w:rPr>
          <w:rFonts w:ascii="Times New Roman" w:hAnsi="Times New Roman"/>
          <w:color w:val="000000"/>
          <w:spacing w:val="2"/>
          <w:sz w:val="24"/>
          <w:szCs w:val="24"/>
        </w:rPr>
      </w:pPr>
      <w:r>
        <w:rPr>
          <w:rFonts w:ascii="Times New Roman" w:hAnsi="Times New Roman"/>
          <w:color w:val="000000"/>
          <w:spacing w:val="2"/>
          <w:sz w:val="24"/>
          <w:szCs w:val="24"/>
        </w:rPr>
        <w:t xml:space="preserve">OCI =   </w:t>
      </w:r>
      <m:oMath>
        <m:f>
          <m:fPr>
            <m:ctrlPr>
              <w:rPr>
                <w:rFonts w:ascii="Cambria Math" w:hAnsi="Cambria Math"/>
                <w:i/>
                <w:color w:val="000000"/>
                <w:spacing w:val="2"/>
                <w:sz w:val="24"/>
                <w:szCs w:val="24"/>
              </w:rPr>
            </m:ctrlPr>
          </m:fPr>
          <m:num>
            <m:r>
              <w:rPr>
                <w:rFonts w:ascii="Cambria Math" w:hAnsi="Cambria Math"/>
                <w:color w:val="000000"/>
                <w:spacing w:val="2"/>
                <w:sz w:val="24"/>
                <w:szCs w:val="24"/>
              </w:rPr>
              <m:t>Total Pendapatan Komprehensif lainnya</m:t>
            </m:r>
          </m:num>
          <m:den>
            <m:r>
              <w:rPr>
                <w:rFonts w:ascii="Cambria Math" w:hAnsi="Cambria Math"/>
                <w:color w:val="000000"/>
                <w:spacing w:val="2"/>
                <w:sz w:val="24"/>
                <w:szCs w:val="24"/>
              </w:rPr>
              <m:t xml:space="preserve">Laba Komprehensif </m:t>
            </m:r>
          </m:den>
        </m:f>
      </m:oMath>
    </w:p>
    <w:p w:rsidR="0095780C" w:rsidRDefault="0095780C" w:rsidP="00BB6ACB">
      <w:pPr>
        <w:spacing w:line="480" w:lineRule="auto"/>
        <w:ind w:left="1440" w:firstLine="720"/>
        <w:jc w:val="both"/>
        <w:rPr>
          <w:rFonts w:ascii="Times New Roman" w:hAnsi="Times New Roman"/>
          <w:color w:val="000000"/>
          <w:spacing w:val="2"/>
          <w:sz w:val="24"/>
          <w:szCs w:val="24"/>
        </w:rPr>
      </w:pPr>
    </w:p>
    <w:p w:rsidR="00A30DF3" w:rsidRDefault="00A30DF3" w:rsidP="00AA2AE1">
      <w:pPr>
        <w:pStyle w:val="ListParagraph"/>
        <w:numPr>
          <w:ilvl w:val="0"/>
          <w:numId w:val="6"/>
        </w:numPr>
        <w:spacing w:before="240" w:line="480" w:lineRule="auto"/>
        <w:jc w:val="both"/>
        <w:rPr>
          <w:rFonts w:ascii="Times New Roman" w:hAnsi="Times New Roman"/>
          <w:b/>
          <w:sz w:val="24"/>
          <w:szCs w:val="24"/>
        </w:rPr>
      </w:pPr>
      <w:r w:rsidRPr="00A71D33">
        <w:rPr>
          <w:rFonts w:ascii="Times New Roman" w:hAnsi="Times New Roman"/>
          <w:b/>
          <w:sz w:val="24"/>
          <w:szCs w:val="24"/>
        </w:rPr>
        <w:lastRenderedPageBreak/>
        <w:t>Hasil Penelitian yang Relevan</w:t>
      </w:r>
    </w:p>
    <w:p w:rsidR="00816FBD" w:rsidRPr="00816FBD" w:rsidRDefault="00816FBD" w:rsidP="00816FBD">
      <w:pPr>
        <w:pStyle w:val="ListParagraph"/>
        <w:spacing w:line="480" w:lineRule="auto"/>
        <w:jc w:val="both"/>
        <w:rPr>
          <w:sz w:val="32"/>
        </w:rPr>
      </w:pPr>
      <w:r w:rsidRPr="00C070A4">
        <w:rPr>
          <w:rFonts w:ascii="Times New Roman" w:hAnsi="Times New Roman"/>
          <w:sz w:val="24"/>
          <w:szCs w:val="18"/>
        </w:rPr>
        <w:t xml:space="preserve">    Penelitian ini membahas mengenai manajemen laba yang terbilang telah cukup banyak dibahas oleh penelitian sebelumnya </w:t>
      </w:r>
      <w:r w:rsidR="00876B1B" w:rsidRPr="00C070A4">
        <w:rPr>
          <w:rFonts w:ascii="Times New Roman" w:hAnsi="Times New Roman"/>
          <w:sz w:val="24"/>
          <w:szCs w:val="18"/>
        </w:rPr>
        <w:t xml:space="preserve">namun sifatnya yang sangat fluktuatif menjadikan </w:t>
      </w:r>
      <w:r w:rsidR="00A57ACC" w:rsidRPr="00C070A4">
        <w:rPr>
          <w:rFonts w:ascii="Times New Roman" w:hAnsi="Times New Roman"/>
          <w:sz w:val="24"/>
          <w:szCs w:val="18"/>
        </w:rPr>
        <w:t xml:space="preserve">penelitian ini sangat penting untuk dikaji ulang. </w:t>
      </w:r>
      <w:r w:rsidR="00A57ACC" w:rsidRPr="00C070A4">
        <w:rPr>
          <w:rFonts w:ascii="Times New Roman" w:hAnsi="Times New Roman"/>
          <w:sz w:val="24"/>
          <w:szCs w:val="18"/>
        </w:rPr>
        <w:tab/>
      </w:r>
      <w:r w:rsidRPr="00C070A4">
        <w:rPr>
          <w:rFonts w:ascii="Times New Roman" w:hAnsi="Times New Roman"/>
          <w:sz w:val="24"/>
          <w:szCs w:val="18"/>
        </w:rPr>
        <w:t>sebagai landasan serta acuan peneliti maka peneliti menggunakan hasil penelitian-penelitian yang telah dilakukan oleh beberapa peneliti terdahulu dan telah teruji secara empiris sehingga dapat memperkuat hasil penelitian ini, antara lain :</w:t>
      </w:r>
    </w:p>
    <w:p w:rsidR="0025477C" w:rsidRPr="009F02CC" w:rsidRDefault="00DE738F" w:rsidP="009F02CC">
      <w:pPr>
        <w:pStyle w:val="ListParagraph"/>
        <w:spacing w:line="480" w:lineRule="auto"/>
        <w:jc w:val="both"/>
        <w:rPr>
          <w:rFonts w:ascii="Times New Roman" w:hAnsi="Times New Roman"/>
          <w:sz w:val="24"/>
          <w:szCs w:val="24"/>
        </w:rPr>
      </w:pPr>
      <w:r w:rsidRPr="00DE738F">
        <w:rPr>
          <w:rFonts w:ascii="Times New Roman" w:hAnsi="Times New Roman"/>
          <w:sz w:val="24"/>
          <w:szCs w:val="24"/>
        </w:rPr>
        <w:t xml:space="preserve">   </w:t>
      </w:r>
      <w:r>
        <w:rPr>
          <w:rFonts w:ascii="Times New Roman" w:hAnsi="Times New Roman"/>
          <w:sz w:val="24"/>
          <w:szCs w:val="24"/>
        </w:rPr>
        <w:t xml:space="preserve">     </w:t>
      </w:r>
      <w:r w:rsidRPr="00C655F0">
        <w:rPr>
          <w:rFonts w:ascii="Times New Roman" w:hAnsi="Times New Roman"/>
          <w:sz w:val="24"/>
          <w:szCs w:val="24"/>
        </w:rPr>
        <w:t>Menurut Dewa dan Made (2016), dalam penelitian yang berjudul pengaruh perencanaan pajak, kepemilikan manajerial, dan ukuran perusahaan terhadap manajemen laba. Periode pengamatan dimulai dari 2008-2010 menunjukan bahwa perencanaan pa</w:t>
      </w:r>
      <w:r w:rsidR="009F02CC">
        <w:rPr>
          <w:rFonts w:ascii="Times New Roman" w:hAnsi="Times New Roman"/>
          <w:sz w:val="24"/>
          <w:szCs w:val="24"/>
        </w:rPr>
        <w:t xml:space="preserve">jak memiliki pengaruh positif, selaras dengan penelitan penelitian Husnul (2014) yang berjudul pengaruh perencanaan pajak terhadap manajemen laba dan Ratna Eka (2016) yang berjudul pengaruh perencanaan pajak dan beban pajak tangguhan terhadap manajemen laba, yang menunjukan bahwa perencanaan pajak berpengaruh positif terhadap manajemen laba, </w:t>
      </w:r>
      <w:r w:rsidRPr="009F02CC">
        <w:rPr>
          <w:rFonts w:ascii="Times New Roman" w:hAnsi="Times New Roman"/>
          <w:sz w:val="24"/>
          <w:szCs w:val="24"/>
        </w:rPr>
        <w:t>semakin perencanaan pajak maka semakin besar peluang perusahaan melakukan manajemen laba.</w:t>
      </w:r>
    </w:p>
    <w:p w:rsidR="00E943BE" w:rsidRPr="00C655F0" w:rsidRDefault="00E943BE" w:rsidP="00E943BE">
      <w:pPr>
        <w:spacing w:line="480" w:lineRule="auto"/>
        <w:ind w:left="720" w:firstLine="720"/>
        <w:jc w:val="both"/>
        <w:rPr>
          <w:rFonts w:ascii="Times New Roman" w:hAnsi="Times New Roman"/>
          <w:sz w:val="24"/>
          <w:szCs w:val="24"/>
        </w:rPr>
      </w:pPr>
      <w:r w:rsidRPr="00C655F0">
        <w:rPr>
          <w:rFonts w:ascii="Times New Roman" w:hAnsi="Times New Roman"/>
          <w:sz w:val="24"/>
          <w:szCs w:val="24"/>
        </w:rPr>
        <w:t xml:space="preserve">Menurut Murniati Z. dkk (2014), dalam penelitian yang berjudul Pengaruh Perencanaan pajak dan </w:t>
      </w:r>
      <w:r w:rsidRPr="00C655F0">
        <w:rPr>
          <w:rFonts w:ascii="Times New Roman" w:hAnsi="Times New Roman"/>
          <w:i/>
          <w:sz w:val="24"/>
          <w:szCs w:val="24"/>
        </w:rPr>
        <w:t>corporate governance</w:t>
      </w:r>
      <w:r w:rsidRPr="00C655F0">
        <w:rPr>
          <w:rFonts w:ascii="Times New Roman" w:hAnsi="Times New Roman"/>
          <w:sz w:val="24"/>
          <w:szCs w:val="24"/>
        </w:rPr>
        <w:t xml:space="preserve"> terhadap manajemen laba pada perusahaan </w:t>
      </w:r>
      <w:r w:rsidRPr="00C655F0">
        <w:rPr>
          <w:rFonts w:ascii="Times New Roman" w:hAnsi="Times New Roman"/>
          <w:i/>
          <w:sz w:val="24"/>
          <w:szCs w:val="24"/>
        </w:rPr>
        <w:t>Go Public</w:t>
      </w:r>
      <w:r w:rsidRPr="00C655F0">
        <w:rPr>
          <w:rFonts w:ascii="Times New Roman" w:hAnsi="Times New Roman"/>
          <w:sz w:val="24"/>
          <w:szCs w:val="24"/>
        </w:rPr>
        <w:t xml:space="preserve"> yang terdaftar di Bursa Efek Indonesia. Periode pengamatan dilakukan dari 2009-2013 menunjukan perencanaan pajak berpengaruh negative dan signifikan terhadap </w:t>
      </w:r>
      <w:r w:rsidRPr="00C655F0">
        <w:rPr>
          <w:rFonts w:ascii="Times New Roman" w:hAnsi="Times New Roman"/>
          <w:sz w:val="24"/>
          <w:szCs w:val="24"/>
        </w:rPr>
        <w:lastRenderedPageBreak/>
        <w:t xml:space="preserve">manajemen laba pada perusahaan </w:t>
      </w:r>
      <w:r w:rsidRPr="00C655F0">
        <w:rPr>
          <w:rFonts w:ascii="Times New Roman" w:hAnsi="Times New Roman"/>
          <w:i/>
          <w:sz w:val="24"/>
          <w:szCs w:val="24"/>
        </w:rPr>
        <w:t>go public</w:t>
      </w:r>
      <w:r w:rsidRPr="00C655F0">
        <w:rPr>
          <w:rFonts w:ascii="Times New Roman" w:hAnsi="Times New Roman"/>
          <w:sz w:val="24"/>
          <w:szCs w:val="24"/>
        </w:rPr>
        <w:t xml:space="preserve"> dan Kepemilikan manajerial tidak berpengaruh signifikan terhadap manajemen laba. </w:t>
      </w:r>
    </w:p>
    <w:p w:rsidR="007561F7" w:rsidRPr="00C655F0" w:rsidRDefault="00046F34" w:rsidP="00C14BBD">
      <w:pPr>
        <w:pStyle w:val="ListParagraph"/>
        <w:spacing w:before="240" w:line="480" w:lineRule="auto"/>
        <w:ind w:firstLine="720"/>
        <w:jc w:val="both"/>
        <w:rPr>
          <w:rFonts w:ascii="Times New Roman" w:hAnsi="Times New Roman"/>
          <w:sz w:val="24"/>
          <w:szCs w:val="24"/>
        </w:rPr>
      </w:pPr>
      <w:r w:rsidRPr="00C655F0">
        <w:rPr>
          <w:rFonts w:ascii="Times New Roman" w:hAnsi="Times New Roman"/>
          <w:sz w:val="24"/>
          <w:szCs w:val="24"/>
        </w:rPr>
        <w:t xml:space="preserve">Menurut </w:t>
      </w:r>
      <w:r>
        <w:rPr>
          <w:rFonts w:ascii="Times New Roman" w:hAnsi="Times New Roman"/>
          <w:sz w:val="24"/>
          <w:szCs w:val="24"/>
        </w:rPr>
        <w:t xml:space="preserve">Tiara Sonita (2016)  dalam penelitiannya yang berjudul hubungan pengungkapan </w:t>
      </w:r>
      <w:r w:rsidRPr="00C655F0">
        <w:rPr>
          <w:rFonts w:ascii="Times New Roman" w:hAnsi="Times New Roman"/>
          <w:i/>
          <w:sz w:val="24"/>
          <w:szCs w:val="24"/>
        </w:rPr>
        <w:t>other comprehensive income</w:t>
      </w:r>
      <w:r>
        <w:rPr>
          <w:rFonts w:ascii="Times New Roman" w:hAnsi="Times New Roman"/>
          <w:i/>
          <w:sz w:val="24"/>
          <w:szCs w:val="24"/>
        </w:rPr>
        <w:t xml:space="preserve"> </w:t>
      </w:r>
      <w:r>
        <w:rPr>
          <w:rFonts w:ascii="Times New Roman" w:hAnsi="Times New Roman"/>
          <w:sz w:val="24"/>
          <w:szCs w:val="24"/>
        </w:rPr>
        <w:t xml:space="preserve">terhadap manajemen laba periode 2012-2014 menunjukan terdapat </w:t>
      </w:r>
      <w:r w:rsidR="00BE5261">
        <w:rPr>
          <w:rFonts w:ascii="Times New Roman" w:hAnsi="Times New Roman"/>
          <w:sz w:val="24"/>
          <w:szCs w:val="24"/>
        </w:rPr>
        <w:t>berpengaruh</w:t>
      </w:r>
      <w:r>
        <w:rPr>
          <w:rFonts w:ascii="Times New Roman" w:hAnsi="Times New Roman"/>
          <w:sz w:val="24"/>
          <w:szCs w:val="24"/>
        </w:rPr>
        <w:t xml:space="preserve"> antara pengungkapan </w:t>
      </w:r>
      <w:r w:rsidRPr="00C655F0">
        <w:rPr>
          <w:rFonts w:ascii="Times New Roman" w:hAnsi="Times New Roman"/>
          <w:i/>
          <w:sz w:val="24"/>
          <w:szCs w:val="24"/>
        </w:rPr>
        <w:t>other comprehensive income</w:t>
      </w:r>
      <w:r>
        <w:rPr>
          <w:rFonts w:ascii="Times New Roman" w:hAnsi="Times New Roman"/>
          <w:i/>
          <w:sz w:val="24"/>
          <w:szCs w:val="24"/>
        </w:rPr>
        <w:t xml:space="preserve"> </w:t>
      </w:r>
      <w:r>
        <w:rPr>
          <w:rFonts w:ascii="Times New Roman" w:hAnsi="Times New Roman"/>
          <w:sz w:val="24"/>
          <w:szCs w:val="24"/>
        </w:rPr>
        <w:t xml:space="preserve">terhadap manajemen laba . </w:t>
      </w:r>
      <w:r w:rsidR="007561F7" w:rsidRPr="00C655F0">
        <w:rPr>
          <w:rFonts w:ascii="Times New Roman" w:hAnsi="Times New Roman"/>
          <w:sz w:val="24"/>
          <w:szCs w:val="24"/>
        </w:rPr>
        <w:t xml:space="preserve">Menurut Erpan (2015), dalam penelitian yang berjudul pengaruh pengungkapan </w:t>
      </w:r>
      <w:r w:rsidR="007561F7" w:rsidRPr="00C655F0">
        <w:rPr>
          <w:rFonts w:ascii="Times New Roman" w:hAnsi="Times New Roman"/>
          <w:i/>
          <w:sz w:val="24"/>
          <w:szCs w:val="24"/>
        </w:rPr>
        <w:t xml:space="preserve">other comprehensive income </w:t>
      </w:r>
      <w:r w:rsidR="007561F7" w:rsidRPr="00C655F0">
        <w:rPr>
          <w:rFonts w:ascii="Times New Roman" w:hAnsi="Times New Roman"/>
          <w:sz w:val="24"/>
          <w:szCs w:val="24"/>
        </w:rPr>
        <w:t xml:space="preserve">terhadap manajemen laba dan implikasinya terhadap biaya modal ekutis. Periode pengamatan 2012-2013 menujukan </w:t>
      </w:r>
      <w:r w:rsidR="00C14BBD" w:rsidRPr="00C655F0">
        <w:rPr>
          <w:rFonts w:ascii="Times New Roman" w:hAnsi="Times New Roman"/>
          <w:sz w:val="24"/>
          <w:szCs w:val="24"/>
        </w:rPr>
        <w:t xml:space="preserve">pengungkaan </w:t>
      </w:r>
      <w:r w:rsidR="00C14BBD" w:rsidRPr="00C655F0">
        <w:rPr>
          <w:rFonts w:ascii="Times New Roman" w:hAnsi="Times New Roman"/>
          <w:i/>
          <w:sz w:val="24"/>
          <w:szCs w:val="24"/>
        </w:rPr>
        <w:t xml:space="preserve">other comprehensive income </w:t>
      </w:r>
      <w:r w:rsidR="00B04803" w:rsidRPr="00C655F0">
        <w:rPr>
          <w:rFonts w:ascii="Times New Roman" w:hAnsi="Times New Roman"/>
          <w:sz w:val="24"/>
          <w:szCs w:val="24"/>
        </w:rPr>
        <w:t xml:space="preserve">(OCI) </w:t>
      </w:r>
      <w:r w:rsidR="00C14BBD" w:rsidRPr="00C655F0">
        <w:rPr>
          <w:rFonts w:ascii="Times New Roman" w:hAnsi="Times New Roman"/>
          <w:sz w:val="24"/>
          <w:szCs w:val="24"/>
        </w:rPr>
        <w:t xml:space="preserve">memiliki </w:t>
      </w:r>
      <w:r>
        <w:rPr>
          <w:rFonts w:ascii="Times New Roman" w:hAnsi="Times New Roman"/>
          <w:sz w:val="24"/>
          <w:szCs w:val="24"/>
        </w:rPr>
        <w:t>pengaruh</w:t>
      </w:r>
      <w:r w:rsidR="00C14BBD" w:rsidRPr="00C655F0">
        <w:rPr>
          <w:rFonts w:ascii="Times New Roman" w:hAnsi="Times New Roman"/>
          <w:sz w:val="24"/>
          <w:szCs w:val="24"/>
        </w:rPr>
        <w:t xml:space="preserve"> secara si</w:t>
      </w:r>
      <w:r>
        <w:rPr>
          <w:rFonts w:ascii="Times New Roman" w:hAnsi="Times New Roman"/>
          <w:sz w:val="24"/>
          <w:szCs w:val="24"/>
        </w:rPr>
        <w:t xml:space="preserve">gnifikan dengan manajemen laba dan </w:t>
      </w:r>
      <w:r w:rsidR="00C14BBD" w:rsidRPr="00C655F0">
        <w:rPr>
          <w:rFonts w:ascii="Times New Roman" w:hAnsi="Times New Roman"/>
          <w:sz w:val="24"/>
          <w:szCs w:val="24"/>
        </w:rPr>
        <w:t>Geys Fahmi Akb</w:t>
      </w:r>
      <w:r w:rsidR="00B04803" w:rsidRPr="00C655F0">
        <w:rPr>
          <w:rFonts w:ascii="Times New Roman" w:hAnsi="Times New Roman"/>
          <w:sz w:val="24"/>
          <w:szCs w:val="24"/>
        </w:rPr>
        <w:t xml:space="preserve">ar </w:t>
      </w:r>
      <w:r>
        <w:rPr>
          <w:rFonts w:ascii="Times New Roman" w:hAnsi="Times New Roman"/>
          <w:sz w:val="24"/>
          <w:szCs w:val="24"/>
        </w:rPr>
        <w:t>(</w:t>
      </w:r>
      <w:r w:rsidR="00B04803" w:rsidRPr="00C655F0">
        <w:rPr>
          <w:rFonts w:ascii="Times New Roman" w:hAnsi="Times New Roman"/>
          <w:sz w:val="24"/>
          <w:szCs w:val="24"/>
        </w:rPr>
        <w:t>2015</w:t>
      </w:r>
      <w:r>
        <w:rPr>
          <w:rFonts w:ascii="Times New Roman" w:hAnsi="Times New Roman"/>
          <w:sz w:val="24"/>
          <w:szCs w:val="24"/>
        </w:rPr>
        <w:t xml:space="preserve">) </w:t>
      </w:r>
      <w:r w:rsidR="00B04803" w:rsidRPr="00C655F0">
        <w:rPr>
          <w:rFonts w:ascii="Times New Roman" w:hAnsi="Times New Roman"/>
          <w:sz w:val="24"/>
          <w:szCs w:val="24"/>
        </w:rPr>
        <w:t xml:space="preserve">, menunjukan pengungkaan </w:t>
      </w:r>
      <w:r w:rsidR="00B04803" w:rsidRPr="00C655F0">
        <w:rPr>
          <w:rFonts w:ascii="Times New Roman" w:hAnsi="Times New Roman"/>
          <w:i/>
          <w:sz w:val="24"/>
          <w:szCs w:val="24"/>
        </w:rPr>
        <w:t xml:space="preserve">other comprehensive income </w:t>
      </w:r>
      <w:r w:rsidR="00B04803" w:rsidRPr="00C655F0">
        <w:rPr>
          <w:rFonts w:ascii="Times New Roman" w:hAnsi="Times New Roman"/>
          <w:sz w:val="24"/>
          <w:szCs w:val="24"/>
        </w:rPr>
        <w:t xml:space="preserve">memiliki </w:t>
      </w:r>
      <w:r>
        <w:rPr>
          <w:rFonts w:ascii="Times New Roman" w:hAnsi="Times New Roman"/>
          <w:sz w:val="24"/>
          <w:szCs w:val="24"/>
        </w:rPr>
        <w:t xml:space="preserve">pengaruh signifikan </w:t>
      </w:r>
      <w:r w:rsidR="00B04803" w:rsidRPr="00C655F0">
        <w:rPr>
          <w:rFonts w:ascii="Times New Roman" w:hAnsi="Times New Roman"/>
          <w:sz w:val="24"/>
          <w:szCs w:val="24"/>
        </w:rPr>
        <w:t>antara pengungkapan OC</w:t>
      </w:r>
      <w:r w:rsidR="00E943BE">
        <w:rPr>
          <w:rFonts w:ascii="Times New Roman" w:hAnsi="Times New Roman"/>
          <w:sz w:val="24"/>
          <w:szCs w:val="24"/>
        </w:rPr>
        <w:t>I dengan praktik manajemen laba, tidak sejalan dengang penelitian Ahsania Murti (2016), dalam penelitiannya pengaruh pengungkapan pendapatan komprehensif lainnya terhadap manajemen laba menunjukan pendapatan komprehensif lainnya tidak berpengaruh terhadap manajemen laba.</w:t>
      </w:r>
    </w:p>
    <w:p w:rsidR="006B0141" w:rsidRPr="00C655F0" w:rsidRDefault="006B0141" w:rsidP="00AC114F">
      <w:pPr>
        <w:spacing w:line="480" w:lineRule="auto"/>
        <w:ind w:left="720" w:firstLine="720"/>
        <w:jc w:val="both"/>
        <w:rPr>
          <w:rFonts w:ascii="Times New Roman" w:hAnsi="Times New Roman"/>
          <w:sz w:val="24"/>
          <w:szCs w:val="24"/>
        </w:rPr>
      </w:pPr>
      <w:r w:rsidRPr="00C655F0">
        <w:rPr>
          <w:rFonts w:ascii="Times New Roman" w:hAnsi="Times New Roman"/>
          <w:sz w:val="24"/>
          <w:szCs w:val="24"/>
        </w:rPr>
        <w:t>Menurut Anggraeni (2014) dalam penelitian yang berjudul Analisis beban pajak tangguhan, beban pajak kini, akrual dan manipulasi aktivitas rill dalam mendeteksi manajemen laba menunjukan hasil bahwa secara</w:t>
      </w:r>
      <w:r w:rsidR="008F7107">
        <w:rPr>
          <w:rFonts w:ascii="Times New Roman" w:hAnsi="Times New Roman"/>
          <w:sz w:val="24"/>
          <w:szCs w:val="24"/>
        </w:rPr>
        <w:t xml:space="preserve"> simultan beban paak tangguhan dan beban pajak kini tidak berpengaruh terhadap </w:t>
      </w:r>
      <w:r w:rsidR="008F7107" w:rsidRPr="00C655F0">
        <w:rPr>
          <w:rFonts w:ascii="Times New Roman" w:hAnsi="Times New Roman"/>
          <w:sz w:val="24"/>
          <w:szCs w:val="24"/>
        </w:rPr>
        <w:t>profitabilitas perusahaan melakukan manajemen laba</w:t>
      </w:r>
      <w:r w:rsidR="008F7107">
        <w:rPr>
          <w:rFonts w:ascii="Times New Roman" w:hAnsi="Times New Roman"/>
          <w:sz w:val="24"/>
          <w:szCs w:val="24"/>
        </w:rPr>
        <w:t xml:space="preserve">, sedangakan </w:t>
      </w:r>
      <w:r w:rsidRPr="00C655F0">
        <w:rPr>
          <w:rFonts w:ascii="Times New Roman" w:hAnsi="Times New Roman"/>
          <w:sz w:val="24"/>
          <w:szCs w:val="24"/>
        </w:rPr>
        <w:lastRenderedPageBreak/>
        <w:t xml:space="preserve">akrual dan aktivitas rill berpengaruh terhadap profitabilitas perusahaan melakukan manajemen laba. </w:t>
      </w:r>
      <w:r w:rsidR="00E66B0B" w:rsidRPr="00C655F0">
        <w:rPr>
          <w:rFonts w:ascii="Times New Roman" w:hAnsi="Times New Roman"/>
          <w:sz w:val="24"/>
          <w:szCs w:val="24"/>
        </w:rPr>
        <w:t xml:space="preserve">   </w:t>
      </w:r>
    </w:p>
    <w:p w:rsidR="00AC114F" w:rsidRPr="00C655F0" w:rsidRDefault="00AC114F" w:rsidP="006B0141">
      <w:pPr>
        <w:spacing w:line="480" w:lineRule="auto"/>
        <w:ind w:left="720" w:firstLine="720"/>
        <w:jc w:val="both"/>
        <w:rPr>
          <w:rFonts w:ascii="Times New Roman" w:hAnsi="Times New Roman"/>
          <w:sz w:val="24"/>
          <w:szCs w:val="24"/>
        </w:rPr>
      </w:pPr>
      <w:r w:rsidRPr="00C655F0">
        <w:rPr>
          <w:rFonts w:ascii="Times New Roman" w:hAnsi="Times New Roman"/>
          <w:sz w:val="24"/>
          <w:szCs w:val="24"/>
        </w:rPr>
        <w:t>Menurut Budiman (2014), dalam penelitian yang berjudul pengaruh beban pajak tangguhan dan akrual terhadap indikasi adanya praktik manajemen laba studi epiris pada perusahaan manufaktur di Bursa Efek Indonesia. Periode pengamatan 2010-2012 menunjukan beban pajak tangguhan dan akrual berpengaruh positif signifikan terhadap adanya indikasi praktik manajemen laba untuk menghindari melaporkan kerugian pada perusahaan manufaktur yang terdaftar di Bursa Efek Indonesia.</w:t>
      </w:r>
    </w:p>
    <w:p w:rsidR="007561F7" w:rsidRPr="00C655F0" w:rsidRDefault="007561F7" w:rsidP="00AC114F">
      <w:pPr>
        <w:spacing w:line="480" w:lineRule="auto"/>
        <w:ind w:left="720"/>
        <w:jc w:val="both"/>
        <w:rPr>
          <w:rFonts w:ascii="Times New Roman" w:hAnsi="Times New Roman"/>
          <w:sz w:val="24"/>
          <w:szCs w:val="24"/>
        </w:rPr>
      </w:pPr>
      <w:r w:rsidRPr="00C655F0">
        <w:rPr>
          <w:rFonts w:ascii="Times New Roman" w:hAnsi="Times New Roman"/>
          <w:sz w:val="24"/>
          <w:szCs w:val="24"/>
        </w:rPr>
        <w:t xml:space="preserve">    Menurut Andarumi M. dkk (2014), dalam penelitian yang berjudul Analisis Beban pajak tangguhan, Aktiva pajak tangguhan dan akrual sebagai prediktor manajemen laba pada perusahaan manufaktur yang terdaftar di BEI periode 2009-2013. Dalam penelitiannya menunjukan Beban pajak tangguhan dan akrual berpengaruh positif dan signifikan terhadap manajemen laba, sedangkan aktiva pajak tangguhan berpengaruh negative dan tidak signifikan terhadap manajemen laba yang dilakukan perusahaan manufaktur yang terdaftar di BEI.</w:t>
      </w:r>
      <w:r w:rsidR="00E66B0B" w:rsidRPr="00C655F0">
        <w:rPr>
          <w:rFonts w:ascii="Times New Roman" w:hAnsi="Times New Roman"/>
          <w:sz w:val="24"/>
          <w:szCs w:val="24"/>
        </w:rPr>
        <w:t xml:space="preserve"> </w:t>
      </w:r>
      <w:r w:rsidR="00DE738F" w:rsidRPr="00C655F0">
        <w:rPr>
          <w:rFonts w:ascii="Times New Roman" w:hAnsi="Times New Roman"/>
          <w:sz w:val="24"/>
          <w:szCs w:val="24"/>
        </w:rPr>
        <w:t xml:space="preserve">      </w:t>
      </w:r>
    </w:p>
    <w:p w:rsidR="00E943BE" w:rsidRPr="002952AD" w:rsidRDefault="00DE738F" w:rsidP="002952AD">
      <w:pPr>
        <w:spacing w:after="0" w:line="480" w:lineRule="auto"/>
        <w:ind w:left="720" w:firstLine="720"/>
        <w:jc w:val="both"/>
        <w:rPr>
          <w:rFonts w:ascii="Times New Roman" w:hAnsi="Times New Roman"/>
          <w:spacing w:val="1"/>
          <w:sz w:val="24"/>
          <w:szCs w:val="24"/>
        </w:rPr>
      </w:pPr>
      <w:r w:rsidRPr="00C655F0">
        <w:rPr>
          <w:rFonts w:ascii="Times New Roman" w:hAnsi="Times New Roman"/>
          <w:sz w:val="24"/>
          <w:szCs w:val="24"/>
        </w:rPr>
        <w:t xml:space="preserve">Menurut Nenci Erista (2013), dalam penelitiannya yang berjudul pengaruh aktiva pajak tangguhan, beban pajak tangguhan, akrual terhadap manajemen laba pada perusahaan perbankan di bei periode 2009-2012. Berdasarkan analisis data dan pembahasan bahwa variabel beban pajak tangguhan dan akrual yang mampu memprediksi secara signifikan terhadap </w:t>
      </w:r>
      <w:r w:rsidRPr="00C655F0">
        <w:rPr>
          <w:rFonts w:ascii="Times New Roman" w:hAnsi="Times New Roman"/>
          <w:sz w:val="24"/>
          <w:szCs w:val="24"/>
        </w:rPr>
        <w:lastRenderedPageBreak/>
        <w:t>manajemen laba, sedangkan variabel aktiva paj</w:t>
      </w:r>
      <w:r w:rsidR="00C5217F">
        <w:rPr>
          <w:rFonts w:ascii="Times New Roman" w:hAnsi="Times New Roman"/>
          <w:sz w:val="24"/>
          <w:szCs w:val="24"/>
        </w:rPr>
        <w:t>ak tangguhan tidak berpengaruh.</w:t>
      </w:r>
      <w:r w:rsidR="000C3723">
        <w:rPr>
          <w:rFonts w:ascii="Times New Roman" w:hAnsi="Times New Roman"/>
          <w:sz w:val="24"/>
          <w:szCs w:val="24"/>
        </w:rPr>
        <w:t xml:space="preserve"> </w:t>
      </w:r>
      <w:r w:rsidR="00780512" w:rsidRPr="00C655F0">
        <w:rPr>
          <w:rFonts w:ascii="Times New Roman" w:hAnsi="Times New Roman"/>
          <w:spacing w:val="1"/>
          <w:sz w:val="24"/>
          <w:szCs w:val="24"/>
        </w:rPr>
        <w:t>Penelitian diatas pada penelitian sebelumnya terangkum pada tabel sebagai berikut:</w:t>
      </w:r>
    </w:p>
    <w:p w:rsidR="006C1354" w:rsidRDefault="006C1354" w:rsidP="00E722F8">
      <w:pPr>
        <w:spacing w:after="0" w:line="480" w:lineRule="auto"/>
        <w:jc w:val="center"/>
        <w:rPr>
          <w:rFonts w:ascii="Times New Roman" w:hAnsi="Times New Roman"/>
          <w:b/>
          <w:spacing w:val="1"/>
          <w:sz w:val="24"/>
          <w:szCs w:val="24"/>
        </w:rPr>
      </w:pPr>
      <w:r w:rsidRPr="00C5217F">
        <w:rPr>
          <w:rFonts w:ascii="Times New Roman" w:hAnsi="Times New Roman"/>
          <w:b/>
          <w:spacing w:val="1"/>
          <w:sz w:val="24"/>
          <w:szCs w:val="24"/>
        </w:rPr>
        <w:t>Tabel II.1.</w:t>
      </w:r>
    </w:p>
    <w:p w:rsidR="006C1354" w:rsidRPr="00C5217F" w:rsidRDefault="00C23DC8" w:rsidP="006C1354">
      <w:pPr>
        <w:spacing w:after="0"/>
        <w:jc w:val="center"/>
        <w:rPr>
          <w:b/>
        </w:rPr>
      </w:pPr>
      <w:r>
        <w:rPr>
          <w:rFonts w:ascii="Times New Roman" w:hAnsi="Times New Roman"/>
          <w:b/>
          <w:spacing w:val="1"/>
          <w:sz w:val="24"/>
          <w:szCs w:val="24"/>
        </w:rPr>
        <w:t>Revieu</w:t>
      </w:r>
      <w:r w:rsidR="006C1354" w:rsidRPr="00C5217F">
        <w:rPr>
          <w:rFonts w:ascii="Times New Roman" w:hAnsi="Times New Roman"/>
          <w:b/>
          <w:spacing w:val="1"/>
          <w:sz w:val="24"/>
          <w:szCs w:val="24"/>
        </w:rPr>
        <w:t xml:space="preserve"> Penelitian Terdahulu</w:t>
      </w:r>
    </w:p>
    <w:tbl>
      <w:tblPr>
        <w:tblW w:w="10519"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56"/>
        <w:gridCol w:w="2693"/>
        <w:gridCol w:w="2551"/>
        <w:gridCol w:w="2268"/>
      </w:tblGrid>
      <w:tr w:rsidR="0071224F" w:rsidRPr="00C070A4" w:rsidTr="00082CE0">
        <w:trPr>
          <w:trHeight w:val="424"/>
          <w:tblHeader/>
        </w:trPr>
        <w:tc>
          <w:tcPr>
            <w:tcW w:w="851" w:type="dxa"/>
            <w:shd w:val="clear" w:color="auto" w:fill="auto"/>
          </w:tcPr>
          <w:p w:rsidR="00082CE0" w:rsidRDefault="00082CE0" w:rsidP="00C070A4">
            <w:pPr>
              <w:pStyle w:val="ListParagraph"/>
              <w:spacing w:after="0" w:line="360" w:lineRule="auto"/>
              <w:ind w:left="0"/>
              <w:jc w:val="center"/>
              <w:rPr>
                <w:rFonts w:ascii="Times New Roman" w:hAnsi="Times New Roman"/>
                <w:b/>
                <w:sz w:val="20"/>
                <w:szCs w:val="20"/>
              </w:rPr>
            </w:pPr>
          </w:p>
          <w:p w:rsidR="006C1354" w:rsidRPr="00C070A4" w:rsidRDefault="00C35F1A" w:rsidP="00C070A4">
            <w:pPr>
              <w:pStyle w:val="ListParagraph"/>
              <w:spacing w:after="0" w:line="360" w:lineRule="auto"/>
              <w:ind w:left="0"/>
              <w:jc w:val="center"/>
              <w:rPr>
                <w:rFonts w:ascii="Times New Roman" w:hAnsi="Times New Roman"/>
                <w:b/>
                <w:sz w:val="20"/>
                <w:szCs w:val="20"/>
              </w:rPr>
            </w:pPr>
            <w:r w:rsidRPr="00C070A4">
              <w:rPr>
                <w:rFonts w:ascii="Times New Roman" w:hAnsi="Times New Roman"/>
                <w:b/>
                <w:sz w:val="20"/>
                <w:szCs w:val="20"/>
              </w:rPr>
              <w:t>No.</w:t>
            </w:r>
          </w:p>
        </w:tc>
        <w:tc>
          <w:tcPr>
            <w:tcW w:w="2156" w:type="dxa"/>
            <w:shd w:val="clear" w:color="auto" w:fill="auto"/>
          </w:tcPr>
          <w:p w:rsidR="006C1354" w:rsidRPr="00C070A4" w:rsidRDefault="006C1354" w:rsidP="00082CE0">
            <w:pPr>
              <w:pStyle w:val="ListParagraph"/>
              <w:spacing w:after="0" w:line="360" w:lineRule="auto"/>
              <w:ind w:left="0"/>
              <w:jc w:val="center"/>
              <w:rPr>
                <w:rFonts w:ascii="Times New Roman" w:hAnsi="Times New Roman"/>
                <w:b/>
                <w:sz w:val="20"/>
                <w:szCs w:val="20"/>
              </w:rPr>
            </w:pPr>
            <w:r w:rsidRPr="00C070A4">
              <w:rPr>
                <w:rFonts w:ascii="Times New Roman" w:hAnsi="Times New Roman"/>
                <w:b/>
                <w:sz w:val="20"/>
                <w:szCs w:val="20"/>
              </w:rPr>
              <w:t>Judul Paper, jurnal pengarang</w:t>
            </w:r>
          </w:p>
        </w:tc>
        <w:tc>
          <w:tcPr>
            <w:tcW w:w="2693" w:type="dxa"/>
            <w:shd w:val="clear" w:color="auto" w:fill="auto"/>
          </w:tcPr>
          <w:p w:rsidR="00082CE0" w:rsidRDefault="00082CE0" w:rsidP="00C070A4">
            <w:pPr>
              <w:pStyle w:val="ListParagraph"/>
              <w:spacing w:after="0" w:line="360" w:lineRule="auto"/>
              <w:ind w:left="0"/>
              <w:jc w:val="center"/>
              <w:rPr>
                <w:rFonts w:ascii="Times New Roman" w:hAnsi="Times New Roman"/>
                <w:b/>
                <w:sz w:val="20"/>
                <w:szCs w:val="20"/>
              </w:rPr>
            </w:pPr>
          </w:p>
          <w:p w:rsidR="006C1354" w:rsidRPr="00C070A4" w:rsidRDefault="006C1354" w:rsidP="00C070A4">
            <w:pPr>
              <w:pStyle w:val="ListParagraph"/>
              <w:spacing w:after="0" w:line="360" w:lineRule="auto"/>
              <w:ind w:left="0"/>
              <w:jc w:val="center"/>
              <w:rPr>
                <w:rFonts w:ascii="Times New Roman" w:hAnsi="Times New Roman"/>
                <w:b/>
                <w:sz w:val="20"/>
                <w:szCs w:val="20"/>
              </w:rPr>
            </w:pPr>
            <w:r w:rsidRPr="00C070A4">
              <w:rPr>
                <w:rFonts w:ascii="Times New Roman" w:hAnsi="Times New Roman"/>
                <w:b/>
                <w:sz w:val="20"/>
                <w:szCs w:val="20"/>
              </w:rPr>
              <w:t>Hipotesis</w:t>
            </w:r>
          </w:p>
        </w:tc>
        <w:tc>
          <w:tcPr>
            <w:tcW w:w="2551" w:type="dxa"/>
            <w:shd w:val="clear" w:color="auto" w:fill="auto"/>
          </w:tcPr>
          <w:p w:rsidR="00082CE0" w:rsidRDefault="00082CE0" w:rsidP="00C070A4">
            <w:pPr>
              <w:pStyle w:val="ListParagraph"/>
              <w:spacing w:after="0" w:line="360" w:lineRule="auto"/>
              <w:ind w:left="0"/>
              <w:jc w:val="center"/>
              <w:rPr>
                <w:rFonts w:ascii="Times New Roman" w:hAnsi="Times New Roman"/>
                <w:b/>
                <w:sz w:val="20"/>
                <w:szCs w:val="20"/>
              </w:rPr>
            </w:pPr>
          </w:p>
          <w:p w:rsidR="006C1354" w:rsidRPr="00C070A4" w:rsidRDefault="006C1354" w:rsidP="00C070A4">
            <w:pPr>
              <w:pStyle w:val="ListParagraph"/>
              <w:spacing w:after="0" w:line="360" w:lineRule="auto"/>
              <w:ind w:left="0"/>
              <w:jc w:val="center"/>
              <w:rPr>
                <w:rFonts w:ascii="Times New Roman" w:hAnsi="Times New Roman"/>
                <w:b/>
                <w:sz w:val="20"/>
                <w:szCs w:val="20"/>
              </w:rPr>
            </w:pPr>
            <w:r w:rsidRPr="00C070A4">
              <w:rPr>
                <w:rFonts w:ascii="Times New Roman" w:hAnsi="Times New Roman"/>
                <w:b/>
                <w:sz w:val="20"/>
                <w:szCs w:val="20"/>
              </w:rPr>
              <w:t>Metode</w:t>
            </w:r>
          </w:p>
        </w:tc>
        <w:tc>
          <w:tcPr>
            <w:tcW w:w="2268" w:type="dxa"/>
            <w:shd w:val="clear" w:color="auto" w:fill="auto"/>
          </w:tcPr>
          <w:p w:rsidR="00082CE0" w:rsidRDefault="00082CE0" w:rsidP="00C070A4">
            <w:pPr>
              <w:pStyle w:val="ListParagraph"/>
              <w:spacing w:after="0" w:line="360" w:lineRule="auto"/>
              <w:ind w:left="0"/>
              <w:jc w:val="center"/>
              <w:rPr>
                <w:rFonts w:ascii="Times New Roman" w:hAnsi="Times New Roman"/>
                <w:b/>
                <w:sz w:val="20"/>
                <w:szCs w:val="20"/>
              </w:rPr>
            </w:pPr>
          </w:p>
          <w:p w:rsidR="006C1354" w:rsidRPr="00C070A4" w:rsidRDefault="006C1354" w:rsidP="00C070A4">
            <w:pPr>
              <w:pStyle w:val="ListParagraph"/>
              <w:spacing w:after="0" w:line="360" w:lineRule="auto"/>
              <w:ind w:left="0"/>
              <w:jc w:val="center"/>
              <w:rPr>
                <w:rFonts w:ascii="Times New Roman" w:hAnsi="Times New Roman"/>
                <w:b/>
                <w:sz w:val="20"/>
                <w:szCs w:val="20"/>
              </w:rPr>
            </w:pPr>
            <w:r w:rsidRPr="00C070A4">
              <w:rPr>
                <w:rFonts w:ascii="Times New Roman" w:hAnsi="Times New Roman"/>
                <w:b/>
                <w:sz w:val="20"/>
                <w:szCs w:val="20"/>
              </w:rPr>
              <w:t>Hasil Penelitian</w:t>
            </w:r>
          </w:p>
        </w:tc>
      </w:tr>
      <w:tr w:rsidR="0071224F" w:rsidRPr="00C070A4" w:rsidTr="00082CE0">
        <w:trPr>
          <w:trHeight w:val="4819"/>
        </w:trPr>
        <w:tc>
          <w:tcPr>
            <w:tcW w:w="851" w:type="dxa"/>
            <w:shd w:val="clear" w:color="auto" w:fill="auto"/>
          </w:tcPr>
          <w:p w:rsidR="006C59F3" w:rsidRPr="00C070A4" w:rsidRDefault="006C59F3" w:rsidP="00C070A4">
            <w:pPr>
              <w:pStyle w:val="ListParagraph"/>
              <w:spacing w:before="240" w:after="0" w:line="276" w:lineRule="auto"/>
              <w:ind w:left="0"/>
              <w:jc w:val="center"/>
              <w:rPr>
                <w:rFonts w:ascii="Times New Roman" w:hAnsi="Times New Roman"/>
                <w:sz w:val="20"/>
                <w:szCs w:val="20"/>
              </w:rPr>
            </w:pPr>
            <w:r w:rsidRPr="00C070A4">
              <w:rPr>
                <w:rFonts w:ascii="Times New Roman" w:hAnsi="Times New Roman"/>
                <w:sz w:val="20"/>
                <w:szCs w:val="20"/>
              </w:rPr>
              <w:t>1</w:t>
            </w:r>
          </w:p>
          <w:p w:rsidR="006C59F3" w:rsidRPr="00C070A4" w:rsidRDefault="006C59F3" w:rsidP="00C070A4">
            <w:pPr>
              <w:pStyle w:val="ListParagraph"/>
              <w:spacing w:before="240" w:after="0" w:line="360" w:lineRule="auto"/>
              <w:ind w:left="0"/>
              <w:jc w:val="center"/>
              <w:rPr>
                <w:rFonts w:ascii="Times New Roman" w:hAnsi="Times New Roman"/>
                <w:sz w:val="20"/>
                <w:szCs w:val="20"/>
              </w:rPr>
            </w:pPr>
          </w:p>
          <w:p w:rsidR="006C59F3" w:rsidRPr="00C070A4" w:rsidRDefault="006C59F3" w:rsidP="00C070A4">
            <w:pPr>
              <w:pStyle w:val="ListParagraph"/>
              <w:spacing w:before="240" w:after="0" w:line="276" w:lineRule="auto"/>
              <w:ind w:left="0"/>
              <w:jc w:val="center"/>
              <w:rPr>
                <w:rFonts w:ascii="Times New Roman" w:hAnsi="Times New Roman"/>
                <w:sz w:val="20"/>
                <w:szCs w:val="20"/>
              </w:rPr>
            </w:pPr>
          </w:p>
        </w:tc>
        <w:tc>
          <w:tcPr>
            <w:tcW w:w="2156" w:type="dxa"/>
            <w:shd w:val="clear" w:color="auto" w:fill="auto"/>
          </w:tcPr>
          <w:p w:rsidR="00C35F1A" w:rsidRPr="00C070A4" w:rsidRDefault="006C59F3" w:rsidP="00C070A4">
            <w:pPr>
              <w:pStyle w:val="ListParagraph"/>
              <w:spacing w:after="0" w:line="276" w:lineRule="auto"/>
              <w:ind w:left="0"/>
              <w:rPr>
                <w:rFonts w:ascii="Times New Roman" w:hAnsi="Times New Roman"/>
                <w:sz w:val="20"/>
                <w:szCs w:val="20"/>
              </w:rPr>
            </w:pPr>
            <w:r w:rsidRPr="00C070A4">
              <w:rPr>
                <w:rFonts w:ascii="Times New Roman" w:hAnsi="Times New Roman"/>
                <w:bCs/>
                <w:sz w:val="20"/>
                <w:szCs w:val="20"/>
              </w:rPr>
              <w:t>Pengaruh Perencanaan Pajak, Kepemilikan Manajerial Dan Ukuran Perusahaan Terhadap Praktek Manajemen Laba</w:t>
            </w:r>
            <w:r w:rsidRPr="00C070A4">
              <w:rPr>
                <w:rFonts w:ascii="Times New Roman" w:hAnsi="Times New Roman"/>
                <w:sz w:val="20"/>
                <w:szCs w:val="20"/>
              </w:rPr>
              <w:t xml:space="preserve">, Dewa Ketut (2016), </w:t>
            </w:r>
            <w:r w:rsidRPr="00C070A4">
              <w:rPr>
                <w:rFonts w:ascii="Times New Roman" w:hAnsi="Times New Roman"/>
                <w:bCs/>
                <w:sz w:val="20"/>
                <w:szCs w:val="20"/>
              </w:rPr>
              <w:t>Universitas Udayana</w:t>
            </w:r>
          </w:p>
        </w:tc>
        <w:tc>
          <w:tcPr>
            <w:tcW w:w="2693" w:type="dxa"/>
            <w:shd w:val="clear" w:color="auto" w:fill="auto"/>
          </w:tcPr>
          <w:p w:rsidR="006C59F3" w:rsidRPr="00C070A4" w:rsidRDefault="006C59F3" w:rsidP="00C070A4">
            <w:pPr>
              <w:pStyle w:val="ListParagraph"/>
              <w:spacing w:after="0" w:line="276" w:lineRule="auto"/>
              <w:ind w:left="0"/>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Perencanaan Pajak  berpengaruh positif  terhadap praktek manajemen laba</w:t>
            </w:r>
          </w:p>
          <w:p w:rsidR="006C59F3" w:rsidRPr="00C070A4" w:rsidRDefault="006C59F3" w:rsidP="00C070A4">
            <w:pPr>
              <w:pStyle w:val="ListParagraph"/>
              <w:spacing w:after="0" w:line="276" w:lineRule="auto"/>
              <w:ind w:left="0"/>
              <w:rPr>
                <w:rFonts w:ascii="Times New Roman" w:hAnsi="Times New Roman"/>
                <w:sz w:val="20"/>
                <w:szCs w:val="20"/>
              </w:rPr>
            </w:pPr>
          </w:p>
          <w:p w:rsidR="006C59F3" w:rsidRPr="00C070A4" w:rsidRDefault="006C59F3" w:rsidP="00C070A4">
            <w:pPr>
              <w:pStyle w:val="ListParagraph"/>
              <w:spacing w:after="0" w:line="276" w:lineRule="auto"/>
              <w:ind w:left="0"/>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2   </w:t>
            </w:r>
            <w:r w:rsidRPr="00C070A4">
              <w:rPr>
                <w:rFonts w:ascii="Times New Roman" w:hAnsi="Times New Roman"/>
                <w:sz w:val="20"/>
                <w:szCs w:val="20"/>
              </w:rPr>
              <w:t>: Kepemilikan      Manajerial berpengaruh positif  terhadap praktek manajemen laba</w:t>
            </w:r>
          </w:p>
          <w:p w:rsidR="006C59F3" w:rsidRPr="00C070A4" w:rsidRDefault="006C59F3" w:rsidP="00C070A4">
            <w:pPr>
              <w:pStyle w:val="ListParagraph"/>
              <w:spacing w:after="0" w:line="276" w:lineRule="auto"/>
              <w:ind w:left="0"/>
              <w:rPr>
                <w:rFonts w:ascii="Times New Roman" w:hAnsi="Times New Roman"/>
                <w:sz w:val="20"/>
                <w:szCs w:val="20"/>
              </w:rPr>
            </w:pPr>
          </w:p>
          <w:p w:rsidR="006C59F3" w:rsidRPr="00C070A4" w:rsidRDefault="006C59F3" w:rsidP="00C070A4">
            <w:pPr>
              <w:pStyle w:val="ListParagraph"/>
              <w:spacing w:after="0" w:line="276" w:lineRule="auto"/>
              <w:ind w:left="0"/>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3 </w:t>
            </w:r>
            <w:r w:rsidRPr="00C070A4">
              <w:rPr>
                <w:rFonts w:ascii="Times New Roman" w:hAnsi="Times New Roman"/>
                <w:sz w:val="20"/>
                <w:szCs w:val="20"/>
              </w:rPr>
              <w:t xml:space="preserve">: Ukuran Perusahaan berpengaruh positif  </w:t>
            </w:r>
            <w:r w:rsidR="00C35F1A" w:rsidRPr="00C070A4">
              <w:rPr>
                <w:rFonts w:ascii="Times New Roman" w:hAnsi="Times New Roman"/>
                <w:sz w:val="20"/>
                <w:szCs w:val="20"/>
              </w:rPr>
              <w:t>terhadap praktek manajemen laba</w:t>
            </w:r>
          </w:p>
        </w:tc>
        <w:tc>
          <w:tcPr>
            <w:tcW w:w="2551" w:type="dxa"/>
            <w:shd w:val="clear" w:color="auto" w:fill="auto"/>
          </w:tcPr>
          <w:p w:rsidR="006C59F3" w:rsidRPr="00C070A4" w:rsidRDefault="006C59F3" w:rsidP="007D1076">
            <w:pPr>
              <w:pStyle w:val="ListParagraph"/>
              <w:numPr>
                <w:ilvl w:val="0"/>
                <w:numId w:val="15"/>
              </w:numPr>
              <w:spacing w:after="0" w:line="276" w:lineRule="auto"/>
              <w:ind w:left="317"/>
              <w:jc w:val="both"/>
              <w:rPr>
                <w:rFonts w:ascii="Times New Roman" w:hAnsi="Times New Roman"/>
                <w:sz w:val="20"/>
                <w:szCs w:val="20"/>
              </w:rPr>
            </w:pPr>
            <w:r w:rsidRPr="00C070A4">
              <w:rPr>
                <w:rFonts w:ascii="Times New Roman" w:hAnsi="Times New Roman"/>
                <w:sz w:val="20"/>
                <w:szCs w:val="20"/>
              </w:rPr>
              <w:t>Populasi dan sampel</w:t>
            </w:r>
          </w:p>
          <w:p w:rsidR="006C59F3" w:rsidRPr="00C070A4" w:rsidRDefault="006C59F3" w:rsidP="00C070A4">
            <w:pPr>
              <w:pStyle w:val="ListParagraph"/>
              <w:spacing w:after="0" w:line="276" w:lineRule="auto"/>
              <w:ind w:left="317"/>
              <w:rPr>
                <w:rFonts w:ascii="Times New Roman" w:hAnsi="Times New Roman"/>
                <w:sz w:val="20"/>
                <w:szCs w:val="20"/>
              </w:rPr>
            </w:pPr>
            <w:r w:rsidRPr="00C070A4">
              <w:rPr>
                <w:rFonts w:ascii="Times New Roman" w:hAnsi="Times New Roman"/>
                <w:sz w:val="20"/>
                <w:szCs w:val="20"/>
              </w:rPr>
              <w:t>Perusahaan manufaktur yang terdaftar di Bursa Efek Indonesia (BEI) Periode 2008-2010</w:t>
            </w:r>
          </w:p>
          <w:p w:rsidR="006C59F3" w:rsidRPr="00C070A4" w:rsidRDefault="006C59F3" w:rsidP="00C070A4">
            <w:pPr>
              <w:pStyle w:val="ListParagraph"/>
              <w:spacing w:after="0" w:line="276" w:lineRule="auto"/>
              <w:ind w:left="317"/>
              <w:rPr>
                <w:rFonts w:ascii="Times New Roman" w:hAnsi="Times New Roman"/>
                <w:sz w:val="20"/>
                <w:szCs w:val="20"/>
              </w:rPr>
            </w:pPr>
          </w:p>
          <w:p w:rsidR="006C59F3" w:rsidRPr="00C070A4" w:rsidRDefault="006C59F3" w:rsidP="007D1076">
            <w:pPr>
              <w:pStyle w:val="ListParagraph"/>
              <w:numPr>
                <w:ilvl w:val="0"/>
                <w:numId w:val="15"/>
              </w:numPr>
              <w:spacing w:after="0" w:line="276" w:lineRule="auto"/>
              <w:ind w:left="317"/>
              <w:jc w:val="both"/>
              <w:rPr>
                <w:rFonts w:ascii="Times New Roman" w:hAnsi="Times New Roman"/>
                <w:sz w:val="20"/>
                <w:szCs w:val="20"/>
              </w:rPr>
            </w:pPr>
            <w:r w:rsidRPr="00C070A4">
              <w:rPr>
                <w:rFonts w:ascii="Times New Roman" w:hAnsi="Times New Roman"/>
                <w:sz w:val="20"/>
                <w:szCs w:val="20"/>
              </w:rPr>
              <w:t>Data dan sumber data</w:t>
            </w:r>
          </w:p>
          <w:p w:rsidR="006C59F3" w:rsidRPr="00C070A4" w:rsidRDefault="006C59F3" w:rsidP="00C070A4">
            <w:pPr>
              <w:pStyle w:val="ListParagraph"/>
              <w:spacing w:after="0" w:line="276" w:lineRule="auto"/>
              <w:ind w:left="317"/>
              <w:jc w:val="both"/>
              <w:rPr>
                <w:rFonts w:ascii="Times New Roman" w:hAnsi="Times New Roman"/>
                <w:sz w:val="20"/>
                <w:szCs w:val="20"/>
              </w:rPr>
            </w:pPr>
            <w:r w:rsidRPr="00C070A4">
              <w:rPr>
                <w:rFonts w:ascii="Times New Roman" w:hAnsi="Times New Roman"/>
                <w:sz w:val="20"/>
                <w:szCs w:val="20"/>
              </w:rPr>
              <w:t>Data : Sekunder</w:t>
            </w:r>
          </w:p>
          <w:p w:rsidR="006C59F3" w:rsidRPr="00C070A4" w:rsidRDefault="006C59F3" w:rsidP="00C070A4">
            <w:pPr>
              <w:pStyle w:val="ListParagraph"/>
              <w:spacing w:after="0" w:line="276" w:lineRule="auto"/>
              <w:ind w:left="317"/>
              <w:jc w:val="both"/>
              <w:rPr>
                <w:rFonts w:ascii="Times New Roman" w:hAnsi="Times New Roman"/>
                <w:sz w:val="20"/>
                <w:szCs w:val="20"/>
              </w:rPr>
            </w:pPr>
            <w:r w:rsidRPr="00C070A4">
              <w:rPr>
                <w:rFonts w:ascii="Times New Roman" w:hAnsi="Times New Roman"/>
                <w:sz w:val="20"/>
                <w:szCs w:val="20"/>
              </w:rPr>
              <w:t>Sumber data : BEI</w:t>
            </w:r>
          </w:p>
          <w:p w:rsidR="006C59F3" w:rsidRPr="00C070A4" w:rsidRDefault="006C59F3" w:rsidP="00C070A4">
            <w:pPr>
              <w:pStyle w:val="ListParagraph"/>
              <w:spacing w:after="0" w:line="276" w:lineRule="auto"/>
              <w:ind w:left="317"/>
              <w:jc w:val="both"/>
              <w:rPr>
                <w:rFonts w:ascii="Times New Roman" w:hAnsi="Times New Roman"/>
                <w:sz w:val="20"/>
                <w:szCs w:val="20"/>
              </w:rPr>
            </w:pPr>
          </w:p>
          <w:p w:rsidR="006C59F3" w:rsidRPr="00C070A4" w:rsidRDefault="006C59F3" w:rsidP="007D1076">
            <w:pPr>
              <w:pStyle w:val="ListParagraph"/>
              <w:numPr>
                <w:ilvl w:val="0"/>
                <w:numId w:val="15"/>
              </w:numPr>
              <w:spacing w:after="0" w:line="276" w:lineRule="auto"/>
              <w:ind w:left="317"/>
              <w:jc w:val="both"/>
              <w:rPr>
                <w:rFonts w:ascii="Times New Roman" w:hAnsi="Times New Roman"/>
                <w:sz w:val="20"/>
                <w:szCs w:val="20"/>
              </w:rPr>
            </w:pPr>
            <w:r w:rsidRPr="00C070A4">
              <w:rPr>
                <w:rFonts w:ascii="Times New Roman" w:hAnsi="Times New Roman"/>
                <w:sz w:val="20"/>
                <w:szCs w:val="20"/>
              </w:rPr>
              <w:t>Operasional Variabel</w:t>
            </w:r>
          </w:p>
          <w:p w:rsidR="006C59F3" w:rsidRPr="00C070A4" w:rsidRDefault="006C59F3" w:rsidP="00C070A4">
            <w:pPr>
              <w:pStyle w:val="ListParagraph"/>
              <w:spacing w:after="0" w:line="276" w:lineRule="auto"/>
              <w:ind w:left="317"/>
              <w:jc w:val="both"/>
              <w:rPr>
                <w:rFonts w:ascii="Times New Roman" w:hAnsi="Times New Roman"/>
                <w:sz w:val="20"/>
                <w:szCs w:val="20"/>
              </w:rPr>
            </w:pPr>
            <w:r w:rsidRPr="00C070A4">
              <w:rPr>
                <w:rFonts w:ascii="Times New Roman" w:hAnsi="Times New Roman"/>
                <w:sz w:val="20"/>
                <w:szCs w:val="20"/>
              </w:rPr>
              <w:t>Variabel Dependen : Manajemen laba</w:t>
            </w:r>
          </w:p>
          <w:p w:rsidR="006C59F3" w:rsidRPr="00C070A4" w:rsidRDefault="006C59F3" w:rsidP="00C070A4">
            <w:pPr>
              <w:pStyle w:val="ListParagraph"/>
              <w:spacing w:after="0" w:line="276" w:lineRule="auto"/>
              <w:ind w:left="317"/>
              <w:jc w:val="both"/>
              <w:rPr>
                <w:rFonts w:ascii="Times New Roman" w:hAnsi="Times New Roman"/>
                <w:sz w:val="20"/>
                <w:szCs w:val="20"/>
              </w:rPr>
            </w:pPr>
            <w:r w:rsidRPr="00C070A4">
              <w:rPr>
                <w:rFonts w:ascii="Times New Roman" w:hAnsi="Times New Roman"/>
                <w:sz w:val="20"/>
                <w:szCs w:val="20"/>
              </w:rPr>
              <w:t>Variabel Independen</w:t>
            </w:r>
          </w:p>
          <w:p w:rsidR="006C59F3" w:rsidRPr="00C070A4" w:rsidRDefault="006C59F3" w:rsidP="007D1076">
            <w:pPr>
              <w:pStyle w:val="ListParagraph"/>
              <w:numPr>
                <w:ilvl w:val="0"/>
                <w:numId w:val="16"/>
              </w:numPr>
              <w:spacing w:after="0" w:line="276" w:lineRule="auto"/>
              <w:ind w:left="601" w:hanging="284"/>
              <w:jc w:val="both"/>
              <w:rPr>
                <w:rFonts w:ascii="Times New Roman" w:hAnsi="Times New Roman"/>
                <w:sz w:val="20"/>
                <w:szCs w:val="20"/>
              </w:rPr>
            </w:pPr>
            <w:r w:rsidRPr="00C070A4">
              <w:rPr>
                <w:rFonts w:ascii="Times New Roman" w:hAnsi="Times New Roman"/>
                <w:sz w:val="20"/>
                <w:szCs w:val="20"/>
              </w:rPr>
              <w:t>Perencanaan pajak</w:t>
            </w:r>
          </w:p>
          <w:p w:rsidR="006C59F3" w:rsidRPr="00C070A4" w:rsidRDefault="006C59F3" w:rsidP="007D1076">
            <w:pPr>
              <w:pStyle w:val="ListParagraph"/>
              <w:numPr>
                <w:ilvl w:val="0"/>
                <w:numId w:val="16"/>
              </w:numPr>
              <w:spacing w:after="0" w:line="276" w:lineRule="auto"/>
              <w:ind w:left="601" w:hanging="284"/>
              <w:jc w:val="both"/>
              <w:rPr>
                <w:rFonts w:ascii="Times New Roman" w:hAnsi="Times New Roman"/>
                <w:sz w:val="20"/>
                <w:szCs w:val="20"/>
              </w:rPr>
            </w:pPr>
            <w:r w:rsidRPr="00C070A4">
              <w:rPr>
                <w:rFonts w:ascii="Times New Roman" w:hAnsi="Times New Roman"/>
                <w:sz w:val="20"/>
                <w:szCs w:val="20"/>
              </w:rPr>
              <w:t>Kepemilikan manajerial</w:t>
            </w:r>
          </w:p>
          <w:p w:rsidR="006C59F3" w:rsidRPr="00C070A4" w:rsidRDefault="006C59F3" w:rsidP="007D1076">
            <w:pPr>
              <w:pStyle w:val="ListParagraph"/>
              <w:numPr>
                <w:ilvl w:val="0"/>
                <w:numId w:val="16"/>
              </w:numPr>
              <w:spacing w:after="0" w:line="276" w:lineRule="auto"/>
              <w:ind w:left="601" w:hanging="284"/>
              <w:jc w:val="both"/>
              <w:rPr>
                <w:rFonts w:ascii="Times New Roman" w:hAnsi="Times New Roman"/>
                <w:sz w:val="20"/>
                <w:szCs w:val="20"/>
              </w:rPr>
            </w:pPr>
            <w:r w:rsidRPr="00C070A4">
              <w:rPr>
                <w:rFonts w:ascii="Times New Roman" w:hAnsi="Times New Roman"/>
                <w:sz w:val="20"/>
                <w:szCs w:val="20"/>
              </w:rPr>
              <w:t>Ukuran perushaaan</w:t>
            </w:r>
          </w:p>
          <w:p w:rsidR="006C59F3" w:rsidRPr="00C070A4" w:rsidRDefault="006C59F3" w:rsidP="007D1076">
            <w:pPr>
              <w:pStyle w:val="ListParagraph"/>
              <w:numPr>
                <w:ilvl w:val="0"/>
                <w:numId w:val="15"/>
              </w:numPr>
              <w:spacing w:after="0" w:line="276" w:lineRule="auto"/>
              <w:ind w:left="396"/>
              <w:jc w:val="both"/>
              <w:rPr>
                <w:rFonts w:ascii="Times New Roman" w:hAnsi="Times New Roman"/>
                <w:sz w:val="20"/>
                <w:szCs w:val="20"/>
              </w:rPr>
            </w:pPr>
            <w:r w:rsidRPr="00C070A4">
              <w:rPr>
                <w:rFonts w:ascii="Times New Roman" w:hAnsi="Times New Roman"/>
                <w:sz w:val="20"/>
                <w:szCs w:val="20"/>
              </w:rPr>
              <w:t>Teknik Analisis :</w:t>
            </w:r>
          </w:p>
          <w:p w:rsidR="006C59F3" w:rsidRPr="00C070A4" w:rsidRDefault="006C59F3" w:rsidP="00C070A4">
            <w:pPr>
              <w:pStyle w:val="ListParagraph"/>
              <w:spacing w:after="0" w:line="276" w:lineRule="auto"/>
              <w:ind w:left="396"/>
              <w:jc w:val="both"/>
              <w:rPr>
                <w:rFonts w:ascii="Times New Roman" w:hAnsi="Times New Roman"/>
                <w:sz w:val="20"/>
                <w:szCs w:val="20"/>
              </w:rPr>
            </w:pPr>
            <w:r w:rsidRPr="00C070A4">
              <w:rPr>
                <w:rFonts w:ascii="Times New Roman" w:hAnsi="Times New Roman"/>
                <w:sz w:val="20"/>
                <w:szCs w:val="20"/>
              </w:rPr>
              <w:t>A</w:t>
            </w:r>
            <w:r w:rsidR="00C35F1A" w:rsidRPr="00C070A4">
              <w:rPr>
                <w:rFonts w:ascii="Times New Roman" w:hAnsi="Times New Roman"/>
                <w:sz w:val="20"/>
                <w:szCs w:val="20"/>
              </w:rPr>
              <w:t>nalisis regresi linier berganda</w:t>
            </w:r>
          </w:p>
        </w:tc>
        <w:tc>
          <w:tcPr>
            <w:tcW w:w="2268" w:type="dxa"/>
            <w:shd w:val="clear" w:color="auto" w:fill="auto"/>
          </w:tcPr>
          <w:p w:rsidR="006C59F3" w:rsidRPr="00C070A4" w:rsidRDefault="006C59F3" w:rsidP="00C070A4">
            <w:pPr>
              <w:pStyle w:val="ListParagraph"/>
              <w:spacing w:after="0" w:line="276" w:lineRule="auto"/>
              <w:ind w:left="444" w:hanging="444"/>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Perencanaan pajak berpengaruh positif  terhadap manajemen laba</w:t>
            </w:r>
          </w:p>
          <w:p w:rsidR="006C59F3" w:rsidRPr="00C070A4" w:rsidRDefault="006C59F3" w:rsidP="00C070A4">
            <w:pPr>
              <w:pStyle w:val="ListParagraph"/>
              <w:spacing w:after="0" w:line="276" w:lineRule="auto"/>
              <w:ind w:left="0"/>
              <w:rPr>
                <w:rFonts w:ascii="Times New Roman" w:hAnsi="Times New Roman"/>
                <w:sz w:val="20"/>
                <w:szCs w:val="20"/>
              </w:rPr>
            </w:pPr>
          </w:p>
          <w:p w:rsidR="006C59F3" w:rsidRPr="00C070A4" w:rsidRDefault="006C59F3" w:rsidP="00C070A4">
            <w:pPr>
              <w:pStyle w:val="ListParagraph"/>
              <w:spacing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2</w:t>
            </w:r>
            <w:r w:rsidRPr="00C070A4">
              <w:rPr>
                <w:rFonts w:ascii="Times New Roman" w:hAnsi="Times New Roman"/>
                <w:sz w:val="20"/>
                <w:szCs w:val="20"/>
              </w:rPr>
              <w:t xml:space="preserve">  : kepemilikan manajerial tidak berpengaruh </w:t>
            </w:r>
          </w:p>
          <w:p w:rsidR="006C59F3" w:rsidRPr="00C070A4" w:rsidRDefault="006C59F3" w:rsidP="00C070A4">
            <w:pPr>
              <w:pStyle w:val="ListParagraph"/>
              <w:spacing w:after="0" w:line="276" w:lineRule="auto"/>
              <w:ind w:left="869" w:hanging="459"/>
              <w:rPr>
                <w:rFonts w:ascii="Times New Roman" w:hAnsi="Times New Roman"/>
                <w:sz w:val="20"/>
                <w:szCs w:val="20"/>
              </w:rPr>
            </w:pPr>
            <w:r w:rsidRPr="00C070A4">
              <w:rPr>
                <w:rFonts w:ascii="Times New Roman" w:hAnsi="Times New Roman"/>
                <w:sz w:val="20"/>
                <w:szCs w:val="20"/>
              </w:rPr>
              <w:t>Terhadap</w:t>
            </w:r>
          </w:p>
          <w:p w:rsidR="006C59F3" w:rsidRPr="00C070A4" w:rsidRDefault="006C59F3" w:rsidP="00C070A4">
            <w:pPr>
              <w:pStyle w:val="ListParagraph"/>
              <w:spacing w:after="0" w:line="276" w:lineRule="auto"/>
              <w:ind w:left="869" w:hanging="459"/>
              <w:rPr>
                <w:rFonts w:ascii="Times New Roman" w:hAnsi="Times New Roman"/>
                <w:sz w:val="20"/>
                <w:szCs w:val="20"/>
              </w:rPr>
            </w:pPr>
            <w:r w:rsidRPr="00C070A4">
              <w:rPr>
                <w:rFonts w:ascii="Times New Roman" w:hAnsi="Times New Roman"/>
                <w:sz w:val="20"/>
                <w:szCs w:val="20"/>
              </w:rPr>
              <w:t>Manajemen</w:t>
            </w:r>
          </w:p>
          <w:p w:rsidR="006C59F3" w:rsidRPr="00C070A4" w:rsidRDefault="006C59F3" w:rsidP="00C070A4">
            <w:pPr>
              <w:pStyle w:val="ListParagraph"/>
              <w:spacing w:after="0" w:line="276" w:lineRule="auto"/>
              <w:ind w:left="869" w:hanging="459"/>
              <w:rPr>
                <w:rFonts w:ascii="Times New Roman" w:hAnsi="Times New Roman"/>
                <w:sz w:val="20"/>
                <w:szCs w:val="20"/>
              </w:rPr>
            </w:pPr>
            <w:r w:rsidRPr="00C070A4">
              <w:rPr>
                <w:rFonts w:ascii="Times New Roman" w:hAnsi="Times New Roman"/>
                <w:sz w:val="20"/>
                <w:szCs w:val="20"/>
              </w:rPr>
              <w:t>laba</w:t>
            </w:r>
          </w:p>
          <w:p w:rsidR="006C59F3" w:rsidRPr="00C070A4" w:rsidRDefault="006C59F3" w:rsidP="00C070A4">
            <w:pPr>
              <w:pStyle w:val="ListParagraph"/>
              <w:spacing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3</w:t>
            </w:r>
            <w:r w:rsidRPr="00C070A4">
              <w:rPr>
                <w:rFonts w:ascii="Times New Roman" w:hAnsi="Times New Roman"/>
                <w:sz w:val="20"/>
                <w:szCs w:val="20"/>
              </w:rPr>
              <w:t xml:space="preserve">  : ukuran perusahaan tidak berp</w:t>
            </w:r>
            <w:r w:rsidR="00C35F1A" w:rsidRPr="00C070A4">
              <w:rPr>
                <w:rFonts w:ascii="Times New Roman" w:hAnsi="Times New Roman"/>
                <w:sz w:val="20"/>
                <w:szCs w:val="20"/>
              </w:rPr>
              <w:t>engaruh terhadap manajemen laba</w:t>
            </w:r>
          </w:p>
          <w:p w:rsidR="006C59F3" w:rsidRPr="00C070A4" w:rsidRDefault="006C59F3" w:rsidP="00C070A4">
            <w:pPr>
              <w:pStyle w:val="ListParagraph"/>
              <w:spacing w:after="0" w:line="360" w:lineRule="auto"/>
              <w:ind w:left="0"/>
              <w:jc w:val="center"/>
              <w:rPr>
                <w:rFonts w:ascii="Times New Roman" w:hAnsi="Times New Roman"/>
                <w:b/>
                <w:sz w:val="20"/>
                <w:szCs w:val="20"/>
              </w:rPr>
            </w:pPr>
          </w:p>
          <w:p w:rsidR="006C59F3" w:rsidRPr="00C070A4" w:rsidRDefault="006C59F3" w:rsidP="00C070A4">
            <w:pPr>
              <w:pStyle w:val="ListParagraph"/>
              <w:spacing w:after="0" w:line="360" w:lineRule="auto"/>
              <w:ind w:left="0"/>
              <w:jc w:val="center"/>
              <w:rPr>
                <w:rFonts w:ascii="Times New Roman" w:hAnsi="Times New Roman"/>
                <w:b/>
                <w:sz w:val="20"/>
                <w:szCs w:val="20"/>
              </w:rPr>
            </w:pPr>
          </w:p>
        </w:tc>
      </w:tr>
      <w:tr w:rsidR="0071224F" w:rsidRPr="00C070A4" w:rsidTr="00707076">
        <w:trPr>
          <w:trHeight w:val="1077"/>
        </w:trPr>
        <w:tc>
          <w:tcPr>
            <w:tcW w:w="851" w:type="dxa"/>
            <w:shd w:val="clear" w:color="auto" w:fill="auto"/>
          </w:tcPr>
          <w:p w:rsidR="00C35F1A" w:rsidRPr="00C070A4" w:rsidRDefault="00C35F1A" w:rsidP="00C070A4">
            <w:pPr>
              <w:pStyle w:val="ListParagraph"/>
              <w:spacing w:before="240" w:after="0" w:line="276" w:lineRule="auto"/>
              <w:ind w:left="0"/>
              <w:jc w:val="center"/>
              <w:rPr>
                <w:rFonts w:ascii="Times New Roman" w:hAnsi="Times New Roman"/>
                <w:sz w:val="20"/>
                <w:szCs w:val="20"/>
              </w:rPr>
            </w:pPr>
          </w:p>
          <w:p w:rsidR="001D158B" w:rsidRPr="00C070A4" w:rsidRDefault="001D158B" w:rsidP="00C070A4">
            <w:pPr>
              <w:pStyle w:val="ListParagraph"/>
              <w:spacing w:before="240" w:after="0" w:line="276" w:lineRule="auto"/>
              <w:ind w:left="0"/>
              <w:jc w:val="center"/>
              <w:rPr>
                <w:rFonts w:ascii="Times New Roman" w:hAnsi="Times New Roman"/>
                <w:sz w:val="20"/>
                <w:szCs w:val="20"/>
              </w:rPr>
            </w:pPr>
            <w:r w:rsidRPr="00C070A4">
              <w:rPr>
                <w:rFonts w:ascii="Times New Roman" w:hAnsi="Times New Roman"/>
                <w:sz w:val="20"/>
                <w:szCs w:val="20"/>
              </w:rPr>
              <w:t>2</w:t>
            </w:r>
          </w:p>
        </w:tc>
        <w:tc>
          <w:tcPr>
            <w:tcW w:w="2156" w:type="dxa"/>
            <w:shd w:val="clear" w:color="auto" w:fill="auto"/>
          </w:tcPr>
          <w:p w:rsidR="001D158B" w:rsidRPr="00C070A4" w:rsidRDefault="001D158B" w:rsidP="00C070A4">
            <w:pPr>
              <w:spacing w:after="0" w:line="240" w:lineRule="auto"/>
              <w:jc w:val="both"/>
              <w:rPr>
                <w:rFonts w:ascii="Times New Roman" w:hAnsi="Times New Roman"/>
                <w:bCs/>
                <w:sz w:val="20"/>
                <w:szCs w:val="20"/>
              </w:rPr>
            </w:pPr>
            <w:r w:rsidRPr="00C070A4">
              <w:rPr>
                <w:rFonts w:ascii="Times New Roman" w:hAnsi="Times New Roman"/>
                <w:bCs/>
                <w:sz w:val="20"/>
                <w:szCs w:val="20"/>
              </w:rPr>
              <w:t xml:space="preserve"> Pengaruh Perencanaan Pajak dan beban pajak tangguhan terhadap manajemen laba, Ratna Eka Puji Astutik (2016), STIESIA Surabaya</w:t>
            </w:r>
          </w:p>
        </w:tc>
        <w:tc>
          <w:tcPr>
            <w:tcW w:w="2693" w:type="dxa"/>
            <w:shd w:val="clear" w:color="auto" w:fill="auto"/>
          </w:tcPr>
          <w:p w:rsidR="001D158B" w:rsidRPr="00C070A4" w:rsidRDefault="001D158B" w:rsidP="00C070A4">
            <w:pPr>
              <w:pStyle w:val="ListParagraph"/>
              <w:spacing w:before="240" w:after="0" w:line="276" w:lineRule="auto"/>
              <w:ind w:left="0"/>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Perencanaan Pajak  berpengaruh terhadap praktek manajemen laba</w:t>
            </w:r>
          </w:p>
          <w:p w:rsidR="001D158B" w:rsidRPr="00C070A4" w:rsidRDefault="001D158B" w:rsidP="00C070A4">
            <w:pPr>
              <w:pStyle w:val="ListParagraph"/>
              <w:spacing w:before="240" w:after="0" w:line="276" w:lineRule="auto"/>
              <w:ind w:left="0"/>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2</w:t>
            </w:r>
            <w:r w:rsidRPr="00C070A4">
              <w:rPr>
                <w:rFonts w:ascii="Times New Roman" w:hAnsi="Times New Roman"/>
                <w:sz w:val="20"/>
                <w:szCs w:val="20"/>
              </w:rPr>
              <w:t xml:space="preserve">  : Beban Pajak Tangguhan berpengaruh terhadap praktek manajemen laba</w:t>
            </w:r>
          </w:p>
          <w:p w:rsidR="001D158B" w:rsidRPr="00C070A4" w:rsidRDefault="001D158B" w:rsidP="00C070A4">
            <w:pPr>
              <w:pStyle w:val="ListParagraph"/>
              <w:spacing w:before="240" w:after="0" w:line="276" w:lineRule="auto"/>
              <w:ind w:left="0"/>
              <w:rPr>
                <w:rFonts w:ascii="Times New Roman" w:hAnsi="Times New Roman"/>
                <w:sz w:val="20"/>
                <w:szCs w:val="20"/>
              </w:rPr>
            </w:pPr>
          </w:p>
        </w:tc>
        <w:tc>
          <w:tcPr>
            <w:tcW w:w="2551" w:type="dxa"/>
            <w:shd w:val="clear" w:color="auto" w:fill="auto"/>
          </w:tcPr>
          <w:p w:rsidR="001D158B" w:rsidRPr="00C070A4" w:rsidRDefault="001D158B" w:rsidP="007D1076">
            <w:pPr>
              <w:pStyle w:val="ListParagraph"/>
              <w:numPr>
                <w:ilvl w:val="0"/>
                <w:numId w:val="55"/>
              </w:numPr>
              <w:spacing w:before="240" w:after="0" w:line="240" w:lineRule="auto"/>
              <w:ind w:left="254"/>
              <w:rPr>
                <w:rFonts w:ascii="Times New Roman" w:hAnsi="Times New Roman"/>
                <w:sz w:val="20"/>
                <w:szCs w:val="20"/>
              </w:rPr>
            </w:pPr>
            <w:r w:rsidRPr="00C070A4">
              <w:rPr>
                <w:rFonts w:ascii="Times New Roman" w:hAnsi="Times New Roman"/>
                <w:sz w:val="20"/>
                <w:szCs w:val="20"/>
              </w:rPr>
              <w:t>Populasi dan sampel Perusahaan manufaktur yang terdaftar di Bursa Efek Indonesia (BEI) Periode 2012-2014</w:t>
            </w:r>
          </w:p>
          <w:p w:rsidR="001D158B" w:rsidRPr="00C070A4" w:rsidRDefault="001D158B" w:rsidP="007D1076">
            <w:pPr>
              <w:pStyle w:val="ListParagraph"/>
              <w:numPr>
                <w:ilvl w:val="0"/>
                <w:numId w:val="49"/>
              </w:numPr>
              <w:spacing w:before="240" w:after="0" w:line="240" w:lineRule="auto"/>
              <w:ind w:left="254"/>
              <w:jc w:val="both"/>
              <w:rPr>
                <w:rFonts w:ascii="Times New Roman" w:hAnsi="Times New Roman"/>
                <w:sz w:val="20"/>
                <w:szCs w:val="20"/>
              </w:rPr>
            </w:pPr>
            <w:r w:rsidRPr="00C070A4">
              <w:rPr>
                <w:rFonts w:ascii="Times New Roman" w:hAnsi="Times New Roman"/>
                <w:sz w:val="20"/>
                <w:szCs w:val="20"/>
              </w:rPr>
              <w:t>Data dan sumber data</w:t>
            </w:r>
          </w:p>
          <w:p w:rsidR="001D158B" w:rsidRPr="00C070A4" w:rsidRDefault="001D158B" w:rsidP="005139B3">
            <w:pPr>
              <w:pStyle w:val="ListParagraph"/>
              <w:spacing w:before="240" w:after="0" w:line="240" w:lineRule="auto"/>
              <w:ind w:left="317"/>
              <w:jc w:val="both"/>
              <w:rPr>
                <w:rFonts w:ascii="Times New Roman" w:hAnsi="Times New Roman"/>
                <w:sz w:val="20"/>
                <w:szCs w:val="20"/>
              </w:rPr>
            </w:pPr>
            <w:r w:rsidRPr="00C070A4">
              <w:rPr>
                <w:rFonts w:ascii="Times New Roman" w:hAnsi="Times New Roman"/>
                <w:sz w:val="20"/>
                <w:szCs w:val="20"/>
              </w:rPr>
              <w:t>Data : Sekunder</w:t>
            </w:r>
          </w:p>
          <w:p w:rsidR="001D158B" w:rsidRPr="00C070A4" w:rsidRDefault="001D158B" w:rsidP="005139B3">
            <w:pPr>
              <w:pStyle w:val="ListParagraph"/>
              <w:spacing w:before="240" w:after="0" w:line="240" w:lineRule="auto"/>
              <w:ind w:left="317"/>
              <w:jc w:val="both"/>
              <w:rPr>
                <w:rFonts w:ascii="Times New Roman" w:hAnsi="Times New Roman"/>
                <w:sz w:val="20"/>
                <w:szCs w:val="20"/>
              </w:rPr>
            </w:pPr>
            <w:r w:rsidRPr="00C070A4">
              <w:rPr>
                <w:rFonts w:ascii="Times New Roman" w:hAnsi="Times New Roman"/>
                <w:sz w:val="20"/>
                <w:szCs w:val="20"/>
              </w:rPr>
              <w:t>Sumber data : BEI</w:t>
            </w:r>
          </w:p>
          <w:p w:rsidR="001D158B" w:rsidRPr="00C070A4" w:rsidRDefault="001D158B" w:rsidP="007D1076">
            <w:pPr>
              <w:pStyle w:val="ListParagraph"/>
              <w:numPr>
                <w:ilvl w:val="0"/>
                <w:numId w:val="49"/>
              </w:numPr>
              <w:spacing w:before="240" w:after="0" w:line="240" w:lineRule="auto"/>
              <w:ind w:left="254"/>
              <w:jc w:val="both"/>
              <w:rPr>
                <w:rFonts w:ascii="Times New Roman" w:hAnsi="Times New Roman"/>
                <w:sz w:val="20"/>
                <w:szCs w:val="20"/>
              </w:rPr>
            </w:pPr>
            <w:r w:rsidRPr="00C070A4">
              <w:rPr>
                <w:rFonts w:ascii="Times New Roman" w:hAnsi="Times New Roman"/>
                <w:sz w:val="20"/>
                <w:szCs w:val="20"/>
              </w:rPr>
              <w:t>Operasional Variabel</w:t>
            </w:r>
          </w:p>
          <w:p w:rsidR="001D158B" w:rsidRPr="00C070A4" w:rsidRDefault="001D158B" w:rsidP="005139B3">
            <w:pPr>
              <w:pStyle w:val="ListParagraph"/>
              <w:spacing w:before="240" w:after="0" w:line="240" w:lineRule="auto"/>
              <w:ind w:left="317"/>
              <w:jc w:val="both"/>
              <w:rPr>
                <w:rFonts w:ascii="Times New Roman" w:hAnsi="Times New Roman"/>
                <w:sz w:val="20"/>
                <w:szCs w:val="20"/>
              </w:rPr>
            </w:pPr>
            <w:r w:rsidRPr="00C070A4">
              <w:rPr>
                <w:rFonts w:ascii="Times New Roman" w:hAnsi="Times New Roman"/>
                <w:sz w:val="20"/>
                <w:szCs w:val="20"/>
              </w:rPr>
              <w:t>Variabel Dependen : Manajemen laba</w:t>
            </w:r>
          </w:p>
          <w:p w:rsidR="001D158B" w:rsidRPr="00C070A4" w:rsidRDefault="001D158B" w:rsidP="005139B3">
            <w:pPr>
              <w:pStyle w:val="ListParagraph"/>
              <w:spacing w:before="240" w:after="0" w:line="240" w:lineRule="auto"/>
              <w:ind w:left="317"/>
              <w:jc w:val="both"/>
              <w:rPr>
                <w:rFonts w:ascii="Times New Roman" w:hAnsi="Times New Roman"/>
                <w:sz w:val="20"/>
                <w:szCs w:val="20"/>
              </w:rPr>
            </w:pPr>
            <w:r w:rsidRPr="00C070A4">
              <w:rPr>
                <w:rFonts w:ascii="Times New Roman" w:hAnsi="Times New Roman"/>
                <w:sz w:val="20"/>
                <w:szCs w:val="20"/>
              </w:rPr>
              <w:t>Variabel Independen</w:t>
            </w:r>
          </w:p>
          <w:p w:rsidR="001D158B" w:rsidRPr="00C070A4" w:rsidRDefault="001D158B" w:rsidP="007D1076">
            <w:pPr>
              <w:pStyle w:val="ListParagraph"/>
              <w:numPr>
                <w:ilvl w:val="0"/>
                <w:numId w:val="50"/>
              </w:numPr>
              <w:spacing w:before="240" w:after="0" w:line="240" w:lineRule="auto"/>
              <w:ind w:left="679"/>
              <w:jc w:val="both"/>
              <w:rPr>
                <w:rFonts w:ascii="Times New Roman" w:hAnsi="Times New Roman"/>
                <w:sz w:val="20"/>
                <w:szCs w:val="20"/>
              </w:rPr>
            </w:pPr>
            <w:r w:rsidRPr="00C070A4">
              <w:rPr>
                <w:rFonts w:ascii="Times New Roman" w:hAnsi="Times New Roman"/>
                <w:sz w:val="20"/>
                <w:szCs w:val="20"/>
              </w:rPr>
              <w:t>Perencanaan pajak</w:t>
            </w:r>
          </w:p>
          <w:p w:rsidR="001D158B" w:rsidRDefault="001D158B" w:rsidP="007D1076">
            <w:pPr>
              <w:pStyle w:val="ListParagraph"/>
              <w:numPr>
                <w:ilvl w:val="0"/>
                <w:numId w:val="50"/>
              </w:numPr>
              <w:spacing w:before="240" w:after="0" w:line="240" w:lineRule="auto"/>
              <w:ind w:left="679"/>
              <w:jc w:val="both"/>
              <w:rPr>
                <w:rFonts w:ascii="Times New Roman" w:hAnsi="Times New Roman"/>
                <w:sz w:val="20"/>
                <w:szCs w:val="20"/>
              </w:rPr>
            </w:pPr>
            <w:r w:rsidRPr="00C070A4">
              <w:rPr>
                <w:rFonts w:ascii="Times New Roman" w:hAnsi="Times New Roman"/>
                <w:sz w:val="20"/>
                <w:szCs w:val="20"/>
              </w:rPr>
              <w:t>Beban pajak tangguhan</w:t>
            </w:r>
          </w:p>
          <w:p w:rsidR="00707076" w:rsidRPr="00C070A4" w:rsidRDefault="00707076" w:rsidP="00707076">
            <w:pPr>
              <w:pStyle w:val="ListParagraph"/>
              <w:spacing w:before="240" w:after="0" w:line="240" w:lineRule="auto"/>
              <w:ind w:left="679"/>
              <w:jc w:val="both"/>
              <w:rPr>
                <w:rFonts w:ascii="Times New Roman" w:hAnsi="Times New Roman"/>
                <w:sz w:val="20"/>
                <w:szCs w:val="20"/>
              </w:rPr>
            </w:pPr>
          </w:p>
          <w:p w:rsidR="001D158B" w:rsidRPr="00C070A4" w:rsidRDefault="001D158B" w:rsidP="00C070A4">
            <w:pPr>
              <w:pStyle w:val="ListParagraph"/>
              <w:spacing w:before="240" w:after="0" w:line="276" w:lineRule="auto"/>
              <w:ind w:left="679"/>
              <w:jc w:val="both"/>
              <w:rPr>
                <w:rFonts w:ascii="Times New Roman" w:hAnsi="Times New Roman"/>
                <w:sz w:val="20"/>
                <w:szCs w:val="20"/>
              </w:rPr>
            </w:pPr>
          </w:p>
          <w:p w:rsidR="001D158B" w:rsidRPr="00C070A4" w:rsidRDefault="001D158B" w:rsidP="007D1076">
            <w:pPr>
              <w:pStyle w:val="ListParagraph"/>
              <w:numPr>
                <w:ilvl w:val="0"/>
                <w:numId w:val="49"/>
              </w:numPr>
              <w:spacing w:before="240" w:after="0" w:line="276" w:lineRule="auto"/>
              <w:ind w:left="254"/>
              <w:jc w:val="both"/>
              <w:rPr>
                <w:rFonts w:ascii="Times New Roman" w:hAnsi="Times New Roman"/>
                <w:sz w:val="20"/>
                <w:szCs w:val="20"/>
              </w:rPr>
            </w:pPr>
            <w:r w:rsidRPr="00C070A4">
              <w:rPr>
                <w:rFonts w:ascii="Times New Roman" w:hAnsi="Times New Roman"/>
                <w:sz w:val="20"/>
                <w:szCs w:val="20"/>
              </w:rPr>
              <w:lastRenderedPageBreak/>
              <w:t>Teknik Analisis :</w:t>
            </w:r>
          </w:p>
          <w:p w:rsidR="001D158B" w:rsidRPr="00C070A4" w:rsidRDefault="001D158B" w:rsidP="005139B3">
            <w:pPr>
              <w:pStyle w:val="ListParagraph"/>
              <w:spacing w:before="240" w:after="0" w:line="276" w:lineRule="auto"/>
              <w:ind w:left="396"/>
              <w:jc w:val="both"/>
              <w:rPr>
                <w:rFonts w:ascii="Times New Roman" w:hAnsi="Times New Roman"/>
                <w:sz w:val="20"/>
                <w:szCs w:val="20"/>
              </w:rPr>
            </w:pPr>
            <w:r w:rsidRPr="00C070A4">
              <w:rPr>
                <w:rFonts w:ascii="Times New Roman" w:hAnsi="Times New Roman"/>
                <w:sz w:val="20"/>
                <w:szCs w:val="20"/>
              </w:rPr>
              <w:t>A</w:t>
            </w:r>
            <w:r w:rsidR="005139B3">
              <w:rPr>
                <w:rFonts w:ascii="Times New Roman" w:hAnsi="Times New Roman"/>
                <w:sz w:val="20"/>
                <w:szCs w:val="20"/>
              </w:rPr>
              <w:t>nalisis regresi linier berganda</w:t>
            </w:r>
          </w:p>
        </w:tc>
        <w:tc>
          <w:tcPr>
            <w:tcW w:w="2268" w:type="dxa"/>
            <w:shd w:val="clear" w:color="auto" w:fill="auto"/>
          </w:tcPr>
          <w:p w:rsidR="001D158B" w:rsidRPr="00C070A4" w:rsidRDefault="001D158B" w:rsidP="00C070A4">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lastRenderedPageBreak/>
              <w:t>H</w:t>
            </w:r>
            <w:r w:rsidRPr="00C070A4">
              <w:rPr>
                <w:rFonts w:ascii="Times New Roman" w:hAnsi="Times New Roman"/>
                <w:sz w:val="20"/>
                <w:szCs w:val="20"/>
                <w:vertAlign w:val="subscript"/>
              </w:rPr>
              <w:t>1</w:t>
            </w:r>
            <w:r w:rsidRPr="00C070A4">
              <w:rPr>
                <w:rFonts w:ascii="Times New Roman" w:hAnsi="Times New Roman"/>
                <w:sz w:val="20"/>
                <w:szCs w:val="20"/>
              </w:rPr>
              <w:t xml:space="preserve">  : </w:t>
            </w:r>
            <w:r w:rsidR="00A33B31" w:rsidRPr="00C070A4">
              <w:rPr>
                <w:rFonts w:ascii="Times New Roman" w:hAnsi="Times New Roman"/>
                <w:sz w:val="20"/>
                <w:szCs w:val="20"/>
              </w:rPr>
              <w:t xml:space="preserve">perencanaan pajak </w:t>
            </w:r>
            <w:r w:rsidRPr="00C070A4">
              <w:rPr>
                <w:rFonts w:ascii="Times New Roman" w:hAnsi="Times New Roman"/>
                <w:sz w:val="20"/>
                <w:szCs w:val="20"/>
              </w:rPr>
              <w:t>berpengaruh</w:t>
            </w:r>
            <w:r w:rsidR="00A33B31" w:rsidRPr="00C070A4">
              <w:rPr>
                <w:rFonts w:ascii="Times New Roman" w:hAnsi="Times New Roman"/>
                <w:sz w:val="20"/>
                <w:szCs w:val="20"/>
              </w:rPr>
              <w:t xml:space="preserve"> signifikan  positif terhadap manajemen laba</w:t>
            </w:r>
          </w:p>
          <w:p w:rsidR="001D158B" w:rsidRPr="00C070A4" w:rsidRDefault="001D158B" w:rsidP="00C070A4">
            <w:pPr>
              <w:pStyle w:val="ListParagraph"/>
              <w:spacing w:before="240" w:after="0" w:line="276" w:lineRule="auto"/>
              <w:ind w:left="459" w:hanging="459"/>
              <w:rPr>
                <w:rFonts w:ascii="Times New Roman" w:hAnsi="Times New Roman"/>
                <w:sz w:val="20"/>
                <w:szCs w:val="20"/>
              </w:rPr>
            </w:pPr>
          </w:p>
          <w:p w:rsidR="001D158B" w:rsidRDefault="001D158B" w:rsidP="00C070A4">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2</w:t>
            </w:r>
            <w:r w:rsidRPr="00C070A4">
              <w:rPr>
                <w:rFonts w:ascii="Times New Roman" w:hAnsi="Times New Roman"/>
                <w:sz w:val="20"/>
                <w:szCs w:val="20"/>
              </w:rPr>
              <w:t xml:space="preserve">  : </w:t>
            </w:r>
            <w:r w:rsidR="00A33B31" w:rsidRPr="00C070A4">
              <w:rPr>
                <w:rFonts w:ascii="Times New Roman" w:hAnsi="Times New Roman"/>
                <w:sz w:val="20"/>
                <w:szCs w:val="20"/>
              </w:rPr>
              <w:t xml:space="preserve">beban pajak tangguhan </w:t>
            </w:r>
            <w:r w:rsidRPr="00C070A4">
              <w:rPr>
                <w:rFonts w:ascii="Times New Roman" w:hAnsi="Times New Roman"/>
                <w:sz w:val="20"/>
                <w:szCs w:val="20"/>
              </w:rPr>
              <w:t>berpengaruh</w:t>
            </w:r>
            <w:r w:rsidR="00A33B31" w:rsidRPr="00C070A4">
              <w:rPr>
                <w:rFonts w:ascii="Times New Roman" w:hAnsi="Times New Roman"/>
                <w:sz w:val="20"/>
                <w:szCs w:val="20"/>
              </w:rPr>
              <w:t xml:space="preserve"> signifikan dan  positif terhadap manajemen laba</w:t>
            </w:r>
          </w:p>
          <w:p w:rsidR="00FA3913" w:rsidRDefault="00FA3913" w:rsidP="00C070A4">
            <w:pPr>
              <w:pStyle w:val="ListParagraph"/>
              <w:spacing w:before="240" w:after="0" w:line="276" w:lineRule="auto"/>
              <w:ind w:left="459" w:hanging="459"/>
              <w:rPr>
                <w:rFonts w:ascii="Times New Roman" w:hAnsi="Times New Roman"/>
                <w:sz w:val="20"/>
                <w:szCs w:val="20"/>
              </w:rPr>
            </w:pPr>
          </w:p>
          <w:p w:rsidR="00FA3913" w:rsidRDefault="00FA3913" w:rsidP="00C070A4">
            <w:pPr>
              <w:pStyle w:val="ListParagraph"/>
              <w:spacing w:before="240" w:after="0" w:line="276" w:lineRule="auto"/>
              <w:ind w:left="459" w:hanging="459"/>
              <w:rPr>
                <w:rFonts w:ascii="Times New Roman" w:hAnsi="Times New Roman"/>
                <w:sz w:val="20"/>
                <w:szCs w:val="20"/>
              </w:rPr>
            </w:pPr>
          </w:p>
          <w:p w:rsidR="00430BE5" w:rsidRDefault="00430BE5" w:rsidP="00C070A4">
            <w:pPr>
              <w:pStyle w:val="ListParagraph"/>
              <w:spacing w:before="240" w:after="0" w:line="276" w:lineRule="auto"/>
              <w:ind w:left="459" w:hanging="459"/>
              <w:rPr>
                <w:rFonts w:ascii="Times New Roman" w:hAnsi="Times New Roman"/>
                <w:sz w:val="20"/>
                <w:szCs w:val="20"/>
              </w:rPr>
            </w:pPr>
          </w:p>
          <w:p w:rsidR="00430BE5" w:rsidRDefault="00430BE5" w:rsidP="00C070A4">
            <w:pPr>
              <w:pStyle w:val="ListParagraph"/>
              <w:spacing w:before="240" w:after="0" w:line="276" w:lineRule="auto"/>
              <w:ind w:left="459" w:hanging="459"/>
              <w:rPr>
                <w:rFonts w:ascii="Times New Roman" w:hAnsi="Times New Roman"/>
                <w:sz w:val="20"/>
                <w:szCs w:val="20"/>
              </w:rPr>
            </w:pPr>
          </w:p>
          <w:p w:rsidR="00430BE5" w:rsidRDefault="00430BE5" w:rsidP="00C070A4">
            <w:pPr>
              <w:pStyle w:val="ListParagraph"/>
              <w:spacing w:before="240" w:after="0" w:line="276" w:lineRule="auto"/>
              <w:ind w:left="459" w:hanging="459"/>
              <w:rPr>
                <w:rFonts w:ascii="Times New Roman" w:hAnsi="Times New Roman"/>
                <w:sz w:val="20"/>
                <w:szCs w:val="20"/>
              </w:rPr>
            </w:pPr>
          </w:p>
          <w:p w:rsidR="00430BE5" w:rsidRDefault="00430BE5" w:rsidP="00C070A4">
            <w:pPr>
              <w:pStyle w:val="ListParagraph"/>
              <w:spacing w:before="240" w:after="0" w:line="276" w:lineRule="auto"/>
              <w:ind w:left="459" w:hanging="459"/>
              <w:rPr>
                <w:rFonts w:ascii="Times New Roman" w:hAnsi="Times New Roman"/>
                <w:sz w:val="20"/>
                <w:szCs w:val="20"/>
              </w:rPr>
            </w:pPr>
          </w:p>
          <w:p w:rsidR="00430BE5" w:rsidRDefault="00430BE5" w:rsidP="00C070A4">
            <w:pPr>
              <w:pStyle w:val="ListParagraph"/>
              <w:spacing w:before="240" w:after="0" w:line="276" w:lineRule="auto"/>
              <w:ind w:left="459" w:hanging="459"/>
              <w:rPr>
                <w:rFonts w:ascii="Times New Roman" w:hAnsi="Times New Roman"/>
                <w:sz w:val="20"/>
                <w:szCs w:val="20"/>
              </w:rPr>
            </w:pPr>
          </w:p>
          <w:p w:rsidR="00FA3913" w:rsidRDefault="00FA3913" w:rsidP="00C070A4">
            <w:pPr>
              <w:pStyle w:val="ListParagraph"/>
              <w:spacing w:before="240" w:after="0" w:line="276" w:lineRule="auto"/>
              <w:ind w:left="459" w:hanging="459"/>
              <w:rPr>
                <w:rFonts w:ascii="Times New Roman" w:hAnsi="Times New Roman"/>
                <w:sz w:val="20"/>
                <w:szCs w:val="20"/>
              </w:rPr>
            </w:pPr>
          </w:p>
          <w:p w:rsidR="00FA3913" w:rsidRPr="00C070A4" w:rsidRDefault="00FA3913" w:rsidP="00C070A4">
            <w:pPr>
              <w:pStyle w:val="ListParagraph"/>
              <w:spacing w:before="240" w:after="0" w:line="276" w:lineRule="auto"/>
              <w:ind w:left="459" w:hanging="459"/>
              <w:rPr>
                <w:rFonts w:ascii="Times New Roman" w:hAnsi="Times New Roman"/>
                <w:sz w:val="20"/>
                <w:szCs w:val="20"/>
              </w:rPr>
            </w:pPr>
          </w:p>
        </w:tc>
      </w:tr>
      <w:tr w:rsidR="0071224F" w:rsidRPr="00C070A4" w:rsidTr="00082CE0">
        <w:trPr>
          <w:trHeight w:val="4184"/>
        </w:trPr>
        <w:tc>
          <w:tcPr>
            <w:tcW w:w="851" w:type="dxa"/>
            <w:shd w:val="clear" w:color="auto" w:fill="auto"/>
          </w:tcPr>
          <w:p w:rsidR="006C59F3" w:rsidRPr="00C070A4" w:rsidRDefault="006C59F3" w:rsidP="00C070A4">
            <w:pPr>
              <w:pStyle w:val="ListParagraph"/>
              <w:spacing w:before="240" w:after="0" w:line="276" w:lineRule="auto"/>
              <w:ind w:left="0"/>
              <w:jc w:val="center"/>
              <w:rPr>
                <w:rFonts w:ascii="Times New Roman" w:hAnsi="Times New Roman"/>
                <w:sz w:val="20"/>
                <w:szCs w:val="20"/>
              </w:rPr>
            </w:pPr>
          </w:p>
          <w:p w:rsidR="006C59F3" w:rsidRPr="00C070A4" w:rsidRDefault="006C59F3" w:rsidP="00C070A4">
            <w:pPr>
              <w:pStyle w:val="ListParagraph"/>
              <w:spacing w:before="240" w:after="0" w:line="360" w:lineRule="auto"/>
              <w:ind w:left="0"/>
              <w:jc w:val="center"/>
              <w:rPr>
                <w:rFonts w:ascii="Times New Roman" w:hAnsi="Times New Roman"/>
                <w:b/>
                <w:sz w:val="20"/>
                <w:szCs w:val="20"/>
              </w:rPr>
            </w:pPr>
            <w:r w:rsidRPr="00C070A4">
              <w:rPr>
                <w:rFonts w:ascii="Times New Roman" w:hAnsi="Times New Roman"/>
                <w:sz w:val="20"/>
                <w:szCs w:val="20"/>
              </w:rPr>
              <w:t>3</w:t>
            </w:r>
          </w:p>
        </w:tc>
        <w:tc>
          <w:tcPr>
            <w:tcW w:w="2156" w:type="dxa"/>
            <w:shd w:val="clear" w:color="auto" w:fill="auto"/>
          </w:tcPr>
          <w:p w:rsidR="00430BE5" w:rsidRPr="00C070A4" w:rsidRDefault="00430BE5" w:rsidP="00430BE5">
            <w:pPr>
              <w:pStyle w:val="ListParagraph"/>
              <w:spacing w:before="240" w:after="0" w:line="276" w:lineRule="auto"/>
              <w:ind w:left="-108"/>
              <w:rPr>
                <w:rFonts w:ascii="Times New Roman" w:hAnsi="Times New Roman"/>
                <w:sz w:val="20"/>
                <w:szCs w:val="20"/>
              </w:rPr>
            </w:pPr>
            <w:r>
              <w:rPr>
                <w:rFonts w:ascii="Times New Roman" w:hAnsi="Times New Roman"/>
                <w:sz w:val="20"/>
                <w:szCs w:val="20"/>
              </w:rPr>
              <w:t>Pengaruh Perencanaan pajak terhadap manajemen laba pada perusahaan manufaktur yang terdaftar di Bursa Efek Indonesia (BEI) periode 2011-2013.Yusrianti (2015)</w:t>
            </w:r>
          </w:p>
          <w:p w:rsidR="006C59F3" w:rsidRPr="00C070A4" w:rsidRDefault="006C59F3" w:rsidP="00C070A4">
            <w:pPr>
              <w:pStyle w:val="ListParagraph"/>
              <w:spacing w:before="240" w:after="0" w:line="276" w:lineRule="auto"/>
              <w:ind w:left="0"/>
              <w:rPr>
                <w:rFonts w:ascii="Times New Roman" w:hAnsi="Times New Roman"/>
                <w:sz w:val="20"/>
                <w:szCs w:val="20"/>
              </w:rPr>
            </w:pPr>
          </w:p>
          <w:p w:rsidR="006C59F3" w:rsidRPr="00C070A4" w:rsidRDefault="006C59F3" w:rsidP="00C070A4">
            <w:pPr>
              <w:pStyle w:val="ListParagraph"/>
              <w:spacing w:before="240" w:after="0" w:line="360" w:lineRule="auto"/>
              <w:ind w:left="0"/>
              <w:jc w:val="center"/>
              <w:rPr>
                <w:rFonts w:ascii="Times New Roman" w:hAnsi="Times New Roman"/>
                <w:b/>
                <w:sz w:val="20"/>
                <w:szCs w:val="20"/>
              </w:rPr>
            </w:pPr>
          </w:p>
        </w:tc>
        <w:tc>
          <w:tcPr>
            <w:tcW w:w="2693" w:type="dxa"/>
            <w:shd w:val="clear" w:color="auto" w:fill="auto"/>
          </w:tcPr>
          <w:p w:rsidR="00430BE5" w:rsidRPr="00C070A4" w:rsidRDefault="00430BE5" w:rsidP="00430BE5">
            <w:pPr>
              <w:pStyle w:val="ListParagraph"/>
              <w:spacing w:before="240" w:after="0" w:line="276" w:lineRule="auto"/>
              <w:ind w:left="-108"/>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1 </w:t>
            </w:r>
            <w:r w:rsidRPr="00C070A4">
              <w:rPr>
                <w:rFonts w:ascii="Times New Roman" w:hAnsi="Times New Roman"/>
                <w:sz w:val="20"/>
                <w:szCs w:val="20"/>
              </w:rPr>
              <w:t xml:space="preserve">: perecanaan pajak berpengaruh terhadap manajemen laba </w:t>
            </w:r>
          </w:p>
          <w:p w:rsidR="006C59F3" w:rsidRPr="00C070A4" w:rsidRDefault="006C59F3" w:rsidP="00C070A4">
            <w:pPr>
              <w:pStyle w:val="ListParagraph"/>
              <w:spacing w:before="240" w:after="0" w:line="276" w:lineRule="auto"/>
              <w:ind w:left="-108"/>
              <w:rPr>
                <w:rFonts w:ascii="Times New Roman" w:hAnsi="Times New Roman"/>
                <w:sz w:val="20"/>
                <w:szCs w:val="20"/>
              </w:rPr>
            </w:pPr>
          </w:p>
          <w:p w:rsidR="006C59F3" w:rsidRPr="00C070A4" w:rsidRDefault="006C59F3" w:rsidP="00C070A4">
            <w:pPr>
              <w:pStyle w:val="ListParagraph"/>
              <w:spacing w:before="240" w:after="0" w:line="360" w:lineRule="auto"/>
              <w:ind w:left="0"/>
              <w:jc w:val="center"/>
              <w:rPr>
                <w:rFonts w:ascii="Times New Roman" w:hAnsi="Times New Roman"/>
                <w:b/>
                <w:sz w:val="20"/>
                <w:szCs w:val="20"/>
              </w:rPr>
            </w:pPr>
          </w:p>
        </w:tc>
        <w:tc>
          <w:tcPr>
            <w:tcW w:w="2551" w:type="dxa"/>
            <w:shd w:val="clear" w:color="auto" w:fill="auto"/>
          </w:tcPr>
          <w:p w:rsidR="00BA19CA" w:rsidRPr="00C070A4" w:rsidRDefault="00BA19CA" w:rsidP="007D1076">
            <w:pPr>
              <w:pStyle w:val="ListParagraph"/>
              <w:numPr>
                <w:ilvl w:val="0"/>
                <w:numId w:val="39"/>
              </w:numPr>
              <w:spacing w:before="240" w:after="0" w:line="276" w:lineRule="auto"/>
              <w:ind w:left="360"/>
              <w:jc w:val="both"/>
              <w:rPr>
                <w:rFonts w:ascii="Times New Roman" w:hAnsi="Times New Roman"/>
                <w:sz w:val="20"/>
                <w:szCs w:val="20"/>
              </w:rPr>
            </w:pPr>
            <w:r w:rsidRPr="00C070A4">
              <w:rPr>
                <w:rFonts w:ascii="Times New Roman" w:hAnsi="Times New Roman"/>
                <w:sz w:val="20"/>
                <w:szCs w:val="20"/>
              </w:rPr>
              <w:t>Populasi dan sampel perusahaan</w:t>
            </w:r>
          </w:p>
          <w:p w:rsidR="00BA19CA" w:rsidRPr="00C070A4" w:rsidRDefault="00BA19CA" w:rsidP="00BA19CA">
            <w:pPr>
              <w:pStyle w:val="ListParagraph"/>
              <w:spacing w:before="240" w:after="0" w:line="276" w:lineRule="auto"/>
              <w:ind w:left="360"/>
              <w:jc w:val="both"/>
              <w:rPr>
                <w:rFonts w:ascii="Times New Roman" w:hAnsi="Times New Roman"/>
                <w:sz w:val="20"/>
                <w:szCs w:val="20"/>
              </w:rPr>
            </w:pPr>
            <w:r>
              <w:rPr>
                <w:rFonts w:ascii="Times New Roman" w:hAnsi="Times New Roman"/>
                <w:sz w:val="20"/>
                <w:szCs w:val="20"/>
              </w:rPr>
              <w:t>Perusahaan terdaftar di BEI 2011-2013</w:t>
            </w:r>
          </w:p>
          <w:p w:rsidR="00BA19CA" w:rsidRPr="00C070A4" w:rsidRDefault="00BA19CA" w:rsidP="00BA19CA">
            <w:pPr>
              <w:pStyle w:val="ListParagraph"/>
              <w:spacing w:before="240" w:after="0" w:line="276" w:lineRule="auto"/>
              <w:ind w:left="360"/>
              <w:jc w:val="both"/>
              <w:rPr>
                <w:rFonts w:ascii="Times New Roman" w:hAnsi="Times New Roman"/>
                <w:sz w:val="20"/>
                <w:szCs w:val="20"/>
              </w:rPr>
            </w:pPr>
          </w:p>
          <w:p w:rsidR="00BA19CA" w:rsidRPr="00C070A4" w:rsidRDefault="00BA19CA" w:rsidP="007D1076">
            <w:pPr>
              <w:pStyle w:val="ListParagraph"/>
              <w:numPr>
                <w:ilvl w:val="0"/>
                <w:numId w:val="39"/>
              </w:numPr>
              <w:spacing w:before="240" w:after="0" w:line="276" w:lineRule="auto"/>
              <w:ind w:left="360"/>
              <w:jc w:val="both"/>
              <w:rPr>
                <w:rFonts w:ascii="Times New Roman" w:hAnsi="Times New Roman"/>
                <w:sz w:val="20"/>
                <w:szCs w:val="20"/>
              </w:rPr>
            </w:pPr>
            <w:r w:rsidRPr="00C070A4">
              <w:rPr>
                <w:rFonts w:ascii="Times New Roman" w:hAnsi="Times New Roman"/>
                <w:sz w:val="20"/>
                <w:szCs w:val="20"/>
              </w:rPr>
              <w:t>Data dan sumber data</w:t>
            </w:r>
          </w:p>
          <w:p w:rsidR="00BA19CA" w:rsidRPr="00C070A4" w:rsidRDefault="00BA19CA" w:rsidP="00BA19CA">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Data : sekunder</w:t>
            </w:r>
          </w:p>
          <w:p w:rsidR="00BA19CA" w:rsidRPr="00C070A4" w:rsidRDefault="00BA19CA" w:rsidP="00BA19CA">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 xml:space="preserve">Sumber data : BEI </w:t>
            </w:r>
          </w:p>
          <w:p w:rsidR="00BA19CA" w:rsidRPr="00C070A4" w:rsidRDefault="00BA19CA" w:rsidP="00BA19CA">
            <w:pPr>
              <w:pStyle w:val="ListParagraph"/>
              <w:spacing w:before="240" w:after="0" w:line="276" w:lineRule="auto"/>
              <w:ind w:left="360"/>
              <w:jc w:val="both"/>
              <w:rPr>
                <w:rFonts w:ascii="Times New Roman" w:hAnsi="Times New Roman"/>
                <w:sz w:val="20"/>
                <w:szCs w:val="20"/>
              </w:rPr>
            </w:pPr>
          </w:p>
          <w:p w:rsidR="00BA19CA" w:rsidRPr="00C070A4" w:rsidRDefault="00BA19CA" w:rsidP="007D1076">
            <w:pPr>
              <w:pStyle w:val="ListParagraph"/>
              <w:numPr>
                <w:ilvl w:val="0"/>
                <w:numId w:val="39"/>
              </w:numPr>
              <w:spacing w:before="240" w:after="0" w:line="276" w:lineRule="auto"/>
              <w:ind w:left="360"/>
              <w:jc w:val="both"/>
              <w:rPr>
                <w:rFonts w:ascii="Times New Roman" w:hAnsi="Times New Roman"/>
                <w:sz w:val="20"/>
                <w:szCs w:val="20"/>
              </w:rPr>
            </w:pPr>
            <w:r w:rsidRPr="00C070A4">
              <w:rPr>
                <w:rFonts w:ascii="Times New Roman" w:hAnsi="Times New Roman"/>
                <w:sz w:val="20"/>
                <w:szCs w:val="20"/>
              </w:rPr>
              <w:t>Operasional Variabel</w:t>
            </w:r>
          </w:p>
          <w:p w:rsidR="00BA19CA" w:rsidRDefault="00BA19CA" w:rsidP="00BA19CA">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 xml:space="preserve">Variabel Dependen : </w:t>
            </w:r>
          </w:p>
          <w:p w:rsidR="00BA19CA" w:rsidRPr="00BA19CA" w:rsidRDefault="00BA19CA" w:rsidP="00BA19CA">
            <w:pPr>
              <w:pStyle w:val="ListParagraph"/>
              <w:spacing w:before="240" w:after="0" w:line="276" w:lineRule="auto"/>
              <w:ind w:left="360"/>
              <w:jc w:val="both"/>
              <w:rPr>
                <w:rFonts w:ascii="Times New Roman" w:hAnsi="Times New Roman"/>
                <w:sz w:val="20"/>
                <w:szCs w:val="20"/>
              </w:rPr>
            </w:pPr>
            <w:r w:rsidRPr="00BA19CA">
              <w:rPr>
                <w:rFonts w:ascii="Times New Roman" w:hAnsi="Times New Roman"/>
                <w:sz w:val="20"/>
                <w:szCs w:val="20"/>
              </w:rPr>
              <w:t>Manajemen laba</w:t>
            </w:r>
          </w:p>
          <w:p w:rsidR="00BA19CA" w:rsidRDefault="00BA19CA" w:rsidP="00BA19CA">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Variabel Independe</w:t>
            </w:r>
            <w:r>
              <w:rPr>
                <w:rFonts w:ascii="Times New Roman" w:hAnsi="Times New Roman"/>
                <w:sz w:val="20"/>
                <w:szCs w:val="20"/>
              </w:rPr>
              <w:t>n</w:t>
            </w:r>
            <w:r w:rsidRPr="00C070A4">
              <w:rPr>
                <w:rFonts w:ascii="Times New Roman" w:hAnsi="Times New Roman"/>
                <w:sz w:val="20"/>
                <w:szCs w:val="20"/>
              </w:rPr>
              <w:t xml:space="preserve"> :</w:t>
            </w:r>
          </w:p>
          <w:p w:rsidR="00BA19CA" w:rsidRPr="00BA19CA" w:rsidRDefault="00BA19CA" w:rsidP="00BA19CA">
            <w:pPr>
              <w:pStyle w:val="ListParagraph"/>
              <w:spacing w:before="240" w:after="0" w:line="276" w:lineRule="auto"/>
              <w:ind w:left="360"/>
              <w:jc w:val="both"/>
              <w:rPr>
                <w:rFonts w:ascii="Times New Roman" w:hAnsi="Times New Roman"/>
                <w:sz w:val="20"/>
                <w:szCs w:val="20"/>
              </w:rPr>
            </w:pPr>
            <w:r w:rsidRPr="00BA19CA">
              <w:rPr>
                <w:rFonts w:ascii="Times New Roman" w:hAnsi="Times New Roman"/>
                <w:sz w:val="20"/>
                <w:szCs w:val="20"/>
              </w:rPr>
              <w:t xml:space="preserve">Perencanaan pajak </w:t>
            </w:r>
          </w:p>
          <w:p w:rsidR="00BA19CA" w:rsidRPr="00C070A4" w:rsidRDefault="00BA19CA" w:rsidP="007D1076">
            <w:pPr>
              <w:pStyle w:val="ListParagraph"/>
              <w:numPr>
                <w:ilvl w:val="0"/>
                <w:numId w:val="39"/>
              </w:numPr>
              <w:spacing w:before="240" w:after="0" w:line="276" w:lineRule="auto"/>
              <w:ind w:left="360"/>
              <w:jc w:val="both"/>
              <w:rPr>
                <w:rFonts w:ascii="Times New Roman" w:hAnsi="Times New Roman"/>
                <w:sz w:val="20"/>
                <w:szCs w:val="20"/>
              </w:rPr>
            </w:pPr>
            <w:r w:rsidRPr="00C070A4">
              <w:rPr>
                <w:rFonts w:ascii="Times New Roman" w:hAnsi="Times New Roman"/>
                <w:sz w:val="20"/>
                <w:szCs w:val="20"/>
              </w:rPr>
              <w:t>Teknik analisis data</w:t>
            </w:r>
          </w:p>
          <w:p w:rsidR="006C59F3" w:rsidRPr="00C070A4" w:rsidRDefault="00BA19CA" w:rsidP="00BA19CA">
            <w:pPr>
              <w:pStyle w:val="ListParagraph"/>
              <w:spacing w:before="240" w:after="0" w:line="276" w:lineRule="auto"/>
              <w:ind w:left="360"/>
              <w:jc w:val="both"/>
              <w:rPr>
                <w:rFonts w:ascii="Times New Roman" w:hAnsi="Times New Roman"/>
                <w:b/>
                <w:sz w:val="20"/>
                <w:szCs w:val="20"/>
              </w:rPr>
            </w:pPr>
            <w:r>
              <w:rPr>
                <w:rFonts w:ascii="Times New Roman" w:hAnsi="Times New Roman"/>
                <w:sz w:val="20"/>
                <w:szCs w:val="20"/>
              </w:rPr>
              <w:t>Regresi Sederhana</w:t>
            </w:r>
            <w:r w:rsidRPr="00C070A4">
              <w:rPr>
                <w:rFonts w:ascii="Times New Roman" w:hAnsi="Times New Roman"/>
                <w:sz w:val="20"/>
                <w:szCs w:val="20"/>
              </w:rPr>
              <w:t xml:space="preserve"> </w:t>
            </w:r>
          </w:p>
        </w:tc>
        <w:tc>
          <w:tcPr>
            <w:tcW w:w="2268" w:type="dxa"/>
            <w:shd w:val="clear" w:color="auto" w:fill="auto"/>
          </w:tcPr>
          <w:p w:rsidR="00BA19CA" w:rsidRPr="00C070A4" w:rsidRDefault="00BA19CA" w:rsidP="00BA19CA">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perencanaan pajak berpengaruh signifikan </w:t>
            </w:r>
            <w:r>
              <w:rPr>
                <w:rFonts w:ascii="Times New Roman" w:hAnsi="Times New Roman"/>
                <w:sz w:val="20"/>
                <w:szCs w:val="20"/>
              </w:rPr>
              <w:t xml:space="preserve">negatif </w:t>
            </w:r>
            <w:r w:rsidRPr="00C070A4">
              <w:rPr>
                <w:rFonts w:ascii="Times New Roman" w:hAnsi="Times New Roman"/>
                <w:sz w:val="20"/>
                <w:szCs w:val="20"/>
              </w:rPr>
              <w:t xml:space="preserve">terhadap manajemen laba </w:t>
            </w:r>
          </w:p>
          <w:p w:rsidR="006C59F3" w:rsidRPr="00C070A4" w:rsidRDefault="006C59F3" w:rsidP="00C070A4">
            <w:pPr>
              <w:pStyle w:val="ListParagraph"/>
              <w:spacing w:before="240" w:after="0" w:line="276" w:lineRule="auto"/>
              <w:ind w:left="459" w:hanging="459"/>
              <w:rPr>
                <w:rFonts w:ascii="Times New Roman" w:hAnsi="Times New Roman"/>
                <w:sz w:val="20"/>
                <w:szCs w:val="20"/>
              </w:rPr>
            </w:pPr>
          </w:p>
          <w:p w:rsidR="006C59F3" w:rsidRPr="00C070A4" w:rsidRDefault="006C59F3" w:rsidP="00430BE5">
            <w:pPr>
              <w:pStyle w:val="ListParagraph"/>
              <w:spacing w:before="240" w:after="0" w:line="276" w:lineRule="auto"/>
              <w:ind w:left="459" w:hanging="459"/>
              <w:rPr>
                <w:rFonts w:ascii="Times New Roman" w:hAnsi="Times New Roman"/>
                <w:b/>
                <w:sz w:val="20"/>
                <w:szCs w:val="20"/>
              </w:rPr>
            </w:pPr>
          </w:p>
        </w:tc>
      </w:tr>
      <w:tr w:rsidR="00BA19CA" w:rsidRPr="00C070A4" w:rsidTr="00082CE0">
        <w:trPr>
          <w:trHeight w:val="562"/>
        </w:trPr>
        <w:tc>
          <w:tcPr>
            <w:tcW w:w="851" w:type="dxa"/>
            <w:shd w:val="clear" w:color="auto" w:fill="auto"/>
          </w:tcPr>
          <w:p w:rsidR="00BA19CA" w:rsidRPr="00C070A4" w:rsidRDefault="00BA19CA" w:rsidP="00BA19CA">
            <w:pPr>
              <w:pStyle w:val="ListParagraph"/>
              <w:spacing w:before="240" w:after="0" w:line="276" w:lineRule="auto"/>
              <w:ind w:left="0"/>
              <w:jc w:val="center"/>
              <w:rPr>
                <w:rFonts w:ascii="Times New Roman" w:hAnsi="Times New Roman"/>
                <w:b/>
                <w:sz w:val="20"/>
                <w:szCs w:val="20"/>
              </w:rPr>
            </w:pPr>
            <w:r>
              <w:rPr>
                <w:rFonts w:ascii="Times New Roman" w:hAnsi="Times New Roman"/>
                <w:sz w:val="20"/>
                <w:szCs w:val="20"/>
              </w:rPr>
              <w:t>4</w:t>
            </w:r>
          </w:p>
        </w:tc>
        <w:tc>
          <w:tcPr>
            <w:tcW w:w="2156" w:type="dxa"/>
            <w:shd w:val="clear" w:color="auto" w:fill="auto"/>
          </w:tcPr>
          <w:p w:rsidR="00BA19CA" w:rsidRPr="00C070A4" w:rsidRDefault="00BA19CA" w:rsidP="00BA19CA">
            <w:pPr>
              <w:pStyle w:val="ListParagraph"/>
              <w:spacing w:before="240" w:after="0" w:line="276" w:lineRule="auto"/>
              <w:ind w:left="0"/>
              <w:rPr>
                <w:rFonts w:ascii="Times New Roman" w:hAnsi="Times New Roman"/>
                <w:bCs/>
                <w:sz w:val="20"/>
                <w:szCs w:val="20"/>
              </w:rPr>
            </w:pPr>
          </w:p>
          <w:p w:rsidR="00BA19CA" w:rsidRPr="00C070A4" w:rsidRDefault="00BA19CA" w:rsidP="00BA19CA">
            <w:pPr>
              <w:pStyle w:val="ListParagraph"/>
              <w:spacing w:before="240" w:after="0" w:line="276" w:lineRule="auto"/>
              <w:ind w:left="0"/>
              <w:rPr>
                <w:rFonts w:ascii="Times New Roman" w:hAnsi="Times New Roman"/>
                <w:sz w:val="20"/>
                <w:szCs w:val="20"/>
              </w:rPr>
            </w:pPr>
            <w:r w:rsidRPr="00C070A4">
              <w:rPr>
                <w:rFonts w:ascii="Times New Roman" w:hAnsi="Times New Roman"/>
                <w:bCs/>
                <w:sz w:val="20"/>
                <w:szCs w:val="20"/>
              </w:rPr>
              <w:t>Pengaruh Perencanaan Pajak Dan Corporate Governance Terhadap Manajemen Laba Pada Perusahaan Go Public yang Terdaftar di Bursa Efek Indonesia</w:t>
            </w:r>
            <w:r w:rsidRPr="00C070A4">
              <w:rPr>
                <w:rFonts w:ascii="Times New Roman" w:hAnsi="Times New Roman"/>
                <w:sz w:val="20"/>
                <w:szCs w:val="20"/>
              </w:rPr>
              <w:t>, Murniati. Z, dkk (2014). Universitas Bung Hatta</w:t>
            </w:r>
          </w:p>
        </w:tc>
        <w:tc>
          <w:tcPr>
            <w:tcW w:w="2693" w:type="dxa"/>
            <w:shd w:val="clear" w:color="auto" w:fill="auto"/>
          </w:tcPr>
          <w:p w:rsidR="00BA19CA" w:rsidRPr="00C070A4" w:rsidRDefault="00BA19CA" w:rsidP="00BA19CA">
            <w:pPr>
              <w:pStyle w:val="ListParagraph"/>
              <w:spacing w:before="240" w:after="0" w:line="276" w:lineRule="auto"/>
              <w:ind w:left="0"/>
              <w:rPr>
                <w:rFonts w:ascii="Times New Roman" w:hAnsi="Times New Roman"/>
                <w:sz w:val="20"/>
                <w:szCs w:val="20"/>
              </w:rPr>
            </w:pPr>
          </w:p>
          <w:p w:rsidR="00BA19CA" w:rsidRPr="00C070A4" w:rsidRDefault="00BA19CA" w:rsidP="00BA19CA">
            <w:pPr>
              <w:pStyle w:val="ListParagraph"/>
              <w:spacing w:before="240" w:after="0" w:line="276" w:lineRule="auto"/>
              <w:ind w:left="0"/>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1 : </w:t>
            </w:r>
            <w:r w:rsidRPr="00C070A4">
              <w:rPr>
                <w:rFonts w:ascii="Times New Roman" w:hAnsi="Times New Roman"/>
                <w:sz w:val="20"/>
                <w:szCs w:val="20"/>
              </w:rPr>
              <w:t>Perencanaan pajak berpengaruh positif terhadap praktik manajemen laba</w:t>
            </w:r>
          </w:p>
          <w:p w:rsidR="00BA19CA" w:rsidRPr="00C070A4" w:rsidRDefault="00BA19CA" w:rsidP="00BA19CA">
            <w:pPr>
              <w:pStyle w:val="ListParagraph"/>
              <w:spacing w:before="240" w:after="0" w:line="276" w:lineRule="auto"/>
              <w:ind w:left="0"/>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2 : </w:t>
            </w:r>
            <w:r w:rsidRPr="00C070A4">
              <w:rPr>
                <w:rFonts w:ascii="Times New Roman" w:hAnsi="Times New Roman"/>
                <w:sz w:val="20"/>
                <w:szCs w:val="20"/>
              </w:rPr>
              <w:t>Kepemilikan manajerial berpengaruh positif terhadap praktik manajemen laba</w:t>
            </w:r>
          </w:p>
          <w:p w:rsidR="00BA19CA" w:rsidRPr="00C070A4" w:rsidRDefault="00BA19CA" w:rsidP="00BA19CA">
            <w:pPr>
              <w:pStyle w:val="ListParagraph"/>
              <w:spacing w:before="240" w:after="0" w:line="276" w:lineRule="auto"/>
              <w:ind w:left="0"/>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3 :  </w:t>
            </w:r>
            <w:r w:rsidRPr="00C070A4">
              <w:rPr>
                <w:rFonts w:ascii="Times New Roman" w:hAnsi="Times New Roman"/>
                <w:sz w:val="20"/>
                <w:szCs w:val="20"/>
              </w:rPr>
              <w:t>Kepemilikan institusional berpengaruh negatif terhadap praktik manajemen laba</w:t>
            </w:r>
          </w:p>
          <w:p w:rsidR="00BA19CA" w:rsidRPr="00C070A4" w:rsidRDefault="00BA19CA" w:rsidP="00BA19CA">
            <w:pPr>
              <w:pStyle w:val="ListParagraph"/>
              <w:spacing w:before="240" w:after="0" w:line="276" w:lineRule="auto"/>
              <w:ind w:left="0"/>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4 :  </w:t>
            </w:r>
            <w:r w:rsidRPr="00C070A4">
              <w:rPr>
                <w:rFonts w:ascii="Times New Roman" w:hAnsi="Times New Roman"/>
                <w:sz w:val="20"/>
                <w:szCs w:val="20"/>
              </w:rPr>
              <w:t>Dewan komisaris independen berpengaruh positif terhadap praktik manajemen laba</w:t>
            </w:r>
          </w:p>
          <w:p w:rsidR="00BA19CA" w:rsidRPr="00C070A4" w:rsidRDefault="00BA19CA" w:rsidP="00BA19CA">
            <w:pPr>
              <w:pStyle w:val="ListParagraph"/>
              <w:spacing w:before="240" w:after="0" w:line="276" w:lineRule="auto"/>
              <w:ind w:left="0"/>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5 :  </w:t>
            </w:r>
            <w:r w:rsidRPr="00C070A4">
              <w:rPr>
                <w:rFonts w:ascii="Times New Roman" w:hAnsi="Times New Roman"/>
                <w:sz w:val="20"/>
                <w:szCs w:val="20"/>
              </w:rPr>
              <w:t>Kualitas audit berpengaruh negatif terhadap praktik manajemen laba.</w:t>
            </w:r>
          </w:p>
          <w:p w:rsidR="00BA19CA" w:rsidRPr="00C070A4" w:rsidRDefault="00BA19CA" w:rsidP="00BA19CA">
            <w:pPr>
              <w:pStyle w:val="ListParagraph"/>
              <w:spacing w:before="240" w:after="0" w:line="276" w:lineRule="auto"/>
              <w:ind w:left="-108"/>
              <w:jc w:val="center"/>
              <w:rPr>
                <w:rFonts w:ascii="Times New Roman" w:hAnsi="Times New Roman"/>
                <w:sz w:val="20"/>
                <w:szCs w:val="20"/>
              </w:rPr>
            </w:pPr>
          </w:p>
        </w:tc>
        <w:tc>
          <w:tcPr>
            <w:tcW w:w="2551" w:type="dxa"/>
            <w:shd w:val="clear" w:color="auto" w:fill="auto"/>
          </w:tcPr>
          <w:p w:rsidR="00BA19CA" w:rsidRPr="00C070A4" w:rsidRDefault="00BA19CA" w:rsidP="007D1076">
            <w:pPr>
              <w:pStyle w:val="ListParagraph"/>
              <w:numPr>
                <w:ilvl w:val="0"/>
                <w:numId w:val="24"/>
              </w:numPr>
              <w:spacing w:before="240" w:after="0" w:line="276" w:lineRule="auto"/>
              <w:jc w:val="both"/>
              <w:rPr>
                <w:rFonts w:ascii="Times New Roman" w:hAnsi="Times New Roman"/>
                <w:sz w:val="20"/>
                <w:szCs w:val="20"/>
              </w:rPr>
            </w:pPr>
            <w:r w:rsidRPr="00C070A4">
              <w:rPr>
                <w:rFonts w:ascii="Times New Roman" w:hAnsi="Times New Roman"/>
                <w:sz w:val="20"/>
                <w:szCs w:val="20"/>
              </w:rPr>
              <w:t>Populasi dan sampel</w:t>
            </w:r>
          </w:p>
          <w:p w:rsidR="00BA19CA" w:rsidRPr="00C070A4" w:rsidRDefault="00BA19CA" w:rsidP="00BA19CA">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Perusahaan terdaftar di Bursa Efek Indonesia dari tahun 2009 - 2013.</w:t>
            </w:r>
          </w:p>
          <w:p w:rsidR="00BA19CA" w:rsidRPr="00C070A4" w:rsidRDefault="00BA19CA" w:rsidP="007D1076">
            <w:pPr>
              <w:pStyle w:val="ListParagraph"/>
              <w:numPr>
                <w:ilvl w:val="0"/>
                <w:numId w:val="24"/>
              </w:numPr>
              <w:spacing w:before="240" w:after="0" w:line="276" w:lineRule="auto"/>
              <w:ind w:left="317"/>
              <w:jc w:val="both"/>
              <w:rPr>
                <w:rFonts w:ascii="Times New Roman" w:hAnsi="Times New Roman"/>
                <w:sz w:val="20"/>
                <w:szCs w:val="20"/>
              </w:rPr>
            </w:pPr>
            <w:r w:rsidRPr="00C070A4">
              <w:rPr>
                <w:rFonts w:ascii="Times New Roman" w:hAnsi="Times New Roman"/>
                <w:sz w:val="20"/>
                <w:szCs w:val="20"/>
              </w:rPr>
              <w:t>Data dan sumber data</w:t>
            </w:r>
          </w:p>
          <w:p w:rsidR="00BA19CA" w:rsidRPr="00C070A4" w:rsidRDefault="00BA19CA" w:rsidP="00AF71D0">
            <w:pPr>
              <w:pStyle w:val="ListParagraph"/>
              <w:tabs>
                <w:tab w:val="right" w:pos="2335"/>
              </w:tabs>
              <w:spacing w:before="240" w:after="0" w:line="276" w:lineRule="auto"/>
              <w:ind w:left="317"/>
              <w:jc w:val="both"/>
              <w:rPr>
                <w:rFonts w:ascii="Times New Roman" w:hAnsi="Times New Roman"/>
                <w:sz w:val="20"/>
                <w:szCs w:val="20"/>
              </w:rPr>
            </w:pPr>
            <w:r w:rsidRPr="00C070A4">
              <w:rPr>
                <w:rFonts w:ascii="Times New Roman" w:hAnsi="Times New Roman"/>
                <w:sz w:val="20"/>
                <w:szCs w:val="20"/>
              </w:rPr>
              <w:t>Data : Sekunder</w:t>
            </w:r>
            <w:r w:rsidR="00AF71D0">
              <w:rPr>
                <w:rFonts w:ascii="Times New Roman" w:hAnsi="Times New Roman"/>
                <w:sz w:val="20"/>
                <w:szCs w:val="20"/>
              </w:rPr>
              <w:tab/>
            </w:r>
          </w:p>
          <w:p w:rsidR="00BA19CA" w:rsidRPr="00C070A4" w:rsidRDefault="00BA19CA" w:rsidP="00BA19CA">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Sumber data : BEI</w:t>
            </w:r>
          </w:p>
          <w:p w:rsidR="00BA19CA" w:rsidRPr="00C070A4" w:rsidRDefault="00BA19CA" w:rsidP="00BA19CA">
            <w:pPr>
              <w:pStyle w:val="ListParagraph"/>
              <w:spacing w:before="240" w:after="0" w:line="276" w:lineRule="auto"/>
              <w:ind w:left="317"/>
              <w:jc w:val="both"/>
              <w:rPr>
                <w:rFonts w:ascii="Times New Roman" w:hAnsi="Times New Roman"/>
                <w:sz w:val="20"/>
                <w:szCs w:val="20"/>
              </w:rPr>
            </w:pPr>
          </w:p>
          <w:p w:rsidR="00BA19CA" w:rsidRPr="00C070A4" w:rsidRDefault="00BA19CA" w:rsidP="007D1076">
            <w:pPr>
              <w:pStyle w:val="ListParagraph"/>
              <w:numPr>
                <w:ilvl w:val="0"/>
                <w:numId w:val="24"/>
              </w:numPr>
              <w:spacing w:before="240" w:after="0" w:line="276" w:lineRule="auto"/>
              <w:ind w:left="317"/>
              <w:jc w:val="both"/>
              <w:rPr>
                <w:rFonts w:ascii="Times New Roman" w:hAnsi="Times New Roman"/>
                <w:sz w:val="20"/>
                <w:szCs w:val="20"/>
              </w:rPr>
            </w:pPr>
            <w:r w:rsidRPr="00C070A4">
              <w:rPr>
                <w:rFonts w:ascii="Times New Roman" w:hAnsi="Times New Roman"/>
                <w:sz w:val="20"/>
                <w:szCs w:val="20"/>
              </w:rPr>
              <w:t>Operasional Variabel</w:t>
            </w:r>
          </w:p>
          <w:p w:rsidR="00BA19CA" w:rsidRPr="00C070A4" w:rsidRDefault="00BA19CA" w:rsidP="00BA19CA">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Variabel dependen :</w:t>
            </w:r>
          </w:p>
          <w:p w:rsidR="00BA19CA" w:rsidRPr="00C070A4" w:rsidRDefault="00BA19CA" w:rsidP="007D1076">
            <w:pPr>
              <w:pStyle w:val="ListParagraph"/>
              <w:numPr>
                <w:ilvl w:val="0"/>
                <w:numId w:val="27"/>
              </w:numPr>
              <w:spacing w:before="240" w:after="0" w:line="276" w:lineRule="auto"/>
              <w:jc w:val="both"/>
              <w:rPr>
                <w:rFonts w:ascii="Times New Roman" w:hAnsi="Times New Roman"/>
                <w:sz w:val="20"/>
                <w:szCs w:val="20"/>
              </w:rPr>
            </w:pPr>
            <w:r w:rsidRPr="00C070A4">
              <w:rPr>
                <w:rFonts w:ascii="Times New Roman" w:hAnsi="Times New Roman"/>
                <w:sz w:val="20"/>
                <w:szCs w:val="20"/>
              </w:rPr>
              <w:t>Manajemen Laba</w:t>
            </w:r>
          </w:p>
          <w:p w:rsidR="00BA19CA" w:rsidRPr="00C070A4" w:rsidRDefault="00BA19CA" w:rsidP="00BA19CA">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Variabel Independen :</w:t>
            </w:r>
          </w:p>
          <w:p w:rsidR="00BA19CA" w:rsidRPr="00C070A4" w:rsidRDefault="00BA19CA" w:rsidP="007D1076">
            <w:pPr>
              <w:pStyle w:val="ListParagraph"/>
              <w:numPr>
                <w:ilvl w:val="0"/>
                <w:numId w:val="26"/>
              </w:numPr>
              <w:spacing w:before="240" w:after="0" w:line="276" w:lineRule="auto"/>
              <w:jc w:val="both"/>
              <w:rPr>
                <w:rFonts w:ascii="Times New Roman" w:hAnsi="Times New Roman"/>
                <w:sz w:val="20"/>
                <w:szCs w:val="20"/>
              </w:rPr>
            </w:pPr>
            <w:r w:rsidRPr="00C070A4">
              <w:rPr>
                <w:rFonts w:ascii="Times New Roman" w:hAnsi="Times New Roman"/>
                <w:sz w:val="20"/>
                <w:szCs w:val="20"/>
              </w:rPr>
              <w:t>Perencanaan Pajak</w:t>
            </w:r>
          </w:p>
          <w:p w:rsidR="00BA19CA" w:rsidRPr="00C070A4" w:rsidRDefault="00BA19CA" w:rsidP="007D1076">
            <w:pPr>
              <w:pStyle w:val="ListParagraph"/>
              <w:numPr>
                <w:ilvl w:val="0"/>
                <w:numId w:val="26"/>
              </w:numPr>
              <w:spacing w:before="240" w:after="0" w:line="276" w:lineRule="auto"/>
              <w:jc w:val="both"/>
              <w:rPr>
                <w:rFonts w:ascii="Times New Roman" w:hAnsi="Times New Roman"/>
                <w:sz w:val="20"/>
                <w:szCs w:val="20"/>
              </w:rPr>
            </w:pPr>
            <w:r w:rsidRPr="00C070A4">
              <w:rPr>
                <w:rFonts w:ascii="Times New Roman" w:hAnsi="Times New Roman"/>
                <w:sz w:val="20"/>
                <w:szCs w:val="20"/>
              </w:rPr>
              <w:t xml:space="preserve">Kepemilikan manajerial </w:t>
            </w:r>
          </w:p>
          <w:p w:rsidR="00BA19CA" w:rsidRPr="00C070A4" w:rsidRDefault="00BA19CA" w:rsidP="007D1076">
            <w:pPr>
              <w:pStyle w:val="ListParagraph"/>
              <w:numPr>
                <w:ilvl w:val="0"/>
                <w:numId w:val="26"/>
              </w:numPr>
              <w:spacing w:before="240" w:after="0" w:line="276" w:lineRule="auto"/>
              <w:jc w:val="both"/>
              <w:rPr>
                <w:rFonts w:ascii="Times New Roman" w:hAnsi="Times New Roman"/>
                <w:sz w:val="20"/>
                <w:szCs w:val="20"/>
              </w:rPr>
            </w:pPr>
            <w:r w:rsidRPr="00C070A4">
              <w:rPr>
                <w:rFonts w:ascii="Times New Roman" w:hAnsi="Times New Roman"/>
                <w:sz w:val="20"/>
                <w:szCs w:val="20"/>
              </w:rPr>
              <w:t>Kepemilikan insitusional</w:t>
            </w:r>
          </w:p>
          <w:p w:rsidR="00BA19CA" w:rsidRPr="00C070A4" w:rsidRDefault="00BA19CA" w:rsidP="007D1076">
            <w:pPr>
              <w:pStyle w:val="ListParagraph"/>
              <w:numPr>
                <w:ilvl w:val="0"/>
                <w:numId w:val="26"/>
              </w:numPr>
              <w:spacing w:before="240" w:after="0" w:line="276" w:lineRule="auto"/>
              <w:jc w:val="both"/>
              <w:rPr>
                <w:rFonts w:ascii="Times New Roman" w:hAnsi="Times New Roman"/>
                <w:sz w:val="20"/>
                <w:szCs w:val="20"/>
              </w:rPr>
            </w:pPr>
            <w:r w:rsidRPr="00C070A4">
              <w:rPr>
                <w:rFonts w:ascii="Times New Roman" w:hAnsi="Times New Roman"/>
                <w:sz w:val="20"/>
                <w:szCs w:val="20"/>
              </w:rPr>
              <w:t>Dewan komisaris independen</w:t>
            </w:r>
          </w:p>
          <w:p w:rsidR="00BA19CA" w:rsidRPr="00C070A4" w:rsidRDefault="00BA19CA" w:rsidP="007D1076">
            <w:pPr>
              <w:pStyle w:val="ListParagraph"/>
              <w:numPr>
                <w:ilvl w:val="0"/>
                <w:numId w:val="26"/>
              </w:numPr>
              <w:spacing w:before="240" w:after="0" w:line="276" w:lineRule="auto"/>
              <w:jc w:val="both"/>
              <w:rPr>
                <w:rFonts w:ascii="Times New Roman" w:hAnsi="Times New Roman"/>
                <w:sz w:val="20"/>
                <w:szCs w:val="20"/>
              </w:rPr>
            </w:pPr>
            <w:r w:rsidRPr="00C070A4">
              <w:rPr>
                <w:rFonts w:ascii="Times New Roman" w:hAnsi="Times New Roman"/>
                <w:sz w:val="20"/>
                <w:szCs w:val="20"/>
              </w:rPr>
              <w:t>Kualitas Audit</w:t>
            </w:r>
          </w:p>
          <w:p w:rsidR="00BA19CA" w:rsidRPr="00C070A4" w:rsidRDefault="00BA19CA" w:rsidP="00BA19CA">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Variabel Kontrol :</w:t>
            </w:r>
          </w:p>
          <w:p w:rsidR="00BA19CA" w:rsidRPr="00C070A4" w:rsidRDefault="00BA19CA" w:rsidP="007D1076">
            <w:pPr>
              <w:pStyle w:val="ListParagraph"/>
              <w:numPr>
                <w:ilvl w:val="0"/>
                <w:numId w:val="25"/>
              </w:numPr>
              <w:spacing w:before="240" w:after="0" w:line="276" w:lineRule="auto"/>
              <w:jc w:val="both"/>
              <w:rPr>
                <w:rFonts w:ascii="Times New Roman" w:hAnsi="Times New Roman"/>
                <w:sz w:val="20"/>
                <w:szCs w:val="20"/>
              </w:rPr>
            </w:pPr>
            <w:r w:rsidRPr="00C070A4">
              <w:rPr>
                <w:rFonts w:ascii="Times New Roman" w:hAnsi="Times New Roman"/>
                <w:sz w:val="20"/>
                <w:szCs w:val="20"/>
              </w:rPr>
              <w:t>Ukuran perusahaan</w:t>
            </w:r>
          </w:p>
          <w:p w:rsidR="00BA19CA" w:rsidRPr="00C070A4" w:rsidRDefault="00BA19CA" w:rsidP="007D1076">
            <w:pPr>
              <w:pStyle w:val="ListParagraph"/>
              <w:numPr>
                <w:ilvl w:val="0"/>
                <w:numId w:val="25"/>
              </w:numPr>
              <w:spacing w:before="240" w:after="0" w:line="276" w:lineRule="auto"/>
              <w:jc w:val="both"/>
              <w:rPr>
                <w:rFonts w:ascii="Times New Roman" w:hAnsi="Times New Roman"/>
                <w:i/>
                <w:sz w:val="20"/>
                <w:szCs w:val="20"/>
              </w:rPr>
            </w:pPr>
            <w:r w:rsidRPr="00C070A4">
              <w:rPr>
                <w:rFonts w:ascii="Times New Roman" w:hAnsi="Times New Roman"/>
                <w:i/>
                <w:sz w:val="20"/>
                <w:szCs w:val="20"/>
              </w:rPr>
              <w:t>Leverage</w:t>
            </w:r>
          </w:p>
          <w:p w:rsidR="00BA19CA" w:rsidRPr="00C070A4" w:rsidRDefault="00BA19CA" w:rsidP="007D1076">
            <w:pPr>
              <w:pStyle w:val="ListParagraph"/>
              <w:numPr>
                <w:ilvl w:val="0"/>
                <w:numId w:val="24"/>
              </w:numPr>
              <w:spacing w:before="240" w:after="0" w:line="276" w:lineRule="auto"/>
              <w:jc w:val="both"/>
              <w:rPr>
                <w:rFonts w:ascii="Times New Roman" w:hAnsi="Times New Roman"/>
                <w:sz w:val="20"/>
                <w:szCs w:val="20"/>
              </w:rPr>
            </w:pPr>
            <w:r w:rsidRPr="00C070A4">
              <w:rPr>
                <w:rFonts w:ascii="Times New Roman" w:hAnsi="Times New Roman"/>
                <w:sz w:val="20"/>
                <w:szCs w:val="20"/>
              </w:rPr>
              <w:lastRenderedPageBreak/>
              <w:t>Teknik analisis data</w:t>
            </w:r>
          </w:p>
          <w:p w:rsidR="00BA19CA" w:rsidRPr="00C070A4" w:rsidRDefault="00BA19CA" w:rsidP="00BA19CA">
            <w:pPr>
              <w:pStyle w:val="ListParagraph"/>
              <w:spacing w:after="0" w:line="276" w:lineRule="auto"/>
              <w:ind w:left="254"/>
              <w:jc w:val="center"/>
              <w:rPr>
                <w:rFonts w:ascii="Times New Roman" w:hAnsi="Times New Roman"/>
                <w:sz w:val="20"/>
                <w:szCs w:val="20"/>
              </w:rPr>
            </w:pPr>
            <w:r w:rsidRPr="00C070A4">
              <w:rPr>
                <w:rFonts w:ascii="Times New Roman" w:hAnsi="Times New Roman"/>
                <w:sz w:val="20"/>
                <w:szCs w:val="20"/>
              </w:rPr>
              <w:t>Analisis regresi</w:t>
            </w:r>
          </w:p>
        </w:tc>
        <w:tc>
          <w:tcPr>
            <w:tcW w:w="2268" w:type="dxa"/>
            <w:shd w:val="clear" w:color="auto" w:fill="auto"/>
          </w:tcPr>
          <w:p w:rsidR="00BA19CA" w:rsidRPr="00C070A4" w:rsidRDefault="00BA19CA" w:rsidP="00BA19CA">
            <w:pPr>
              <w:pStyle w:val="ListParagraph"/>
              <w:spacing w:before="240" w:after="0" w:line="276" w:lineRule="auto"/>
              <w:ind w:left="0"/>
              <w:rPr>
                <w:rFonts w:ascii="Times New Roman" w:hAnsi="Times New Roman"/>
                <w:sz w:val="20"/>
                <w:szCs w:val="20"/>
              </w:rPr>
            </w:pPr>
          </w:p>
          <w:p w:rsidR="00BA19CA" w:rsidRPr="00C070A4" w:rsidRDefault="00BA19CA" w:rsidP="00BA19CA">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perencanaan pajak berpengaruh negatif terhadap manajemen laba </w:t>
            </w:r>
          </w:p>
          <w:p w:rsidR="00BA19CA" w:rsidRPr="00C070A4" w:rsidRDefault="00BA19CA" w:rsidP="00BA19CA">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2</w:t>
            </w:r>
            <w:r w:rsidRPr="00C070A4">
              <w:rPr>
                <w:rFonts w:ascii="Times New Roman" w:hAnsi="Times New Roman"/>
                <w:sz w:val="20"/>
                <w:szCs w:val="20"/>
              </w:rPr>
              <w:t xml:space="preserve">  : Kepemilikan manajerial tidak berpengaruh signifikan terhadap manajemen laba</w:t>
            </w:r>
          </w:p>
          <w:p w:rsidR="00BA19CA" w:rsidRPr="00C070A4" w:rsidRDefault="00BA19CA" w:rsidP="00BA19CA">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3</w:t>
            </w:r>
            <w:r w:rsidRPr="00C070A4">
              <w:rPr>
                <w:rFonts w:ascii="Times New Roman" w:hAnsi="Times New Roman"/>
                <w:sz w:val="20"/>
                <w:szCs w:val="20"/>
              </w:rPr>
              <w:t xml:space="preserve">  : Kepemilikan institusional tidak berpengaruh signifikan terhadap manajemen laba</w:t>
            </w:r>
          </w:p>
          <w:p w:rsidR="00BA19CA" w:rsidRPr="00C070A4" w:rsidRDefault="00BA19CA" w:rsidP="00BA19CA">
            <w:pPr>
              <w:spacing w:before="240" w:after="0"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4</w:t>
            </w:r>
            <w:r w:rsidRPr="00C070A4">
              <w:rPr>
                <w:rFonts w:ascii="Times New Roman" w:hAnsi="Times New Roman"/>
                <w:sz w:val="20"/>
                <w:szCs w:val="20"/>
              </w:rPr>
              <w:t xml:space="preserve">  : Dewan komisaris berpengaruh negative </w:t>
            </w:r>
          </w:p>
          <w:p w:rsidR="00BA19CA" w:rsidRPr="00C070A4" w:rsidRDefault="00BA19CA" w:rsidP="00BA19CA">
            <w:pPr>
              <w:autoSpaceDE w:val="0"/>
              <w:autoSpaceDN w:val="0"/>
              <w:adjustRightInd w:val="0"/>
              <w:spacing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5</w:t>
            </w:r>
            <w:r w:rsidRPr="00C070A4">
              <w:rPr>
                <w:rFonts w:ascii="Times New Roman" w:hAnsi="Times New Roman"/>
                <w:sz w:val="20"/>
                <w:szCs w:val="20"/>
              </w:rPr>
              <w:t xml:space="preserve">  : kualitas audit tidak berpengaruh terhadap manajemen laba</w:t>
            </w:r>
          </w:p>
        </w:tc>
      </w:tr>
      <w:tr w:rsidR="00BA19CA" w:rsidRPr="00C070A4" w:rsidTr="00082CE0">
        <w:trPr>
          <w:trHeight w:val="4638"/>
        </w:trPr>
        <w:tc>
          <w:tcPr>
            <w:tcW w:w="851" w:type="dxa"/>
            <w:shd w:val="clear" w:color="auto" w:fill="auto"/>
          </w:tcPr>
          <w:p w:rsidR="00BA19CA" w:rsidRDefault="00BA19CA" w:rsidP="00BA19CA">
            <w:pPr>
              <w:pStyle w:val="ListParagraph"/>
              <w:spacing w:before="240" w:after="0" w:line="276" w:lineRule="auto"/>
              <w:ind w:left="0"/>
              <w:jc w:val="center"/>
              <w:rPr>
                <w:rFonts w:ascii="Times New Roman" w:hAnsi="Times New Roman"/>
                <w:sz w:val="20"/>
                <w:szCs w:val="20"/>
              </w:rPr>
            </w:pPr>
          </w:p>
          <w:p w:rsidR="00BA19CA" w:rsidRPr="00C070A4" w:rsidRDefault="00BA19CA" w:rsidP="00BA19CA">
            <w:pPr>
              <w:pStyle w:val="ListParagraph"/>
              <w:spacing w:before="240" w:after="0" w:line="276" w:lineRule="auto"/>
              <w:ind w:left="0"/>
              <w:jc w:val="center"/>
              <w:rPr>
                <w:rFonts w:ascii="Times New Roman" w:hAnsi="Times New Roman"/>
                <w:sz w:val="20"/>
                <w:szCs w:val="20"/>
              </w:rPr>
            </w:pPr>
            <w:r>
              <w:rPr>
                <w:rFonts w:ascii="Times New Roman" w:hAnsi="Times New Roman"/>
                <w:sz w:val="20"/>
                <w:szCs w:val="20"/>
              </w:rPr>
              <w:t>5</w:t>
            </w:r>
          </w:p>
        </w:tc>
        <w:tc>
          <w:tcPr>
            <w:tcW w:w="2156" w:type="dxa"/>
            <w:shd w:val="clear" w:color="auto" w:fill="auto"/>
          </w:tcPr>
          <w:p w:rsidR="00BA19CA" w:rsidRPr="00C070A4" w:rsidRDefault="00BA19CA" w:rsidP="00BA19CA">
            <w:pPr>
              <w:pStyle w:val="ListParagraph"/>
              <w:spacing w:before="240" w:after="0" w:line="276" w:lineRule="auto"/>
              <w:ind w:left="0"/>
              <w:rPr>
                <w:rFonts w:ascii="Times New Roman" w:hAnsi="Times New Roman"/>
                <w:sz w:val="20"/>
                <w:szCs w:val="20"/>
              </w:rPr>
            </w:pPr>
            <w:r w:rsidRPr="00C070A4">
              <w:rPr>
                <w:rFonts w:ascii="Times New Roman" w:hAnsi="Times New Roman"/>
                <w:sz w:val="20"/>
                <w:szCs w:val="20"/>
              </w:rPr>
              <w:t>Pengaruh Perencanaan pajak terhadap Manajemen laba, Husnul Khotimah, 2014, UIN syarif hidayatullah Jakarta</w:t>
            </w:r>
          </w:p>
          <w:p w:rsidR="00BA19CA" w:rsidRPr="00C070A4" w:rsidRDefault="00BA19CA" w:rsidP="00BA19CA">
            <w:pPr>
              <w:pStyle w:val="ListParagraph"/>
              <w:spacing w:before="240" w:after="0" w:line="276" w:lineRule="auto"/>
              <w:ind w:left="0"/>
              <w:rPr>
                <w:rFonts w:ascii="Times New Roman" w:hAnsi="Times New Roman"/>
                <w:sz w:val="20"/>
                <w:szCs w:val="20"/>
              </w:rPr>
            </w:pPr>
          </w:p>
        </w:tc>
        <w:tc>
          <w:tcPr>
            <w:tcW w:w="2693" w:type="dxa"/>
            <w:shd w:val="clear" w:color="auto" w:fill="auto"/>
          </w:tcPr>
          <w:p w:rsidR="00BA19CA" w:rsidRPr="00C070A4" w:rsidRDefault="00BA19CA" w:rsidP="00BA19CA">
            <w:pPr>
              <w:pStyle w:val="ListParagraph"/>
              <w:tabs>
                <w:tab w:val="left" w:pos="791"/>
              </w:tabs>
              <w:spacing w:before="240" w:after="0" w:line="276" w:lineRule="auto"/>
              <w:ind w:left="-108"/>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1 </w:t>
            </w:r>
            <w:r w:rsidRPr="00C070A4">
              <w:rPr>
                <w:rFonts w:ascii="Times New Roman" w:hAnsi="Times New Roman"/>
                <w:sz w:val="20"/>
                <w:szCs w:val="20"/>
              </w:rPr>
              <w:t xml:space="preserve">: perecanaan pajak berpengaruh terhadap manajemen laba </w:t>
            </w:r>
          </w:p>
          <w:p w:rsidR="00BA19CA" w:rsidRPr="00C070A4" w:rsidRDefault="00BA19CA" w:rsidP="00BA19CA">
            <w:pPr>
              <w:pStyle w:val="ListParagraph"/>
              <w:spacing w:before="240" w:after="0" w:line="276" w:lineRule="auto"/>
              <w:ind w:left="-108"/>
              <w:rPr>
                <w:rFonts w:ascii="Times New Roman" w:hAnsi="Times New Roman"/>
                <w:sz w:val="20"/>
                <w:szCs w:val="20"/>
              </w:rPr>
            </w:pPr>
          </w:p>
          <w:p w:rsidR="00BA19CA" w:rsidRPr="00C070A4" w:rsidRDefault="00BA19CA" w:rsidP="00BA19CA">
            <w:pPr>
              <w:pStyle w:val="ListParagraph"/>
              <w:spacing w:before="240" w:after="0" w:line="276" w:lineRule="auto"/>
              <w:ind w:left="-108"/>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2 </w:t>
            </w:r>
            <w:r w:rsidRPr="00C070A4">
              <w:rPr>
                <w:rFonts w:ascii="Times New Roman" w:hAnsi="Times New Roman"/>
                <w:sz w:val="20"/>
                <w:szCs w:val="20"/>
              </w:rPr>
              <w:t xml:space="preserve">: Beban  pajak tangguhan berpengaruh terhadap manajemen laba </w:t>
            </w:r>
          </w:p>
          <w:p w:rsidR="00BA19CA" w:rsidRPr="00C070A4" w:rsidRDefault="00BA19CA" w:rsidP="00BA19CA">
            <w:pPr>
              <w:pStyle w:val="ListParagraph"/>
              <w:spacing w:before="240" w:after="0" w:line="276" w:lineRule="auto"/>
              <w:ind w:left="-108"/>
              <w:rPr>
                <w:rFonts w:ascii="Times New Roman" w:hAnsi="Times New Roman"/>
                <w:sz w:val="20"/>
                <w:szCs w:val="20"/>
              </w:rPr>
            </w:pPr>
          </w:p>
        </w:tc>
        <w:tc>
          <w:tcPr>
            <w:tcW w:w="2551" w:type="dxa"/>
            <w:shd w:val="clear" w:color="auto" w:fill="auto"/>
          </w:tcPr>
          <w:p w:rsidR="00BA19CA" w:rsidRPr="00C070A4" w:rsidRDefault="00BA19CA" w:rsidP="007D1076">
            <w:pPr>
              <w:pStyle w:val="ListParagraph"/>
              <w:numPr>
                <w:ilvl w:val="0"/>
                <w:numId w:val="75"/>
              </w:numPr>
              <w:spacing w:before="240" w:after="0" w:line="276" w:lineRule="auto"/>
              <w:jc w:val="both"/>
              <w:rPr>
                <w:rFonts w:ascii="Times New Roman" w:hAnsi="Times New Roman"/>
                <w:sz w:val="20"/>
                <w:szCs w:val="20"/>
              </w:rPr>
            </w:pPr>
            <w:r w:rsidRPr="00C070A4">
              <w:rPr>
                <w:rFonts w:ascii="Times New Roman" w:hAnsi="Times New Roman"/>
                <w:sz w:val="20"/>
                <w:szCs w:val="20"/>
              </w:rPr>
              <w:t>Populasi dan sampel perusahaan</w:t>
            </w:r>
          </w:p>
          <w:p w:rsidR="00BA19CA" w:rsidRPr="00C070A4" w:rsidRDefault="00BA19CA" w:rsidP="00BA19CA">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Perusahaan terdaftar di BEI 2009-2011</w:t>
            </w:r>
          </w:p>
          <w:p w:rsidR="00BA19CA" w:rsidRPr="00C070A4" w:rsidRDefault="00BA19CA" w:rsidP="00BA19CA">
            <w:pPr>
              <w:pStyle w:val="ListParagraph"/>
              <w:spacing w:before="240" w:after="0" w:line="276" w:lineRule="auto"/>
              <w:ind w:left="360"/>
              <w:jc w:val="both"/>
              <w:rPr>
                <w:rFonts w:ascii="Times New Roman" w:hAnsi="Times New Roman"/>
                <w:sz w:val="20"/>
                <w:szCs w:val="20"/>
              </w:rPr>
            </w:pPr>
          </w:p>
          <w:p w:rsidR="00BA19CA" w:rsidRPr="00C070A4" w:rsidRDefault="00BA19CA" w:rsidP="007D1076">
            <w:pPr>
              <w:pStyle w:val="ListParagraph"/>
              <w:numPr>
                <w:ilvl w:val="0"/>
                <w:numId w:val="75"/>
              </w:numPr>
              <w:spacing w:before="240" w:after="0" w:line="276" w:lineRule="auto"/>
              <w:jc w:val="both"/>
              <w:rPr>
                <w:rFonts w:ascii="Times New Roman" w:hAnsi="Times New Roman"/>
                <w:sz w:val="20"/>
                <w:szCs w:val="20"/>
              </w:rPr>
            </w:pPr>
            <w:r w:rsidRPr="00C070A4">
              <w:rPr>
                <w:rFonts w:ascii="Times New Roman" w:hAnsi="Times New Roman"/>
                <w:sz w:val="20"/>
                <w:szCs w:val="20"/>
              </w:rPr>
              <w:t>Data dan sumber data</w:t>
            </w:r>
          </w:p>
          <w:p w:rsidR="00BA19CA" w:rsidRPr="00C070A4" w:rsidRDefault="00BA19CA" w:rsidP="00BA19CA">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Data : sekunder</w:t>
            </w:r>
          </w:p>
          <w:p w:rsidR="00BA19CA" w:rsidRPr="00C070A4" w:rsidRDefault="00BA19CA" w:rsidP="00BA19CA">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 xml:space="preserve">Sumber data : BEI </w:t>
            </w:r>
          </w:p>
          <w:p w:rsidR="00BA19CA" w:rsidRPr="00C070A4" w:rsidRDefault="00BA19CA" w:rsidP="00BA19CA">
            <w:pPr>
              <w:pStyle w:val="ListParagraph"/>
              <w:spacing w:before="240" w:after="0" w:line="276" w:lineRule="auto"/>
              <w:ind w:left="360"/>
              <w:jc w:val="both"/>
              <w:rPr>
                <w:rFonts w:ascii="Times New Roman" w:hAnsi="Times New Roman"/>
                <w:sz w:val="20"/>
                <w:szCs w:val="20"/>
              </w:rPr>
            </w:pPr>
          </w:p>
          <w:p w:rsidR="00BA19CA" w:rsidRPr="00C070A4" w:rsidRDefault="00BA19CA" w:rsidP="007D1076">
            <w:pPr>
              <w:pStyle w:val="ListParagraph"/>
              <w:numPr>
                <w:ilvl w:val="0"/>
                <w:numId w:val="75"/>
              </w:numPr>
              <w:spacing w:before="240" w:after="0" w:line="276" w:lineRule="auto"/>
              <w:jc w:val="both"/>
              <w:rPr>
                <w:rFonts w:ascii="Times New Roman" w:hAnsi="Times New Roman"/>
                <w:sz w:val="20"/>
                <w:szCs w:val="20"/>
              </w:rPr>
            </w:pPr>
            <w:r w:rsidRPr="00C070A4">
              <w:rPr>
                <w:rFonts w:ascii="Times New Roman" w:hAnsi="Times New Roman"/>
                <w:sz w:val="20"/>
                <w:szCs w:val="20"/>
              </w:rPr>
              <w:t>Operasional Variabel</w:t>
            </w:r>
          </w:p>
          <w:p w:rsidR="00BA19CA" w:rsidRPr="00C070A4" w:rsidRDefault="00BA19CA" w:rsidP="00BA19CA">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 xml:space="preserve">Variabel Dependen : </w:t>
            </w:r>
          </w:p>
          <w:p w:rsidR="00BA19CA" w:rsidRPr="00C070A4" w:rsidRDefault="00BA19CA" w:rsidP="007D1076">
            <w:pPr>
              <w:pStyle w:val="ListParagraph"/>
              <w:numPr>
                <w:ilvl w:val="0"/>
                <w:numId w:val="41"/>
              </w:numPr>
              <w:spacing w:before="240" w:after="0" w:line="276" w:lineRule="auto"/>
              <w:ind w:left="679"/>
              <w:jc w:val="both"/>
              <w:rPr>
                <w:rFonts w:ascii="Times New Roman" w:hAnsi="Times New Roman"/>
                <w:sz w:val="20"/>
                <w:szCs w:val="20"/>
              </w:rPr>
            </w:pPr>
            <w:r w:rsidRPr="00C070A4">
              <w:rPr>
                <w:rFonts w:ascii="Times New Roman" w:hAnsi="Times New Roman"/>
                <w:sz w:val="20"/>
                <w:szCs w:val="20"/>
              </w:rPr>
              <w:t>Manajemen laba</w:t>
            </w:r>
          </w:p>
          <w:p w:rsidR="00BA19CA" w:rsidRPr="00C070A4" w:rsidRDefault="00BA19CA" w:rsidP="00BA19CA">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Variabel Independe</w:t>
            </w:r>
            <w:r>
              <w:rPr>
                <w:rFonts w:ascii="Times New Roman" w:hAnsi="Times New Roman"/>
                <w:sz w:val="20"/>
                <w:szCs w:val="20"/>
              </w:rPr>
              <w:t>n</w:t>
            </w:r>
            <w:r w:rsidRPr="00C070A4">
              <w:rPr>
                <w:rFonts w:ascii="Times New Roman" w:hAnsi="Times New Roman"/>
                <w:sz w:val="20"/>
                <w:szCs w:val="20"/>
              </w:rPr>
              <w:t xml:space="preserve"> :</w:t>
            </w:r>
          </w:p>
          <w:p w:rsidR="00BA19CA" w:rsidRPr="00C070A4" w:rsidRDefault="00BA19CA" w:rsidP="007D1076">
            <w:pPr>
              <w:pStyle w:val="ListParagraph"/>
              <w:numPr>
                <w:ilvl w:val="0"/>
                <w:numId w:val="40"/>
              </w:numPr>
              <w:spacing w:before="240" w:after="0" w:line="276" w:lineRule="auto"/>
              <w:ind w:left="720"/>
              <w:jc w:val="both"/>
              <w:rPr>
                <w:rFonts w:ascii="Times New Roman" w:hAnsi="Times New Roman"/>
                <w:sz w:val="20"/>
                <w:szCs w:val="20"/>
              </w:rPr>
            </w:pPr>
            <w:r w:rsidRPr="00C070A4">
              <w:rPr>
                <w:rFonts w:ascii="Times New Roman" w:hAnsi="Times New Roman"/>
                <w:sz w:val="20"/>
                <w:szCs w:val="20"/>
              </w:rPr>
              <w:t xml:space="preserve">Perencanaan pajak </w:t>
            </w:r>
          </w:p>
          <w:p w:rsidR="00BA19CA" w:rsidRPr="00C070A4" w:rsidRDefault="00BA19CA" w:rsidP="007D1076">
            <w:pPr>
              <w:pStyle w:val="ListParagraph"/>
              <w:numPr>
                <w:ilvl w:val="0"/>
                <w:numId w:val="40"/>
              </w:numPr>
              <w:spacing w:before="240" w:after="0" w:line="276" w:lineRule="auto"/>
              <w:ind w:left="720"/>
              <w:jc w:val="both"/>
              <w:rPr>
                <w:rFonts w:ascii="Times New Roman" w:hAnsi="Times New Roman"/>
                <w:sz w:val="20"/>
                <w:szCs w:val="20"/>
              </w:rPr>
            </w:pPr>
            <w:r w:rsidRPr="00C070A4">
              <w:rPr>
                <w:rFonts w:ascii="Times New Roman" w:hAnsi="Times New Roman"/>
                <w:sz w:val="20"/>
                <w:szCs w:val="20"/>
              </w:rPr>
              <w:t xml:space="preserve">Beban Pajak tangguhan </w:t>
            </w:r>
          </w:p>
          <w:p w:rsidR="00BA19CA" w:rsidRPr="00C070A4" w:rsidRDefault="00BA19CA" w:rsidP="00BA19CA">
            <w:pPr>
              <w:pStyle w:val="ListParagraph"/>
              <w:spacing w:before="240" w:after="0" w:line="276" w:lineRule="auto"/>
              <w:jc w:val="both"/>
              <w:rPr>
                <w:rFonts w:ascii="Times New Roman" w:hAnsi="Times New Roman"/>
                <w:sz w:val="20"/>
                <w:szCs w:val="20"/>
              </w:rPr>
            </w:pPr>
          </w:p>
          <w:p w:rsidR="00BA19CA" w:rsidRPr="00C070A4" w:rsidRDefault="00BA19CA" w:rsidP="007D1076">
            <w:pPr>
              <w:pStyle w:val="ListParagraph"/>
              <w:numPr>
                <w:ilvl w:val="0"/>
                <w:numId w:val="75"/>
              </w:numPr>
              <w:spacing w:before="240" w:after="0" w:line="276" w:lineRule="auto"/>
              <w:jc w:val="both"/>
              <w:rPr>
                <w:rFonts w:ascii="Times New Roman" w:hAnsi="Times New Roman"/>
                <w:sz w:val="20"/>
                <w:szCs w:val="20"/>
              </w:rPr>
            </w:pPr>
            <w:r w:rsidRPr="00C070A4">
              <w:rPr>
                <w:rFonts w:ascii="Times New Roman" w:hAnsi="Times New Roman"/>
                <w:sz w:val="20"/>
                <w:szCs w:val="20"/>
              </w:rPr>
              <w:t>Teknik analisis data</w:t>
            </w:r>
          </w:p>
          <w:p w:rsidR="00BA19CA" w:rsidRPr="00C070A4" w:rsidRDefault="00BA19CA" w:rsidP="00BA19CA">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 xml:space="preserve">Analisis regresi </w:t>
            </w:r>
          </w:p>
        </w:tc>
        <w:tc>
          <w:tcPr>
            <w:tcW w:w="2268" w:type="dxa"/>
            <w:shd w:val="clear" w:color="auto" w:fill="auto"/>
          </w:tcPr>
          <w:p w:rsidR="00BA19CA" w:rsidRPr="00C070A4" w:rsidRDefault="00BA19CA" w:rsidP="00BA19CA">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perencanaan pajak berpengaruh signifikan positif terhadap manajemen laba </w:t>
            </w:r>
          </w:p>
          <w:p w:rsidR="00BA19CA" w:rsidRPr="00C070A4" w:rsidRDefault="00BA19CA" w:rsidP="00BA19CA">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2</w:t>
            </w:r>
            <w:r w:rsidRPr="00C070A4">
              <w:rPr>
                <w:rFonts w:ascii="Times New Roman" w:hAnsi="Times New Roman"/>
                <w:sz w:val="20"/>
                <w:szCs w:val="20"/>
              </w:rPr>
              <w:t xml:space="preserve">  : tidak berpengaruh signifikan terhadap manajemen laba </w:t>
            </w:r>
          </w:p>
          <w:p w:rsidR="00BA19CA" w:rsidRPr="00C070A4" w:rsidRDefault="00BA19CA" w:rsidP="00BA19CA">
            <w:pPr>
              <w:pStyle w:val="ListParagraph"/>
              <w:spacing w:before="240" w:after="0" w:line="276" w:lineRule="auto"/>
              <w:ind w:left="459" w:hanging="459"/>
              <w:rPr>
                <w:rFonts w:ascii="Times New Roman" w:hAnsi="Times New Roman"/>
                <w:sz w:val="20"/>
                <w:szCs w:val="20"/>
              </w:rPr>
            </w:pPr>
          </w:p>
        </w:tc>
      </w:tr>
      <w:tr w:rsidR="00E57181" w:rsidRPr="00C070A4" w:rsidTr="00082CE0">
        <w:trPr>
          <w:trHeight w:val="6215"/>
        </w:trPr>
        <w:tc>
          <w:tcPr>
            <w:tcW w:w="851" w:type="dxa"/>
            <w:shd w:val="clear" w:color="auto" w:fill="auto"/>
          </w:tcPr>
          <w:p w:rsidR="00E57181" w:rsidRDefault="00E57181" w:rsidP="00E57181">
            <w:pPr>
              <w:pStyle w:val="ListParagraph"/>
              <w:spacing w:before="240" w:after="0" w:line="276" w:lineRule="auto"/>
              <w:ind w:left="0"/>
              <w:jc w:val="center"/>
              <w:rPr>
                <w:rFonts w:ascii="Times New Roman" w:hAnsi="Times New Roman"/>
                <w:sz w:val="20"/>
                <w:szCs w:val="20"/>
              </w:rPr>
            </w:pPr>
            <w:r>
              <w:rPr>
                <w:rFonts w:ascii="Times New Roman" w:hAnsi="Times New Roman"/>
                <w:sz w:val="20"/>
                <w:szCs w:val="20"/>
              </w:rPr>
              <w:t>6</w:t>
            </w:r>
          </w:p>
        </w:tc>
        <w:tc>
          <w:tcPr>
            <w:tcW w:w="2156" w:type="dxa"/>
            <w:shd w:val="clear" w:color="auto" w:fill="auto"/>
          </w:tcPr>
          <w:p w:rsidR="00E57181" w:rsidRPr="00C070A4" w:rsidRDefault="00E57181" w:rsidP="00E57181">
            <w:pPr>
              <w:pStyle w:val="ListParagraph"/>
              <w:spacing w:before="240" w:after="0" w:line="276" w:lineRule="auto"/>
              <w:ind w:left="0"/>
              <w:jc w:val="both"/>
              <w:rPr>
                <w:rFonts w:ascii="Times New Roman" w:hAnsi="Times New Roman"/>
                <w:sz w:val="20"/>
                <w:szCs w:val="20"/>
              </w:rPr>
            </w:pPr>
            <w:r w:rsidRPr="00C070A4">
              <w:rPr>
                <w:rFonts w:ascii="Times New Roman" w:hAnsi="Times New Roman"/>
                <w:bCs/>
                <w:sz w:val="20"/>
                <w:szCs w:val="20"/>
              </w:rPr>
              <w:t>Analisis beban pajak tangguhan, beban pajak kini, akrual dan manipulasi aktivitas rill dalam mendeteksi manajemen laba</w:t>
            </w:r>
            <w:r>
              <w:rPr>
                <w:rFonts w:ascii="Times New Roman" w:hAnsi="Times New Roman"/>
                <w:sz w:val="20"/>
                <w:szCs w:val="20"/>
              </w:rPr>
              <w:t xml:space="preserve">, Desy Anggraeni </w:t>
            </w:r>
            <w:r w:rsidRPr="00C070A4">
              <w:rPr>
                <w:rFonts w:ascii="Times New Roman" w:hAnsi="Times New Roman"/>
                <w:sz w:val="20"/>
                <w:szCs w:val="20"/>
              </w:rPr>
              <w:t>(2014). Universitas Budi Luhur</w:t>
            </w:r>
          </w:p>
        </w:tc>
        <w:tc>
          <w:tcPr>
            <w:tcW w:w="2693" w:type="dxa"/>
            <w:shd w:val="clear" w:color="auto" w:fill="auto"/>
          </w:tcPr>
          <w:p w:rsidR="00E57181" w:rsidRPr="00C070A4" w:rsidRDefault="00E57181" w:rsidP="00E57181">
            <w:pPr>
              <w:pStyle w:val="ListParagraph"/>
              <w:spacing w:before="240" w:after="0" w:line="276" w:lineRule="auto"/>
              <w:ind w:left="-108"/>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Beban pajak tangguhan berpengaruh signifikan terhadap manajemen laba</w:t>
            </w:r>
          </w:p>
          <w:p w:rsidR="00E57181" w:rsidRPr="00C070A4" w:rsidRDefault="00E57181" w:rsidP="00E57181">
            <w:pPr>
              <w:pStyle w:val="ListParagraph"/>
              <w:spacing w:before="240" w:after="0" w:line="276" w:lineRule="auto"/>
              <w:ind w:left="-108"/>
              <w:rPr>
                <w:rFonts w:ascii="Times New Roman" w:hAnsi="Times New Roman"/>
                <w:sz w:val="20"/>
                <w:szCs w:val="20"/>
              </w:rPr>
            </w:pPr>
          </w:p>
          <w:p w:rsidR="00E57181" w:rsidRPr="00C070A4" w:rsidRDefault="00E57181" w:rsidP="00E57181">
            <w:pPr>
              <w:pStyle w:val="ListParagraph"/>
              <w:spacing w:before="240" w:after="0" w:line="276" w:lineRule="auto"/>
              <w:ind w:left="-108"/>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2   </w:t>
            </w:r>
            <w:r w:rsidRPr="00C070A4">
              <w:rPr>
                <w:rFonts w:ascii="Times New Roman" w:hAnsi="Times New Roman"/>
                <w:sz w:val="20"/>
                <w:szCs w:val="20"/>
              </w:rPr>
              <w:t>: Beban pajak kini berpengaruh signifikan terhadap manajemen laba</w:t>
            </w:r>
          </w:p>
          <w:p w:rsidR="00E57181" w:rsidRPr="00C070A4" w:rsidRDefault="00E57181" w:rsidP="00E57181">
            <w:pPr>
              <w:pStyle w:val="ListParagraph"/>
              <w:spacing w:before="240" w:after="0" w:line="276" w:lineRule="auto"/>
              <w:ind w:left="0"/>
              <w:rPr>
                <w:rFonts w:ascii="Times New Roman" w:hAnsi="Times New Roman"/>
                <w:sz w:val="20"/>
                <w:szCs w:val="20"/>
              </w:rPr>
            </w:pPr>
          </w:p>
          <w:p w:rsidR="00E57181" w:rsidRPr="00C070A4" w:rsidRDefault="00E57181" w:rsidP="00E57181">
            <w:pPr>
              <w:pStyle w:val="ListParagraph"/>
              <w:spacing w:before="240" w:after="0" w:line="276" w:lineRule="auto"/>
              <w:ind w:left="0"/>
              <w:rPr>
                <w:rFonts w:ascii="Times New Roman" w:hAnsi="Times New Roman"/>
                <w:bCs/>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3   </w:t>
            </w:r>
            <w:r w:rsidRPr="00C070A4">
              <w:rPr>
                <w:rFonts w:ascii="Times New Roman" w:hAnsi="Times New Roman"/>
                <w:sz w:val="20"/>
                <w:szCs w:val="20"/>
              </w:rPr>
              <w:t>: akrual berpengaruh signifikan terhadap manajemen laba</w:t>
            </w:r>
            <w:r w:rsidRPr="00C070A4">
              <w:rPr>
                <w:rFonts w:ascii="Times New Roman" w:hAnsi="Times New Roman"/>
                <w:bCs/>
                <w:sz w:val="20"/>
                <w:szCs w:val="20"/>
              </w:rPr>
              <w:t xml:space="preserve"> </w:t>
            </w:r>
          </w:p>
          <w:p w:rsidR="00E57181" w:rsidRPr="00C070A4" w:rsidRDefault="00E57181" w:rsidP="00E57181">
            <w:pPr>
              <w:pStyle w:val="ListParagraph"/>
              <w:spacing w:before="240" w:after="0" w:line="276" w:lineRule="auto"/>
              <w:ind w:left="0"/>
              <w:rPr>
                <w:rFonts w:ascii="Times New Roman" w:hAnsi="Times New Roman"/>
                <w:sz w:val="20"/>
                <w:szCs w:val="20"/>
              </w:rPr>
            </w:pPr>
          </w:p>
          <w:p w:rsidR="00E57181" w:rsidRPr="00C070A4" w:rsidRDefault="00E57181" w:rsidP="00E57181">
            <w:pPr>
              <w:pStyle w:val="ListParagraph"/>
              <w:spacing w:before="240" w:after="0" w:line="276" w:lineRule="auto"/>
              <w:ind w:left="0"/>
              <w:rPr>
                <w:rFonts w:ascii="Times New Roman" w:hAnsi="Times New Roman"/>
                <w:bCs/>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4   </w:t>
            </w:r>
            <w:r w:rsidRPr="00C070A4">
              <w:rPr>
                <w:rFonts w:ascii="Times New Roman" w:hAnsi="Times New Roman"/>
                <w:sz w:val="20"/>
                <w:szCs w:val="20"/>
              </w:rPr>
              <w:t>: manipulasi aktivitas rill berpengaruh signifikan terhadap manajemen laba</w:t>
            </w:r>
            <w:r w:rsidRPr="00C070A4">
              <w:rPr>
                <w:rFonts w:ascii="Times New Roman" w:hAnsi="Times New Roman"/>
                <w:bCs/>
                <w:sz w:val="20"/>
                <w:szCs w:val="20"/>
              </w:rPr>
              <w:t xml:space="preserve"> </w:t>
            </w:r>
          </w:p>
          <w:p w:rsidR="00E57181" w:rsidRDefault="00E57181" w:rsidP="00E57181">
            <w:pPr>
              <w:pStyle w:val="ListParagraph"/>
              <w:spacing w:before="240" w:after="0" w:line="276" w:lineRule="auto"/>
              <w:ind w:left="-108"/>
              <w:rPr>
                <w:rFonts w:ascii="Times New Roman" w:hAnsi="Times New Roman"/>
                <w:sz w:val="20"/>
                <w:szCs w:val="20"/>
              </w:rPr>
            </w:pPr>
          </w:p>
          <w:p w:rsidR="00E57181" w:rsidRPr="00E57181" w:rsidRDefault="00E57181" w:rsidP="00E57181">
            <w:pPr>
              <w:jc w:val="center"/>
            </w:pPr>
          </w:p>
        </w:tc>
        <w:tc>
          <w:tcPr>
            <w:tcW w:w="2551" w:type="dxa"/>
            <w:shd w:val="clear" w:color="auto" w:fill="auto"/>
          </w:tcPr>
          <w:p w:rsidR="00E57181" w:rsidRPr="00C070A4" w:rsidRDefault="00E57181" w:rsidP="007D1076">
            <w:pPr>
              <w:pStyle w:val="ListParagraph"/>
              <w:numPr>
                <w:ilvl w:val="0"/>
                <w:numId w:val="21"/>
              </w:numPr>
              <w:spacing w:before="240" w:after="0" w:line="276" w:lineRule="auto"/>
              <w:ind w:left="317" w:hanging="317"/>
              <w:jc w:val="both"/>
              <w:rPr>
                <w:rFonts w:ascii="Times New Roman" w:hAnsi="Times New Roman"/>
                <w:sz w:val="20"/>
                <w:szCs w:val="20"/>
              </w:rPr>
            </w:pPr>
            <w:r w:rsidRPr="00C070A4">
              <w:rPr>
                <w:rFonts w:ascii="Times New Roman" w:hAnsi="Times New Roman"/>
                <w:sz w:val="20"/>
                <w:szCs w:val="20"/>
              </w:rPr>
              <w:t>Populasi dan sampel</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 xml:space="preserve">Perusahaan </w:t>
            </w:r>
            <w:r w:rsidRPr="00C070A4">
              <w:rPr>
                <w:rFonts w:ascii="Times New Roman" w:hAnsi="Times New Roman"/>
                <w:i/>
                <w:sz w:val="20"/>
                <w:szCs w:val="20"/>
              </w:rPr>
              <w:t>consumer goods industry</w:t>
            </w:r>
            <w:r w:rsidRPr="00C070A4">
              <w:rPr>
                <w:rFonts w:ascii="Times New Roman" w:hAnsi="Times New Roman"/>
                <w:sz w:val="20"/>
                <w:szCs w:val="20"/>
              </w:rPr>
              <w:t xml:space="preserve"> </w:t>
            </w:r>
            <w:r w:rsidRPr="00C070A4">
              <w:rPr>
                <w:rFonts w:ascii="Times New Roman" w:hAnsi="Times New Roman"/>
                <w:i/>
                <w:sz w:val="20"/>
                <w:szCs w:val="20"/>
              </w:rPr>
              <w:t>and beverages</w:t>
            </w:r>
            <w:r w:rsidRPr="00C070A4">
              <w:rPr>
                <w:rFonts w:ascii="Times New Roman" w:hAnsi="Times New Roman"/>
                <w:sz w:val="20"/>
                <w:szCs w:val="20"/>
              </w:rPr>
              <w:t xml:space="preserve"> yang terdaftar di Bursa Efek Indonesia dari tahun 2009 </w:t>
            </w:r>
            <w:r>
              <w:rPr>
                <w:rFonts w:ascii="Times New Roman" w:hAnsi="Times New Roman"/>
                <w:sz w:val="20"/>
                <w:szCs w:val="20"/>
              </w:rPr>
              <w:t>–</w:t>
            </w:r>
            <w:r w:rsidRPr="00C070A4">
              <w:rPr>
                <w:rFonts w:ascii="Times New Roman" w:hAnsi="Times New Roman"/>
                <w:sz w:val="20"/>
                <w:szCs w:val="20"/>
              </w:rPr>
              <w:t xml:space="preserve"> 2011.</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p>
          <w:p w:rsidR="00E57181" w:rsidRPr="00C070A4" w:rsidRDefault="00E57181" w:rsidP="007D1076">
            <w:pPr>
              <w:pStyle w:val="ListParagraph"/>
              <w:numPr>
                <w:ilvl w:val="0"/>
                <w:numId w:val="21"/>
              </w:numPr>
              <w:spacing w:before="240" w:after="0" w:line="276" w:lineRule="auto"/>
              <w:ind w:left="317"/>
              <w:jc w:val="both"/>
              <w:rPr>
                <w:rFonts w:ascii="Times New Roman" w:hAnsi="Times New Roman"/>
                <w:sz w:val="20"/>
                <w:szCs w:val="20"/>
              </w:rPr>
            </w:pPr>
            <w:r w:rsidRPr="00C070A4">
              <w:rPr>
                <w:rFonts w:ascii="Times New Roman" w:hAnsi="Times New Roman"/>
                <w:sz w:val="20"/>
                <w:szCs w:val="20"/>
              </w:rPr>
              <w:t>Data dan sumber data</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Data : Sekunder</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Sumber data : BEI</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p>
          <w:p w:rsidR="00E57181" w:rsidRPr="00C070A4" w:rsidRDefault="00E57181" w:rsidP="007D1076">
            <w:pPr>
              <w:pStyle w:val="ListParagraph"/>
              <w:numPr>
                <w:ilvl w:val="0"/>
                <w:numId w:val="21"/>
              </w:numPr>
              <w:spacing w:before="240" w:after="0" w:line="276" w:lineRule="auto"/>
              <w:ind w:left="317"/>
              <w:jc w:val="both"/>
              <w:rPr>
                <w:rFonts w:ascii="Times New Roman" w:hAnsi="Times New Roman"/>
                <w:sz w:val="20"/>
                <w:szCs w:val="20"/>
              </w:rPr>
            </w:pPr>
            <w:r w:rsidRPr="00C070A4">
              <w:rPr>
                <w:rFonts w:ascii="Times New Roman" w:hAnsi="Times New Roman"/>
                <w:sz w:val="20"/>
                <w:szCs w:val="20"/>
              </w:rPr>
              <w:t>Operasional Variabel</w:t>
            </w:r>
          </w:p>
          <w:p w:rsidR="00E57181" w:rsidRPr="00C070A4" w:rsidRDefault="00E57181" w:rsidP="00E57181">
            <w:pPr>
              <w:spacing w:after="0" w:line="276" w:lineRule="auto"/>
              <w:ind w:left="317"/>
              <w:rPr>
                <w:rFonts w:ascii="Times New Roman" w:hAnsi="Times New Roman"/>
                <w:sz w:val="20"/>
                <w:szCs w:val="20"/>
              </w:rPr>
            </w:pPr>
            <w:r w:rsidRPr="00C070A4">
              <w:rPr>
                <w:rFonts w:ascii="Times New Roman" w:hAnsi="Times New Roman"/>
                <w:sz w:val="20"/>
                <w:szCs w:val="20"/>
              </w:rPr>
              <w:t xml:space="preserve">Variabel dependen: </w:t>
            </w:r>
          </w:p>
          <w:p w:rsidR="00E57181" w:rsidRPr="00C070A4" w:rsidRDefault="00E57181" w:rsidP="007D1076">
            <w:pPr>
              <w:pStyle w:val="ListParagraph"/>
              <w:numPr>
                <w:ilvl w:val="0"/>
                <w:numId w:val="22"/>
              </w:numPr>
              <w:spacing w:after="0" w:line="276" w:lineRule="auto"/>
              <w:rPr>
                <w:rFonts w:ascii="Times New Roman" w:hAnsi="Times New Roman"/>
                <w:sz w:val="20"/>
                <w:szCs w:val="20"/>
              </w:rPr>
            </w:pPr>
            <w:r w:rsidRPr="00C070A4">
              <w:rPr>
                <w:rFonts w:ascii="Times New Roman" w:hAnsi="Times New Roman"/>
                <w:sz w:val="20"/>
                <w:szCs w:val="20"/>
              </w:rPr>
              <w:t xml:space="preserve">Manajemen Laba </w:t>
            </w:r>
          </w:p>
          <w:p w:rsidR="00E57181" w:rsidRPr="00C070A4" w:rsidRDefault="00E57181" w:rsidP="00E57181">
            <w:pPr>
              <w:spacing w:after="0" w:line="276" w:lineRule="auto"/>
              <w:ind w:left="360"/>
              <w:rPr>
                <w:rFonts w:ascii="Times New Roman" w:hAnsi="Times New Roman"/>
                <w:sz w:val="20"/>
                <w:szCs w:val="20"/>
              </w:rPr>
            </w:pPr>
            <w:r w:rsidRPr="00C070A4">
              <w:rPr>
                <w:rFonts w:ascii="Times New Roman" w:hAnsi="Times New Roman"/>
                <w:sz w:val="20"/>
                <w:szCs w:val="20"/>
              </w:rPr>
              <w:t>Variabel independen</w:t>
            </w:r>
          </w:p>
          <w:p w:rsidR="00E57181" w:rsidRPr="00C070A4" w:rsidRDefault="00E57181" w:rsidP="007D1076">
            <w:pPr>
              <w:pStyle w:val="ListParagraph"/>
              <w:numPr>
                <w:ilvl w:val="0"/>
                <w:numId w:val="23"/>
              </w:numPr>
              <w:spacing w:after="0" w:line="276" w:lineRule="auto"/>
              <w:rPr>
                <w:rFonts w:ascii="Times New Roman" w:hAnsi="Times New Roman"/>
                <w:sz w:val="20"/>
                <w:szCs w:val="20"/>
              </w:rPr>
            </w:pPr>
            <w:r w:rsidRPr="00C070A4">
              <w:rPr>
                <w:rFonts w:ascii="Times New Roman" w:hAnsi="Times New Roman"/>
                <w:sz w:val="20"/>
                <w:szCs w:val="20"/>
              </w:rPr>
              <w:t xml:space="preserve">Beban pajak tangguhan </w:t>
            </w:r>
          </w:p>
          <w:p w:rsidR="00E57181" w:rsidRPr="00C070A4" w:rsidRDefault="00E57181" w:rsidP="007D1076">
            <w:pPr>
              <w:pStyle w:val="ListParagraph"/>
              <w:numPr>
                <w:ilvl w:val="0"/>
                <w:numId w:val="23"/>
              </w:numPr>
              <w:spacing w:before="240" w:after="0" w:line="276" w:lineRule="auto"/>
              <w:rPr>
                <w:rFonts w:ascii="Times New Roman" w:hAnsi="Times New Roman"/>
                <w:sz w:val="20"/>
                <w:szCs w:val="20"/>
              </w:rPr>
            </w:pPr>
            <w:r w:rsidRPr="00C070A4">
              <w:rPr>
                <w:rFonts w:ascii="Times New Roman" w:hAnsi="Times New Roman"/>
                <w:sz w:val="20"/>
                <w:szCs w:val="20"/>
              </w:rPr>
              <w:t>beban pajak kini</w:t>
            </w:r>
          </w:p>
          <w:p w:rsidR="00E57181" w:rsidRPr="00C070A4" w:rsidRDefault="00E57181" w:rsidP="007D1076">
            <w:pPr>
              <w:pStyle w:val="ListParagraph"/>
              <w:numPr>
                <w:ilvl w:val="0"/>
                <w:numId w:val="23"/>
              </w:numPr>
              <w:spacing w:before="240" w:after="0" w:line="276" w:lineRule="auto"/>
              <w:rPr>
                <w:rFonts w:ascii="Times New Roman" w:hAnsi="Times New Roman"/>
                <w:sz w:val="20"/>
                <w:szCs w:val="20"/>
              </w:rPr>
            </w:pPr>
            <w:r w:rsidRPr="00C070A4">
              <w:rPr>
                <w:rFonts w:ascii="Times New Roman" w:hAnsi="Times New Roman"/>
                <w:sz w:val="20"/>
                <w:szCs w:val="20"/>
              </w:rPr>
              <w:t>akrual</w:t>
            </w:r>
          </w:p>
          <w:p w:rsidR="00E57181" w:rsidRPr="00C070A4" w:rsidRDefault="00E57181" w:rsidP="007D1076">
            <w:pPr>
              <w:pStyle w:val="ListParagraph"/>
              <w:numPr>
                <w:ilvl w:val="0"/>
                <w:numId w:val="23"/>
              </w:numPr>
              <w:spacing w:before="240" w:after="0" w:line="276" w:lineRule="auto"/>
              <w:rPr>
                <w:rFonts w:ascii="Times New Roman" w:hAnsi="Times New Roman"/>
                <w:sz w:val="20"/>
                <w:szCs w:val="20"/>
              </w:rPr>
            </w:pPr>
            <w:r w:rsidRPr="00C070A4">
              <w:rPr>
                <w:rFonts w:ascii="Times New Roman" w:hAnsi="Times New Roman"/>
                <w:sz w:val="20"/>
                <w:szCs w:val="20"/>
              </w:rPr>
              <w:t>manipulasi aktivitas rill</w:t>
            </w:r>
          </w:p>
          <w:p w:rsidR="00E57181" w:rsidRPr="00C070A4" w:rsidRDefault="00E57181" w:rsidP="007D1076">
            <w:pPr>
              <w:pStyle w:val="ListParagraph"/>
              <w:numPr>
                <w:ilvl w:val="0"/>
                <w:numId w:val="21"/>
              </w:numPr>
              <w:spacing w:before="240" w:after="0" w:line="276" w:lineRule="auto"/>
              <w:rPr>
                <w:rFonts w:ascii="Times New Roman" w:hAnsi="Times New Roman"/>
                <w:sz w:val="20"/>
                <w:szCs w:val="20"/>
              </w:rPr>
            </w:pPr>
            <w:r w:rsidRPr="00C070A4">
              <w:rPr>
                <w:rFonts w:ascii="Times New Roman" w:hAnsi="Times New Roman"/>
                <w:sz w:val="20"/>
                <w:szCs w:val="20"/>
              </w:rPr>
              <w:t>Teknik analisis data</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Pr>
                <w:rFonts w:ascii="Times New Roman" w:hAnsi="Times New Roman"/>
                <w:sz w:val="20"/>
                <w:szCs w:val="20"/>
              </w:rPr>
              <w:t>Analisis regresi logistik</w:t>
            </w:r>
          </w:p>
        </w:tc>
        <w:tc>
          <w:tcPr>
            <w:tcW w:w="2268" w:type="dxa"/>
            <w:shd w:val="clear" w:color="auto" w:fill="auto"/>
          </w:tcPr>
          <w:p w:rsidR="00E57181" w:rsidRPr="00C070A4" w:rsidRDefault="00E57181" w:rsidP="00E57181">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Beban pajak tangguhan tidak berpengaruh signifikan terhadap manajemen laba</w:t>
            </w:r>
          </w:p>
          <w:p w:rsidR="00E57181" w:rsidRPr="00C070A4" w:rsidRDefault="00E57181" w:rsidP="00E57181">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2</w:t>
            </w:r>
            <w:r w:rsidRPr="00C070A4">
              <w:rPr>
                <w:rFonts w:ascii="Times New Roman" w:hAnsi="Times New Roman"/>
                <w:sz w:val="20"/>
                <w:szCs w:val="20"/>
              </w:rPr>
              <w:t xml:space="preserve">  : Beban pajak kini tidak berpengaruh terhadap manajemen laba</w:t>
            </w:r>
          </w:p>
          <w:p w:rsidR="00E57181" w:rsidRPr="00C070A4" w:rsidRDefault="00E57181" w:rsidP="00E57181">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3</w:t>
            </w:r>
            <w:r w:rsidRPr="00C070A4">
              <w:rPr>
                <w:rFonts w:ascii="Times New Roman" w:hAnsi="Times New Roman"/>
                <w:sz w:val="20"/>
                <w:szCs w:val="20"/>
              </w:rPr>
              <w:t xml:space="preserve">  : akrual berpengaruh signifikan dan positif terhadap manajemen laba </w:t>
            </w:r>
          </w:p>
          <w:p w:rsidR="00E57181" w:rsidRPr="00C070A4" w:rsidRDefault="00E57181" w:rsidP="00E57181">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4</w:t>
            </w:r>
            <w:r w:rsidRPr="00C070A4">
              <w:rPr>
                <w:rFonts w:ascii="Times New Roman" w:hAnsi="Times New Roman"/>
                <w:sz w:val="20"/>
                <w:szCs w:val="20"/>
              </w:rPr>
              <w:t xml:space="preserve">  : mani</w:t>
            </w:r>
            <w:r>
              <w:rPr>
                <w:rFonts w:ascii="Times New Roman" w:hAnsi="Times New Roman"/>
                <w:sz w:val="20"/>
                <w:szCs w:val="20"/>
              </w:rPr>
              <w:t xml:space="preserve">pulasi aktivitas rill tidak </w:t>
            </w:r>
            <w:r w:rsidRPr="00C070A4">
              <w:rPr>
                <w:rFonts w:ascii="Times New Roman" w:hAnsi="Times New Roman"/>
                <w:sz w:val="20"/>
                <w:szCs w:val="20"/>
              </w:rPr>
              <w:t>berpengaruh</w:t>
            </w:r>
          </w:p>
          <w:p w:rsidR="00E57181" w:rsidRDefault="00E57181" w:rsidP="00E57181">
            <w:pPr>
              <w:pStyle w:val="ListParagraph"/>
              <w:spacing w:before="240" w:after="0" w:line="276" w:lineRule="auto"/>
              <w:ind w:left="0"/>
              <w:rPr>
                <w:rFonts w:ascii="Times New Roman" w:hAnsi="Times New Roman"/>
                <w:sz w:val="20"/>
                <w:szCs w:val="20"/>
              </w:rPr>
            </w:pPr>
            <w:r>
              <w:rPr>
                <w:rFonts w:ascii="Times New Roman" w:hAnsi="Times New Roman"/>
                <w:sz w:val="20"/>
                <w:szCs w:val="20"/>
              </w:rPr>
              <w:t xml:space="preserve">       Terhadap manajemen laba </w:t>
            </w:r>
          </w:p>
          <w:p w:rsidR="00E57181" w:rsidRDefault="00E57181" w:rsidP="00E57181">
            <w:pPr>
              <w:pStyle w:val="ListParagraph"/>
              <w:spacing w:before="240" w:after="0" w:line="276" w:lineRule="auto"/>
              <w:ind w:left="0"/>
              <w:rPr>
                <w:rFonts w:ascii="Times New Roman" w:hAnsi="Times New Roman"/>
                <w:sz w:val="20"/>
                <w:szCs w:val="20"/>
              </w:rPr>
            </w:pPr>
          </w:p>
          <w:p w:rsidR="00E57181" w:rsidRPr="00C070A4" w:rsidRDefault="00E57181" w:rsidP="00E57181">
            <w:pPr>
              <w:pStyle w:val="ListParagraph"/>
              <w:spacing w:before="240" w:after="0" w:line="276" w:lineRule="auto"/>
              <w:ind w:left="0"/>
              <w:rPr>
                <w:rFonts w:ascii="Times New Roman" w:hAnsi="Times New Roman"/>
                <w:sz w:val="20"/>
                <w:szCs w:val="20"/>
              </w:rPr>
            </w:pPr>
          </w:p>
        </w:tc>
      </w:tr>
      <w:tr w:rsidR="00E57181" w:rsidRPr="00C070A4" w:rsidTr="00082CE0">
        <w:trPr>
          <w:trHeight w:val="4123"/>
        </w:trPr>
        <w:tc>
          <w:tcPr>
            <w:tcW w:w="851" w:type="dxa"/>
            <w:shd w:val="clear" w:color="auto" w:fill="auto"/>
          </w:tcPr>
          <w:p w:rsidR="00E57181" w:rsidRDefault="00E57181" w:rsidP="00E57181">
            <w:pPr>
              <w:pStyle w:val="ListParagraph"/>
              <w:spacing w:before="240" w:after="0" w:line="276" w:lineRule="auto"/>
              <w:ind w:left="0"/>
              <w:jc w:val="center"/>
              <w:rPr>
                <w:rFonts w:ascii="Times New Roman" w:hAnsi="Times New Roman"/>
                <w:sz w:val="20"/>
                <w:szCs w:val="20"/>
              </w:rPr>
            </w:pPr>
            <w:r>
              <w:rPr>
                <w:rFonts w:ascii="Times New Roman" w:hAnsi="Times New Roman"/>
                <w:sz w:val="20"/>
                <w:szCs w:val="20"/>
              </w:rPr>
              <w:lastRenderedPageBreak/>
              <w:t>7</w:t>
            </w:r>
          </w:p>
        </w:tc>
        <w:tc>
          <w:tcPr>
            <w:tcW w:w="2156" w:type="dxa"/>
            <w:shd w:val="clear" w:color="auto" w:fill="auto"/>
          </w:tcPr>
          <w:p w:rsidR="00E57181" w:rsidRDefault="00E57181" w:rsidP="00E57181">
            <w:pPr>
              <w:pStyle w:val="ListParagraph"/>
              <w:spacing w:before="240" w:after="0" w:line="276" w:lineRule="auto"/>
              <w:ind w:left="0"/>
              <w:jc w:val="both"/>
              <w:rPr>
                <w:rFonts w:ascii="Times New Roman" w:hAnsi="Times New Roman"/>
                <w:bCs/>
                <w:sz w:val="20"/>
                <w:szCs w:val="20"/>
              </w:rPr>
            </w:pPr>
            <w:r w:rsidRPr="00C070A4">
              <w:rPr>
                <w:rFonts w:ascii="Times New Roman" w:hAnsi="Times New Roman"/>
                <w:sz w:val="20"/>
                <w:szCs w:val="20"/>
              </w:rPr>
              <w:t>Pengaruh beban pajak tangguhan dan akrual terhadap indikasi manajemen laba pada perusahaan manufaktur di BEI , Taufik Budiman (2014), Universitas Komputer Indonesia</w:t>
            </w:r>
          </w:p>
          <w:p w:rsidR="00E57181" w:rsidRPr="00E57181" w:rsidRDefault="00E57181" w:rsidP="00E57181">
            <w:pPr>
              <w:jc w:val="center"/>
            </w:pPr>
          </w:p>
        </w:tc>
        <w:tc>
          <w:tcPr>
            <w:tcW w:w="2693" w:type="dxa"/>
            <w:shd w:val="clear" w:color="auto" w:fill="auto"/>
          </w:tcPr>
          <w:p w:rsidR="00E57181" w:rsidRPr="00C070A4" w:rsidRDefault="00E57181" w:rsidP="00E57181">
            <w:pPr>
              <w:spacing w:before="240" w:after="0"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1 : </w:t>
            </w:r>
            <w:r w:rsidRPr="00C070A4">
              <w:rPr>
                <w:rFonts w:ascii="Times New Roman" w:hAnsi="Times New Roman"/>
                <w:sz w:val="20"/>
                <w:szCs w:val="20"/>
              </w:rPr>
              <w:t>Pengaruh beban pajak tangguhan terhadap manajemen laba</w:t>
            </w:r>
          </w:p>
          <w:p w:rsidR="00E57181" w:rsidRDefault="00E57181" w:rsidP="00E57181">
            <w:pPr>
              <w:pStyle w:val="ListParagraph"/>
              <w:spacing w:before="240" w:after="0" w:line="276" w:lineRule="auto"/>
              <w:ind w:left="-108"/>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2 : </w:t>
            </w:r>
            <w:r w:rsidRPr="00C070A4">
              <w:rPr>
                <w:rFonts w:ascii="Times New Roman" w:hAnsi="Times New Roman"/>
                <w:sz w:val="20"/>
                <w:szCs w:val="20"/>
              </w:rPr>
              <w:t>pengaruh akrual terhadap manajemen laba</w:t>
            </w:r>
          </w:p>
          <w:p w:rsidR="00E57181" w:rsidRPr="00C070A4" w:rsidRDefault="00E57181" w:rsidP="00E57181">
            <w:pPr>
              <w:jc w:val="center"/>
              <w:rPr>
                <w:rFonts w:ascii="Times New Roman" w:hAnsi="Times New Roman"/>
                <w:sz w:val="20"/>
                <w:szCs w:val="20"/>
              </w:rPr>
            </w:pPr>
          </w:p>
        </w:tc>
        <w:tc>
          <w:tcPr>
            <w:tcW w:w="2551" w:type="dxa"/>
            <w:shd w:val="clear" w:color="auto" w:fill="auto"/>
          </w:tcPr>
          <w:p w:rsidR="00E57181" w:rsidRPr="00C070A4" w:rsidRDefault="00E57181" w:rsidP="007D1076">
            <w:pPr>
              <w:pStyle w:val="ListParagraph"/>
              <w:numPr>
                <w:ilvl w:val="0"/>
                <w:numId w:val="28"/>
              </w:numPr>
              <w:spacing w:before="240" w:after="0" w:line="276" w:lineRule="auto"/>
              <w:jc w:val="both"/>
              <w:rPr>
                <w:rFonts w:ascii="Times New Roman" w:hAnsi="Times New Roman"/>
                <w:sz w:val="20"/>
                <w:szCs w:val="20"/>
              </w:rPr>
            </w:pPr>
            <w:r w:rsidRPr="00C070A4">
              <w:rPr>
                <w:rFonts w:ascii="Times New Roman" w:hAnsi="Times New Roman"/>
                <w:sz w:val="20"/>
                <w:szCs w:val="20"/>
              </w:rPr>
              <w:t>Populasi dan sampel</w:t>
            </w:r>
          </w:p>
          <w:p w:rsidR="00E57181" w:rsidRPr="00C070A4" w:rsidRDefault="00E57181" w:rsidP="00E57181">
            <w:pPr>
              <w:pStyle w:val="ListParagraph"/>
              <w:spacing w:before="240" w:after="0" w:line="276" w:lineRule="auto"/>
              <w:ind w:left="317"/>
              <w:rPr>
                <w:rFonts w:ascii="Times New Roman" w:hAnsi="Times New Roman"/>
                <w:sz w:val="20"/>
                <w:szCs w:val="20"/>
              </w:rPr>
            </w:pPr>
            <w:r w:rsidRPr="00C070A4">
              <w:rPr>
                <w:rFonts w:ascii="Times New Roman" w:hAnsi="Times New Roman"/>
                <w:sz w:val="20"/>
                <w:szCs w:val="20"/>
              </w:rPr>
              <w:t>Perusahaan manufaktur yang terdaftar di Bursa Efek Indonesia (BEI) Periode 2010-2012</w:t>
            </w:r>
          </w:p>
          <w:p w:rsidR="00E57181" w:rsidRPr="00C070A4" w:rsidRDefault="00E57181" w:rsidP="007D1076">
            <w:pPr>
              <w:pStyle w:val="ListParagraph"/>
              <w:numPr>
                <w:ilvl w:val="0"/>
                <w:numId w:val="28"/>
              </w:numPr>
              <w:spacing w:before="240" w:after="0" w:line="276" w:lineRule="auto"/>
              <w:ind w:left="317"/>
              <w:jc w:val="both"/>
              <w:rPr>
                <w:rFonts w:ascii="Times New Roman" w:hAnsi="Times New Roman"/>
                <w:sz w:val="20"/>
                <w:szCs w:val="20"/>
              </w:rPr>
            </w:pPr>
            <w:r w:rsidRPr="00C070A4">
              <w:rPr>
                <w:rFonts w:ascii="Times New Roman" w:hAnsi="Times New Roman"/>
                <w:sz w:val="20"/>
                <w:szCs w:val="20"/>
              </w:rPr>
              <w:t>Data dan sumber data</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Data : Sekunder</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Sumber data : BEI</w:t>
            </w:r>
          </w:p>
          <w:p w:rsidR="00E57181" w:rsidRPr="00C070A4" w:rsidRDefault="00E57181" w:rsidP="007D1076">
            <w:pPr>
              <w:pStyle w:val="ListParagraph"/>
              <w:numPr>
                <w:ilvl w:val="0"/>
                <w:numId w:val="28"/>
              </w:numPr>
              <w:spacing w:before="240" w:after="0" w:line="276" w:lineRule="auto"/>
              <w:ind w:left="317"/>
              <w:jc w:val="both"/>
              <w:rPr>
                <w:rFonts w:ascii="Times New Roman" w:hAnsi="Times New Roman"/>
                <w:sz w:val="20"/>
                <w:szCs w:val="20"/>
              </w:rPr>
            </w:pPr>
            <w:r w:rsidRPr="00C070A4">
              <w:rPr>
                <w:rFonts w:ascii="Times New Roman" w:hAnsi="Times New Roman"/>
                <w:sz w:val="20"/>
                <w:szCs w:val="20"/>
              </w:rPr>
              <w:t>Operasional Variabel</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 xml:space="preserve">Variabel Dependen : </w:t>
            </w:r>
          </w:p>
          <w:p w:rsidR="00E57181" w:rsidRPr="00C070A4" w:rsidRDefault="00E57181" w:rsidP="007D1076">
            <w:pPr>
              <w:pStyle w:val="ListParagraph"/>
              <w:numPr>
                <w:ilvl w:val="0"/>
                <w:numId w:val="30"/>
              </w:numPr>
              <w:spacing w:before="240" w:after="0" w:line="276" w:lineRule="auto"/>
              <w:jc w:val="both"/>
              <w:rPr>
                <w:rFonts w:ascii="Times New Roman" w:hAnsi="Times New Roman"/>
                <w:sz w:val="20"/>
                <w:szCs w:val="20"/>
              </w:rPr>
            </w:pPr>
            <w:r w:rsidRPr="00C070A4">
              <w:rPr>
                <w:rFonts w:ascii="Times New Roman" w:hAnsi="Times New Roman"/>
                <w:sz w:val="20"/>
                <w:szCs w:val="20"/>
              </w:rPr>
              <w:t>Manajemen laba</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Variabel Independen</w:t>
            </w:r>
          </w:p>
          <w:p w:rsidR="00E57181" w:rsidRPr="00C070A4" w:rsidRDefault="00E57181" w:rsidP="007D1076">
            <w:pPr>
              <w:pStyle w:val="ListParagraph"/>
              <w:numPr>
                <w:ilvl w:val="0"/>
                <w:numId w:val="29"/>
              </w:numPr>
              <w:spacing w:before="240" w:after="0" w:line="276" w:lineRule="auto"/>
              <w:jc w:val="both"/>
              <w:rPr>
                <w:rFonts w:ascii="Times New Roman" w:hAnsi="Times New Roman"/>
                <w:sz w:val="20"/>
                <w:szCs w:val="20"/>
              </w:rPr>
            </w:pPr>
            <w:r w:rsidRPr="00C070A4">
              <w:rPr>
                <w:rFonts w:ascii="Times New Roman" w:hAnsi="Times New Roman"/>
                <w:sz w:val="20"/>
                <w:szCs w:val="20"/>
              </w:rPr>
              <w:t>Beban pajak tangguhan</w:t>
            </w:r>
          </w:p>
          <w:p w:rsidR="00E57181" w:rsidRPr="00C070A4" w:rsidRDefault="00E57181" w:rsidP="007D1076">
            <w:pPr>
              <w:pStyle w:val="ListParagraph"/>
              <w:numPr>
                <w:ilvl w:val="0"/>
                <w:numId w:val="29"/>
              </w:numPr>
              <w:spacing w:before="240" w:after="0" w:line="276" w:lineRule="auto"/>
              <w:ind w:left="601" w:hanging="284"/>
              <w:jc w:val="both"/>
              <w:rPr>
                <w:rFonts w:ascii="Times New Roman" w:hAnsi="Times New Roman"/>
                <w:sz w:val="20"/>
                <w:szCs w:val="20"/>
              </w:rPr>
            </w:pPr>
            <w:r w:rsidRPr="00C070A4">
              <w:rPr>
                <w:rFonts w:ascii="Times New Roman" w:hAnsi="Times New Roman"/>
                <w:sz w:val="20"/>
                <w:szCs w:val="20"/>
              </w:rPr>
              <w:t>Akrual</w:t>
            </w:r>
          </w:p>
          <w:p w:rsidR="00E57181" w:rsidRDefault="00E57181" w:rsidP="007D1076">
            <w:pPr>
              <w:pStyle w:val="ListParagraph"/>
              <w:numPr>
                <w:ilvl w:val="0"/>
                <w:numId w:val="28"/>
              </w:numPr>
              <w:spacing w:before="240" w:after="0" w:line="276" w:lineRule="auto"/>
              <w:rPr>
                <w:rFonts w:ascii="Times New Roman" w:hAnsi="Times New Roman"/>
                <w:sz w:val="20"/>
                <w:szCs w:val="20"/>
              </w:rPr>
            </w:pPr>
            <w:r w:rsidRPr="00C070A4">
              <w:rPr>
                <w:rFonts w:ascii="Times New Roman" w:hAnsi="Times New Roman"/>
                <w:sz w:val="20"/>
                <w:szCs w:val="20"/>
              </w:rPr>
              <w:t>Teknik analisis data</w:t>
            </w:r>
          </w:p>
          <w:p w:rsidR="00E57181" w:rsidRPr="00E57181" w:rsidRDefault="00E57181" w:rsidP="00E57181">
            <w:pPr>
              <w:pStyle w:val="ListParagraph"/>
              <w:spacing w:before="240" w:after="0" w:line="276" w:lineRule="auto"/>
              <w:ind w:left="360"/>
              <w:jc w:val="both"/>
              <w:rPr>
                <w:rFonts w:ascii="Times New Roman" w:hAnsi="Times New Roman"/>
                <w:sz w:val="20"/>
                <w:szCs w:val="20"/>
              </w:rPr>
            </w:pPr>
            <w:r>
              <w:rPr>
                <w:rFonts w:ascii="Times New Roman" w:hAnsi="Times New Roman"/>
                <w:sz w:val="20"/>
                <w:szCs w:val="20"/>
              </w:rPr>
              <w:t>regresi logistik</w:t>
            </w:r>
          </w:p>
        </w:tc>
        <w:tc>
          <w:tcPr>
            <w:tcW w:w="2268" w:type="dxa"/>
            <w:shd w:val="clear" w:color="auto" w:fill="auto"/>
          </w:tcPr>
          <w:p w:rsidR="00E57181" w:rsidRPr="00C070A4" w:rsidRDefault="00E57181" w:rsidP="00E57181">
            <w:pPr>
              <w:spacing w:before="240" w:after="0"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beban pajak tangguhan berpengaruh signifikan positif terhadap manajemen laba</w:t>
            </w:r>
          </w:p>
          <w:p w:rsidR="00E57181" w:rsidRDefault="00E57181" w:rsidP="00E57181">
            <w:pPr>
              <w:pStyle w:val="Default"/>
              <w:spacing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2</w:t>
            </w:r>
            <w:r w:rsidRPr="00C070A4">
              <w:rPr>
                <w:rFonts w:ascii="Times New Roman" w:hAnsi="Times New Roman"/>
                <w:sz w:val="20"/>
                <w:szCs w:val="20"/>
              </w:rPr>
              <w:t xml:space="preserve">  : ak</w:t>
            </w:r>
            <w:r>
              <w:rPr>
                <w:rFonts w:ascii="Times New Roman" w:hAnsi="Times New Roman"/>
                <w:sz w:val="20"/>
                <w:szCs w:val="20"/>
              </w:rPr>
              <w:t>rual berpengaruh signifikan positif terhadap manajemen laba</w:t>
            </w:r>
          </w:p>
          <w:p w:rsidR="00E57181" w:rsidRDefault="00E57181" w:rsidP="00E57181">
            <w:pPr>
              <w:pStyle w:val="Default"/>
              <w:spacing w:line="276" w:lineRule="auto"/>
              <w:rPr>
                <w:rFonts w:ascii="Times New Roman" w:hAnsi="Times New Roman"/>
                <w:sz w:val="20"/>
                <w:szCs w:val="20"/>
              </w:rPr>
            </w:pPr>
          </w:p>
          <w:p w:rsidR="00E57181" w:rsidRDefault="00E57181" w:rsidP="00E57181">
            <w:pPr>
              <w:pStyle w:val="Default"/>
              <w:spacing w:line="276" w:lineRule="auto"/>
              <w:rPr>
                <w:rFonts w:ascii="Times New Roman" w:hAnsi="Times New Roman"/>
                <w:sz w:val="20"/>
                <w:szCs w:val="20"/>
              </w:rPr>
            </w:pPr>
          </w:p>
          <w:p w:rsidR="00E57181" w:rsidRDefault="00E57181" w:rsidP="00E57181">
            <w:pPr>
              <w:pStyle w:val="Default"/>
              <w:spacing w:line="276" w:lineRule="auto"/>
              <w:rPr>
                <w:rFonts w:ascii="Times New Roman" w:hAnsi="Times New Roman"/>
                <w:sz w:val="20"/>
                <w:szCs w:val="20"/>
              </w:rPr>
            </w:pPr>
          </w:p>
          <w:p w:rsidR="00E57181" w:rsidRPr="00C070A4" w:rsidRDefault="00E57181" w:rsidP="00E57181">
            <w:pPr>
              <w:pStyle w:val="Default"/>
              <w:spacing w:line="276" w:lineRule="auto"/>
              <w:rPr>
                <w:rFonts w:ascii="Times New Roman" w:hAnsi="Times New Roman" w:cs="Times New Roman"/>
                <w:sz w:val="20"/>
                <w:szCs w:val="20"/>
              </w:rPr>
            </w:pPr>
          </w:p>
        </w:tc>
      </w:tr>
      <w:tr w:rsidR="00E57181" w:rsidRPr="00C070A4" w:rsidTr="00082CE0">
        <w:trPr>
          <w:trHeight w:val="5836"/>
        </w:trPr>
        <w:tc>
          <w:tcPr>
            <w:tcW w:w="851" w:type="dxa"/>
            <w:shd w:val="clear" w:color="auto" w:fill="auto"/>
          </w:tcPr>
          <w:p w:rsidR="00E57181" w:rsidRDefault="00E57181" w:rsidP="00E57181">
            <w:pPr>
              <w:pStyle w:val="ListParagraph"/>
              <w:spacing w:before="240" w:after="0" w:line="276" w:lineRule="auto"/>
              <w:ind w:left="0"/>
              <w:jc w:val="center"/>
              <w:rPr>
                <w:rFonts w:ascii="Times New Roman" w:hAnsi="Times New Roman"/>
                <w:sz w:val="20"/>
                <w:szCs w:val="20"/>
              </w:rPr>
            </w:pPr>
            <w:r>
              <w:rPr>
                <w:rFonts w:ascii="Times New Roman" w:hAnsi="Times New Roman"/>
                <w:sz w:val="20"/>
                <w:szCs w:val="20"/>
              </w:rPr>
              <w:t>8</w:t>
            </w:r>
          </w:p>
        </w:tc>
        <w:tc>
          <w:tcPr>
            <w:tcW w:w="2156" w:type="dxa"/>
            <w:shd w:val="clear" w:color="auto" w:fill="auto"/>
          </w:tcPr>
          <w:p w:rsidR="00E57181" w:rsidRPr="00C070A4" w:rsidRDefault="00E57181" w:rsidP="00E57181">
            <w:pPr>
              <w:spacing w:before="240" w:after="0" w:line="276" w:lineRule="auto"/>
              <w:rPr>
                <w:rFonts w:ascii="Times New Roman" w:hAnsi="Times New Roman"/>
                <w:sz w:val="20"/>
                <w:szCs w:val="20"/>
              </w:rPr>
            </w:pPr>
            <w:r w:rsidRPr="00C070A4">
              <w:rPr>
                <w:rFonts w:ascii="Times New Roman" w:hAnsi="Times New Roman"/>
                <w:sz w:val="20"/>
                <w:szCs w:val="20"/>
              </w:rPr>
              <w:t>Analisis beban pajak tangguhan, aktiva pajak, dan akrual sebagai predictor manajemen laba, Andarumi dkk (2014) Universitas setia budi surakarta</w:t>
            </w:r>
          </w:p>
          <w:p w:rsidR="00E57181" w:rsidRPr="00C070A4" w:rsidRDefault="00E57181" w:rsidP="00E57181">
            <w:pPr>
              <w:pStyle w:val="ListParagraph"/>
              <w:spacing w:before="240" w:after="0" w:line="276" w:lineRule="auto"/>
              <w:ind w:left="0"/>
              <w:rPr>
                <w:rFonts w:ascii="Times New Roman" w:hAnsi="Times New Roman"/>
                <w:sz w:val="20"/>
                <w:szCs w:val="20"/>
              </w:rPr>
            </w:pPr>
          </w:p>
          <w:p w:rsidR="00E57181" w:rsidRPr="00C070A4" w:rsidRDefault="00E57181" w:rsidP="00E57181">
            <w:pPr>
              <w:jc w:val="center"/>
              <w:rPr>
                <w:rFonts w:ascii="Times New Roman" w:hAnsi="Times New Roman"/>
                <w:sz w:val="20"/>
                <w:szCs w:val="20"/>
              </w:rPr>
            </w:pPr>
          </w:p>
        </w:tc>
        <w:tc>
          <w:tcPr>
            <w:tcW w:w="2693" w:type="dxa"/>
            <w:shd w:val="clear" w:color="auto" w:fill="auto"/>
          </w:tcPr>
          <w:p w:rsidR="00E57181" w:rsidRPr="00C070A4" w:rsidRDefault="00E57181" w:rsidP="00E57181">
            <w:pPr>
              <w:spacing w:before="240" w:after="0"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1 :  </w:t>
            </w:r>
            <w:r w:rsidRPr="00C070A4">
              <w:rPr>
                <w:rFonts w:ascii="Times New Roman" w:hAnsi="Times New Roman"/>
                <w:sz w:val="20"/>
                <w:szCs w:val="20"/>
              </w:rPr>
              <w:t>Beban pajak tangguhan berpengaruh terhadap manajemen laba</w:t>
            </w:r>
          </w:p>
          <w:p w:rsidR="00E57181" w:rsidRPr="00C070A4" w:rsidRDefault="00E57181" w:rsidP="00E57181">
            <w:pPr>
              <w:spacing w:before="240" w:after="0"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2 : </w:t>
            </w:r>
            <w:r w:rsidRPr="00C070A4">
              <w:rPr>
                <w:rFonts w:ascii="Times New Roman" w:hAnsi="Times New Roman"/>
                <w:sz w:val="20"/>
                <w:szCs w:val="20"/>
              </w:rPr>
              <w:t>Aktiva pajak tangguhan berpengaruh terhadap manajemen laba</w:t>
            </w:r>
          </w:p>
          <w:p w:rsidR="00E57181" w:rsidRPr="00C070A4" w:rsidRDefault="00E57181" w:rsidP="00E57181">
            <w:pPr>
              <w:spacing w:before="240" w:after="0"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 xml:space="preserve">3  : </w:t>
            </w:r>
            <w:r w:rsidRPr="00C070A4">
              <w:rPr>
                <w:rFonts w:ascii="Times New Roman" w:hAnsi="Times New Roman"/>
                <w:sz w:val="20"/>
                <w:szCs w:val="20"/>
              </w:rPr>
              <w:t>Akrual berpengaruh terhadap manajemen laba pada</w:t>
            </w:r>
          </w:p>
          <w:p w:rsidR="00E57181" w:rsidRDefault="00E57181" w:rsidP="00E57181">
            <w:pPr>
              <w:jc w:val="center"/>
              <w:rPr>
                <w:rFonts w:ascii="Times New Roman" w:hAnsi="Times New Roman"/>
                <w:sz w:val="20"/>
                <w:szCs w:val="20"/>
              </w:rPr>
            </w:pPr>
          </w:p>
          <w:p w:rsidR="00E57181" w:rsidRPr="00E57181" w:rsidRDefault="00E57181" w:rsidP="00E57181">
            <w:pPr>
              <w:ind w:firstLine="720"/>
              <w:rPr>
                <w:rFonts w:ascii="Times New Roman" w:hAnsi="Times New Roman"/>
                <w:sz w:val="20"/>
                <w:szCs w:val="20"/>
              </w:rPr>
            </w:pPr>
          </w:p>
        </w:tc>
        <w:tc>
          <w:tcPr>
            <w:tcW w:w="2551" w:type="dxa"/>
            <w:shd w:val="clear" w:color="auto" w:fill="auto"/>
          </w:tcPr>
          <w:p w:rsidR="00E57181" w:rsidRPr="00C070A4" w:rsidRDefault="00E57181" w:rsidP="007D1076">
            <w:pPr>
              <w:pStyle w:val="ListParagraph"/>
              <w:numPr>
                <w:ilvl w:val="0"/>
                <w:numId w:val="31"/>
              </w:numPr>
              <w:spacing w:before="240" w:after="0" w:line="240" w:lineRule="auto"/>
              <w:jc w:val="both"/>
              <w:rPr>
                <w:rFonts w:ascii="Times New Roman" w:hAnsi="Times New Roman"/>
                <w:sz w:val="20"/>
                <w:szCs w:val="20"/>
              </w:rPr>
            </w:pPr>
            <w:r w:rsidRPr="00C070A4">
              <w:rPr>
                <w:rFonts w:ascii="Times New Roman" w:hAnsi="Times New Roman"/>
                <w:sz w:val="20"/>
                <w:szCs w:val="20"/>
              </w:rPr>
              <w:t>Populasi dan sampel</w:t>
            </w:r>
          </w:p>
          <w:p w:rsidR="00E57181" w:rsidRPr="00C070A4" w:rsidRDefault="00E57181" w:rsidP="00E57181">
            <w:pPr>
              <w:pStyle w:val="ListParagraph"/>
              <w:spacing w:before="240" w:after="0" w:line="240" w:lineRule="auto"/>
              <w:ind w:left="317"/>
              <w:rPr>
                <w:rFonts w:ascii="Times New Roman" w:hAnsi="Times New Roman"/>
                <w:sz w:val="20"/>
                <w:szCs w:val="20"/>
              </w:rPr>
            </w:pPr>
            <w:r w:rsidRPr="00C070A4">
              <w:rPr>
                <w:rFonts w:ascii="Times New Roman" w:hAnsi="Times New Roman"/>
                <w:sz w:val="20"/>
                <w:szCs w:val="20"/>
              </w:rPr>
              <w:t>Perusahaan manufaktur yang terdaftar di Bursa Efek Indonesia (BEI) Periode 2009-2013</w:t>
            </w:r>
          </w:p>
          <w:p w:rsidR="00E57181" w:rsidRPr="00C070A4" w:rsidRDefault="00E57181" w:rsidP="00E57181">
            <w:pPr>
              <w:pStyle w:val="ListParagraph"/>
              <w:spacing w:before="240" w:after="0" w:line="240" w:lineRule="auto"/>
              <w:ind w:left="317"/>
              <w:rPr>
                <w:rFonts w:ascii="Times New Roman" w:hAnsi="Times New Roman"/>
                <w:sz w:val="20"/>
                <w:szCs w:val="20"/>
              </w:rPr>
            </w:pPr>
          </w:p>
          <w:p w:rsidR="00E57181" w:rsidRPr="00C070A4" w:rsidRDefault="00E57181" w:rsidP="007D1076">
            <w:pPr>
              <w:pStyle w:val="ListParagraph"/>
              <w:numPr>
                <w:ilvl w:val="0"/>
                <w:numId w:val="31"/>
              </w:numPr>
              <w:spacing w:before="240" w:after="0" w:line="240" w:lineRule="auto"/>
              <w:ind w:left="317"/>
              <w:jc w:val="both"/>
              <w:rPr>
                <w:rFonts w:ascii="Times New Roman" w:hAnsi="Times New Roman"/>
                <w:sz w:val="20"/>
                <w:szCs w:val="20"/>
              </w:rPr>
            </w:pPr>
            <w:r w:rsidRPr="00C070A4">
              <w:rPr>
                <w:rFonts w:ascii="Times New Roman" w:hAnsi="Times New Roman"/>
                <w:sz w:val="20"/>
                <w:szCs w:val="20"/>
              </w:rPr>
              <w:t>Data dan sumber data</w:t>
            </w:r>
          </w:p>
          <w:p w:rsidR="00E57181" w:rsidRPr="00C070A4" w:rsidRDefault="00E57181" w:rsidP="00E57181">
            <w:pPr>
              <w:pStyle w:val="ListParagraph"/>
              <w:spacing w:before="240" w:after="0" w:line="240" w:lineRule="auto"/>
              <w:ind w:left="317"/>
              <w:jc w:val="both"/>
              <w:rPr>
                <w:rFonts w:ascii="Times New Roman" w:hAnsi="Times New Roman"/>
                <w:sz w:val="20"/>
                <w:szCs w:val="20"/>
              </w:rPr>
            </w:pPr>
            <w:r w:rsidRPr="00C070A4">
              <w:rPr>
                <w:rFonts w:ascii="Times New Roman" w:hAnsi="Times New Roman"/>
                <w:sz w:val="20"/>
                <w:szCs w:val="20"/>
              </w:rPr>
              <w:t>Data : Sekunder</w:t>
            </w:r>
          </w:p>
          <w:p w:rsidR="00E57181" w:rsidRPr="00C070A4" w:rsidRDefault="00E57181" w:rsidP="00E57181">
            <w:pPr>
              <w:pStyle w:val="ListParagraph"/>
              <w:spacing w:before="240" w:after="0" w:line="240" w:lineRule="auto"/>
              <w:ind w:left="317"/>
              <w:jc w:val="both"/>
              <w:rPr>
                <w:rFonts w:ascii="Times New Roman" w:hAnsi="Times New Roman"/>
                <w:sz w:val="20"/>
                <w:szCs w:val="20"/>
              </w:rPr>
            </w:pPr>
            <w:r w:rsidRPr="00C070A4">
              <w:rPr>
                <w:rFonts w:ascii="Times New Roman" w:hAnsi="Times New Roman"/>
                <w:sz w:val="20"/>
                <w:szCs w:val="20"/>
              </w:rPr>
              <w:t>Sumber data : BEI</w:t>
            </w:r>
          </w:p>
          <w:p w:rsidR="00E57181" w:rsidRPr="00C070A4" w:rsidRDefault="00E57181" w:rsidP="00E57181">
            <w:pPr>
              <w:pStyle w:val="ListParagraph"/>
              <w:spacing w:before="240" w:after="0" w:line="240" w:lineRule="auto"/>
              <w:ind w:left="317"/>
              <w:jc w:val="both"/>
              <w:rPr>
                <w:rFonts w:ascii="Times New Roman" w:hAnsi="Times New Roman"/>
                <w:sz w:val="20"/>
                <w:szCs w:val="20"/>
              </w:rPr>
            </w:pPr>
          </w:p>
          <w:p w:rsidR="00E57181" w:rsidRPr="00C070A4" w:rsidRDefault="00E57181" w:rsidP="007D1076">
            <w:pPr>
              <w:pStyle w:val="ListParagraph"/>
              <w:numPr>
                <w:ilvl w:val="0"/>
                <w:numId w:val="31"/>
              </w:numPr>
              <w:spacing w:before="240" w:after="0" w:line="240" w:lineRule="auto"/>
              <w:ind w:left="317"/>
              <w:jc w:val="both"/>
              <w:rPr>
                <w:rFonts w:ascii="Times New Roman" w:hAnsi="Times New Roman"/>
                <w:sz w:val="20"/>
                <w:szCs w:val="20"/>
              </w:rPr>
            </w:pPr>
            <w:r w:rsidRPr="00C070A4">
              <w:rPr>
                <w:rFonts w:ascii="Times New Roman" w:hAnsi="Times New Roman"/>
                <w:sz w:val="20"/>
                <w:szCs w:val="20"/>
              </w:rPr>
              <w:t>Operasional Variabel</w:t>
            </w:r>
          </w:p>
          <w:p w:rsidR="00E57181" w:rsidRPr="00C070A4" w:rsidRDefault="00E57181" w:rsidP="00E57181">
            <w:pPr>
              <w:pStyle w:val="ListParagraph"/>
              <w:spacing w:before="240" w:after="0" w:line="240" w:lineRule="auto"/>
              <w:ind w:left="317"/>
              <w:jc w:val="both"/>
              <w:rPr>
                <w:rFonts w:ascii="Times New Roman" w:hAnsi="Times New Roman"/>
                <w:sz w:val="20"/>
                <w:szCs w:val="20"/>
              </w:rPr>
            </w:pPr>
            <w:r w:rsidRPr="00C070A4">
              <w:rPr>
                <w:rFonts w:ascii="Times New Roman" w:hAnsi="Times New Roman"/>
                <w:sz w:val="20"/>
                <w:szCs w:val="20"/>
              </w:rPr>
              <w:t xml:space="preserve">Variabel Dependen : </w:t>
            </w:r>
          </w:p>
          <w:p w:rsidR="00E57181" w:rsidRPr="00C070A4" w:rsidRDefault="00E57181" w:rsidP="00E57181">
            <w:pPr>
              <w:pStyle w:val="ListParagraph"/>
              <w:spacing w:before="240" w:after="0" w:line="240" w:lineRule="auto"/>
              <w:ind w:left="677"/>
              <w:jc w:val="both"/>
              <w:rPr>
                <w:rFonts w:ascii="Times New Roman" w:hAnsi="Times New Roman"/>
                <w:sz w:val="20"/>
                <w:szCs w:val="20"/>
              </w:rPr>
            </w:pPr>
          </w:p>
          <w:p w:rsidR="00E57181" w:rsidRPr="00C070A4" w:rsidRDefault="00E57181" w:rsidP="007D1076">
            <w:pPr>
              <w:pStyle w:val="ListParagraph"/>
              <w:numPr>
                <w:ilvl w:val="0"/>
                <w:numId w:val="32"/>
              </w:numPr>
              <w:spacing w:before="240" w:after="0" w:line="240" w:lineRule="auto"/>
              <w:jc w:val="both"/>
              <w:rPr>
                <w:rFonts w:ascii="Times New Roman" w:hAnsi="Times New Roman"/>
                <w:sz w:val="20"/>
                <w:szCs w:val="20"/>
              </w:rPr>
            </w:pPr>
            <w:r w:rsidRPr="00C070A4">
              <w:rPr>
                <w:rFonts w:ascii="Times New Roman" w:hAnsi="Times New Roman"/>
                <w:sz w:val="20"/>
                <w:szCs w:val="20"/>
              </w:rPr>
              <w:t>Manajemen laba</w:t>
            </w:r>
          </w:p>
          <w:p w:rsidR="00E57181" w:rsidRPr="00C070A4" w:rsidRDefault="00E57181" w:rsidP="00E57181">
            <w:pPr>
              <w:spacing w:before="240" w:after="0" w:line="240" w:lineRule="auto"/>
              <w:ind w:left="317"/>
              <w:jc w:val="both"/>
              <w:rPr>
                <w:rFonts w:ascii="Times New Roman" w:hAnsi="Times New Roman"/>
                <w:sz w:val="20"/>
                <w:szCs w:val="20"/>
              </w:rPr>
            </w:pPr>
            <w:r w:rsidRPr="00C070A4">
              <w:rPr>
                <w:rFonts w:ascii="Times New Roman" w:hAnsi="Times New Roman"/>
                <w:sz w:val="20"/>
                <w:szCs w:val="20"/>
              </w:rPr>
              <w:t>Variabel independen :</w:t>
            </w:r>
          </w:p>
          <w:p w:rsidR="00E57181" w:rsidRPr="00C070A4" w:rsidRDefault="00E57181" w:rsidP="007D1076">
            <w:pPr>
              <w:pStyle w:val="ListParagraph"/>
              <w:numPr>
                <w:ilvl w:val="0"/>
                <w:numId w:val="33"/>
              </w:numPr>
              <w:spacing w:before="240" w:after="0" w:line="240" w:lineRule="auto"/>
              <w:rPr>
                <w:rFonts w:ascii="Times New Roman" w:hAnsi="Times New Roman"/>
                <w:sz w:val="20"/>
                <w:szCs w:val="20"/>
              </w:rPr>
            </w:pPr>
            <w:r w:rsidRPr="00C070A4">
              <w:rPr>
                <w:rFonts w:ascii="Times New Roman" w:hAnsi="Times New Roman"/>
                <w:sz w:val="20"/>
                <w:szCs w:val="20"/>
              </w:rPr>
              <w:t>Beban pajak tangguhan</w:t>
            </w:r>
          </w:p>
          <w:p w:rsidR="00E57181" w:rsidRPr="00C070A4" w:rsidRDefault="00E57181" w:rsidP="007D1076">
            <w:pPr>
              <w:pStyle w:val="ListParagraph"/>
              <w:numPr>
                <w:ilvl w:val="0"/>
                <w:numId w:val="33"/>
              </w:numPr>
              <w:spacing w:before="240" w:after="0" w:line="240" w:lineRule="auto"/>
              <w:rPr>
                <w:rFonts w:ascii="Times New Roman" w:hAnsi="Times New Roman"/>
                <w:sz w:val="20"/>
                <w:szCs w:val="20"/>
              </w:rPr>
            </w:pPr>
            <w:r w:rsidRPr="00C070A4">
              <w:rPr>
                <w:rFonts w:ascii="Times New Roman" w:hAnsi="Times New Roman"/>
                <w:sz w:val="20"/>
                <w:szCs w:val="20"/>
              </w:rPr>
              <w:t>Aktiva pajak tangguhan</w:t>
            </w:r>
          </w:p>
          <w:p w:rsidR="00E57181" w:rsidRPr="00C070A4" w:rsidRDefault="00E57181" w:rsidP="007D1076">
            <w:pPr>
              <w:pStyle w:val="ListParagraph"/>
              <w:numPr>
                <w:ilvl w:val="0"/>
                <w:numId w:val="33"/>
              </w:numPr>
              <w:spacing w:before="240" w:after="0" w:line="240" w:lineRule="auto"/>
              <w:rPr>
                <w:rFonts w:ascii="Times New Roman" w:hAnsi="Times New Roman"/>
                <w:sz w:val="20"/>
                <w:szCs w:val="20"/>
              </w:rPr>
            </w:pPr>
            <w:r w:rsidRPr="00C070A4">
              <w:rPr>
                <w:rFonts w:ascii="Times New Roman" w:hAnsi="Times New Roman"/>
                <w:sz w:val="20"/>
                <w:szCs w:val="20"/>
              </w:rPr>
              <w:t>Akrual</w:t>
            </w:r>
          </w:p>
          <w:p w:rsidR="00E57181" w:rsidRPr="00C070A4" w:rsidRDefault="00E57181" w:rsidP="00AF71D0">
            <w:pPr>
              <w:pStyle w:val="ListParagraph"/>
              <w:spacing w:before="240" w:after="0" w:line="240" w:lineRule="auto"/>
              <w:ind w:left="677"/>
              <w:jc w:val="center"/>
              <w:rPr>
                <w:rFonts w:ascii="Times New Roman" w:hAnsi="Times New Roman"/>
                <w:sz w:val="20"/>
                <w:szCs w:val="20"/>
              </w:rPr>
            </w:pPr>
          </w:p>
          <w:p w:rsidR="00E57181" w:rsidRPr="00C070A4" w:rsidRDefault="00E57181" w:rsidP="007D1076">
            <w:pPr>
              <w:pStyle w:val="ListParagraph"/>
              <w:numPr>
                <w:ilvl w:val="0"/>
                <w:numId w:val="31"/>
              </w:numPr>
              <w:spacing w:before="240" w:after="0" w:line="240" w:lineRule="auto"/>
              <w:jc w:val="both"/>
              <w:rPr>
                <w:rFonts w:ascii="Times New Roman" w:hAnsi="Times New Roman"/>
                <w:sz w:val="20"/>
                <w:szCs w:val="20"/>
              </w:rPr>
            </w:pPr>
            <w:r w:rsidRPr="00C070A4">
              <w:rPr>
                <w:rFonts w:ascii="Times New Roman" w:hAnsi="Times New Roman"/>
                <w:sz w:val="20"/>
                <w:szCs w:val="20"/>
              </w:rPr>
              <w:t>Teknik Analisis data</w:t>
            </w:r>
          </w:p>
          <w:p w:rsidR="00E57181" w:rsidRDefault="00E57181" w:rsidP="00E57181">
            <w:pPr>
              <w:pStyle w:val="ListParagraph"/>
              <w:spacing w:before="240" w:after="0" w:line="276" w:lineRule="auto"/>
              <w:ind w:left="360"/>
              <w:jc w:val="both"/>
              <w:rPr>
                <w:rFonts w:ascii="Times New Roman" w:hAnsi="Times New Roman"/>
                <w:sz w:val="20"/>
                <w:szCs w:val="20"/>
              </w:rPr>
            </w:pPr>
            <w:r>
              <w:rPr>
                <w:rFonts w:ascii="Times New Roman" w:hAnsi="Times New Roman"/>
                <w:sz w:val="20"/>
                <w:szCs w:val="20"/>
              </w:rPr>
              <w:t>regresi logistik</w:t>
            </w:r>
          </w:p>
          <w:p w:rsidR="00E57181" w:rsidRDefault="00E57181" w:rsidP="00E57181">
            <w:pPr>
              <w:pStyle w:val="ListParagraph"/>
              <w:spacing w:before="240" w:after="0" w:line="276" w:lineRule="auto"/>
              <w:ind w:left="360"/>
              <w:jc w:val="both"/>
              <w:rPr>
                <w:rFonts w:ascii="Times New Roman" w:hAnsi="Times New Roman"/>
                <w:sz w:val="20"/>
                <w:szCs w:val="20"/>
              </w:rPr>
            </w:pPr>
          </w:p>
          <w:p w:rsidR="00E57181" w:rsidRPr="00C070A4" w:rsidRDefault="00E57181" w:rsidP="00E57181">
            <w:pPr>
              <w:pStyle w:val="ListParagraph"/>
              <w:spacing w:before="240" w:after="0" w:line="276" w:lineRule="auto"/>
              <w:ind w:left="360"/>
              <w:jc w:val="both"/>
              <w:rPr>
                <w:rFonts w:ascii="Times New Roman" w:hAnsi="Times New Roman"/>
                <w:sz w:val="20"/>
                <w:szCs w:val="20"/>
              </w:rPr>
            </w:pPr>
          </w:p>
        </w:tc>
        <w:tc>
          <w:tcPr>
            <w:tcW w:w="2268" w:type="dxa"/>
            <w:shd w:val="clear" w:color="auto" w:fill="auto"/>
          </w:tcPr>
          <w:p w:rsidR="00E57181" w:rsidRPr="00C070A4" w:rsidRDefault="00E57181" w:rsidP="00E57181">
            <w:pPr>
              <w:spacing w:before="240" w:after="0"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w:t>
            </w:r>
            <w:r>
              <w:rPr>
                <w:rFonts w:ascii="Times New Roman" w:hAnsi="Times New Roman"/>
                <w:sz w:val="20"/>
                <w:szCs w:val="20"/>
              </w:rPr>
              <w:t>beban pajak tangguhan</w:t>
            </w:r>
            <w:r w:rsidRPr="00C070A4">
              <w:rPr>
                <w:rFonts w:ascii="Times New Roman" w:hAnsi="Times New Roman"/>
                <w:sz w:val="20"/>
                <w:szCs w:val="20"/>
              </w:rPr>
              <w:t xml:space="preserve"> berpengaruh</w:t>
            </w:r>
            <w:r>
              <w:rPr>
                <w:rFonts w:ascii="Times New Roman" w:hAnsi="Times New Roman"/>
                <w:sz w:val="20"/>
                <w:szCs w:val="20"/>
              </w:rPr>
              <w:t xml:space="preserve"> signifikan positif terhadap manajemen laba </w:t>
            </w:r>
          </w:p>
          <w:p w:rsidR="00E57181" w:rsidRDefault="00E57181" w:rsidP="00E57181">
            <w:pPr>
              <w:spacing w:after="0" w:line="240" w:lineRule="auto"/>
              <w:ind w:left="459" w:hanging="459"/>
              <w:jc w:val="both"/>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2</w:t>
            </w:r>
            <w:r w:rsidRPr="00C070A4">
              <w:rPr>
                <w:rFonts w:ascii="Times New Roman" w:hAnsi="Times New Roman"/>
                <w:sz w:val="20"/>
                <w:szCs w:val="20"/>
              </w:rPr>
              <w:t xml:space="preserve">  : </w:t>
            </w:r>
            <w:r>
              <w:rPr>
                <w:rFonts w:ascii="Times New Roman" w:hAnsi="Times New Roman"/>
                <w:sz w:val="20"/>
                <w:szCs w:val="20"/>
              </w:rPr>
              <w:t>aktiva pajak</w:t>
            </w:r>
          </w:p>
          <w:p w:rsidR="00E57181" w:rsidRDefault="00E57181" w:rsidP="00E57181">
            <w:pPr>
              <w:spacing w:after="0" w:line="240" w:lineRule="auto"/>
              <w:ind w:left="459" w:hanging="459"/>
              <w:jc w:val="both"/>
              <w:rPr>
                <w:rFonts w:ascii="Times New Roman" w:hAnsi="Times New Roman"/>
                <w:sz w:val="20"/>
                <w:szCs w:val="20"/>
              </w:rPr>
            </w:pPr>
            <w:r>
              <w:rPr>
                <w:rFonts w:ascii="Times New Roman" w:hAnsi="Times New Roman"/>
                <w:sz w:val="20"/>
                <w:szCs w:val="20"/>
              </w:rPr>
              <w:t>tangguhan tidak</w:t>
            </w:r>
          </w:p>
          <w:p w:rsidR="00E57181" w:rsidRDefault="00E57181" w:rsidP="00E57181">
            <w:pPr>
              <w:spacing w:after="0" w:line="240" w:lineRule="auto"/>
              <w:ind w:left="459" w:hanging="459"/>
              <w:jc w:val="both"/>
              <w:rPr>
                <w:rFonts w:ascii="Times New Roman" w:hAnsi="Times New Roman"/>
                <w:sz w:val="20"/>
                <w:szCs w:val="20"/>
              </w:rPr>
            </w:pPr>
            <w:r w:rsidRPr="00C070A4">
              <w:rPr>
                <w:rFonts w:ascii="Times New Roman" w:hAnsi="Times New Roman"/>
                <w:sz w:val="20"/>
                <w:szCs w:val="20"/>
              </w:rPr>
              <w:t>berpengaruh</w:t>
            </w:r>
            <w:r>
              <w:rPr>
                <w:rFonts w:ascii="Times New Roman" w:hAnsi="Times New Roman"/>
                <w:sz w:val="20"/>
                <w:szCs w:val="20"/>
              </w:rPr>
              <w:t xml:space="preserve"> terhadap</w:t>
            </w:r>
          </w:p>
          <w:p w:rsidR="00E57181" w:rsidRPr="00C070A4" w:rsidRDefault="00E57181" w:rsidP="00E57181">
            <w:pPr>
              <w:spacing w:after="0" w:line="240" w:lineRule="auto"/>
              <w:ind w:left="459" w:hanging="459"/>
              <w:jc w:val="both"/>
              <w:rPr>
                <w:rFonts w:ascii="Times New Roman" w:hAnsi="Times New Roman"/>
                <w:sz w:val="20"/>
                <w:szCs w:val="20"/>
              </w:rPr>
            </w:pPr>
            <w:r>
              <w:rPr>
                <w:rFonts w:ascii="Times New Roman" w:hAnsi="Times New Roman"/>
                <w:sz w:val="20"/>
                <w:szCs w:val="20"/>
              </w:rPr>
              <w:t>manajemen laba</w:t>
            </w:r>
          </w:p>
          <w:p w:rsidR="00E57181" w:rsidRDefault="00E57181" w:rsidP="00E57181">
            <w:pPr>
              <w:pStyle w:val="Default"/>
              <w:spacing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3</w:t>
            </w:r>
            <w:r>
              <w:rPr>
                <w:rFonts w:ascii="Times New Roman" w:hAnsi="Times New Roman"/>
                <w:sz w:val="20"/>
                <w:szCs w:val="20"/>
              </w:rPr>
              <w:t xml:space="preserve">  : akrual berpengaruh signifikan positif terhadap manajemen laba</w:t>
            </w:r>
          </w:p>
          <w:p w:rsidR="00E57181" w:rsidRDefault="00E57181" w:rsidP="00E57181">
            <w:pPr>
              <w:pStyle w:val="Default"/>
              <w:spacing w:line="276" w:lineRule="auto"/>
              <w:rPr>
                <w:rFonts w:ascii="Times New Roman" w:hAnsi="Times New Roman"/>
                <w:sz w:val="20"/>
                <w:szCs w:val="20"/>
              </w:rPr>
            </w:pPr>
          </w:p>
          <w:p w:rsidR="00E57181" w:rsidRPr="00C070A4" w:rsidRDefault="00E57181" w:rsidP="00E57181">
            <w:pPr>
              <w:pStyle w:val="Default"/>
              <w:spacing w:line="276" w:lineRule="auto"/>
              <w:rPr>
                <w:rFonts w:ascii="Times New Roman" w:hAnsi="Times New Roman"/>
                <w:sz w:val="20"/>
                <w:szCs w:val="20"/>
              </w:rPr>
            </w:pPr>
          </w:p>
        </w:tc>
      </w:tr>
      <w:tr w:rsidR="00E57181" w:rsidRPr="00C070A4" w:rsidTr="00EC05FA">
        <w:trPr>
          <w:trHeight w:val="5460"/>
        </w:trPr>
        <w:tc>
          <w:tcPr>
            <w:tcW w:w="851" w:type="dxa"/>
            <w:shd w:val="clear" w:color="auto" w:fill="auto"/>
          </w:tcPr>
          <w:p w:rsidR="00E57181" w:rsidRDefault="00011D28" w:rsidP="00E57181">
            <w:pPr>
              <w:pStyle w:val="ListParagraph"/>
              <w:spacing w:before="240" w:after="0" w:line="276" w:lineRule="auto"/>
              <w:ind w:left="0"/>
              <w:jc w:val="center"/>
              <w:rPr>
                <w:rFonts w:ascii="Times New Roman" w:hAnsi="Times New Roman"/>
                <w:sz w:val="20"/>
                <w:szCs w:val="20"/>
              </w:rPr>
            </w:pPr>
            <w:r>
              <w:rPr>
                <w:rFonts w:ascii="Times New Roman" w:hAnsi="Times New Roman"/>
                <w:sz w:val="20"/>
                <w:szCs w:val="20"/>
              </w:rPr>
              <w:lastRenderedPageBreak/>
              <w:t>9</w:t>
            </w:r>
          </w:p>
        </w:tc>
        <w:tc>
          <w:tcPr>
            <w:tcW w:w="2156" w:type="dxa"/>
            <w:shd w:val="clear" w:color="auto" w:fill="auto"/>
          </w:tcPr>
          <w:p w:rsidR="00EC05FA" w:rsidRDefault="00E57181" w:rsidP="00E57181">
            <w:pPr>
              <w:jc w:val="both"/>
              <w:rPr>
                <w:rFonts w:ascii="Times New Roman" w:hAnsi="Times New Roman"/>
                <w:sz w:val="20"/>
                <w:szCs w:val="20"/>
              </w:rPr>
            </w:pPr>
            <w:r w:rsidRPr="00C070A4">
              <w:rPr>
                <w:rFonts w:ascii="Times New Roman" w:hAnsi="Times New Roman"/>
                <w:sz w:val="20"/>
                <w:szCs w:val="20"/>
              </w:rPr>
              <w:t>Pengaruh Aktiva Pajak Tangguhan, Beban Pajak Tangguhan, Akrual Terhadap Manajemen Laba Pada Perusahaan Perbankan Di Bei Periode 2009-2012, Nenci Erista, (2013),Universitas Muhammadiyah Purwokerto</w:t>
            </w:r>
          </w:p>
          <w:p w:rsidR="00EC05FA" w:rsidRPr="00EC05FA" w:rsidRDefault="00EC05FA" w:rsidP="00EC05FA">
            <w:pPr>
              <w:rPr>
                <w:rFonts w:ascii="Times New Roman" w:hAnsi="Times New Roman"/>
                <w:sz w:val="20"/>
                <w:szCs w:val="20"/>
              </w:rPr>
            </w:pPr>
          </w:p>
          <w:p w:rsidR="00EC05FA" w:rsidRPr="00EC05FA" w:rsidRDefault="00EC05FA" w:rsidP="00EC05FA">
            <w:pPr>
              <w:rPr>
                <w:rFonts w:ascii="Times New Roman" w:hAnsi="Times New Roman"/>
                <w:sz w:val="20"/>
                <w:szCs w:val="20"/>
              </w:rPr>
            </w:pPr>
          </w:p>
          <w:p w:rsidR="00EC05FA" w:rsidRPr="00EC05FA" w:rsidRDefault="00EC05FA" w:rsidP="00EC05FA">
            <w:pPr>
              <w:rPr>
                <w:rFonts w:ascii="Times New Roman" w:hAnsi="Times New Roman"/>
                <w:sz w:val="20"/>
                <w:szCs w:val="20"/>
              </w:rPr>
            </w:pPr>
          </w:p>
          <w:p w:rsidR="00EC05FA" w:rsidRDefault="00EC05FA" w:rsidP="00EC05FA">
            <w:pPr>
              <w:rPr>
                <w:rFonts w:ascii="Times New Roman" w:hAnsi="Times New Roman"/>
                <w:sz w:val="20"/>
                <w:szCs w:val="20"/>
              </w:rPr>
            </w:pPr>
          </w:p>
          <w:p w:rsidR="00E57181" w:rsidRPr="00EC05FA" w:rsidRDefault="00E57181" w:rsidP="00EC05FA">
            <w:pPr>
              <w:ind w:firstLine="720"/>
              <w:rPr>
                <w:rFonts w:ascii="Times New Roman" w:hAnsi="Times New Roman"/>
                <w:sz w:val="20"/>
                <w:szCs w:val="20"/>
              </w:rPr>
            </w:pPr>
          </w:p>
        </w:tc>
        <w:tc>
          <w:tcPr>
            <w:tcW w:w="2693" w:type="dxa"/>
            <w:shd w:val="clear" w:color="auto" w:fill="auto"/>
          </w:tcPr>
          <w:p w:rsidR="00E57181" w:rsidRPr="00C070A4" w:rsidRDefault="00E57181" w:rsidP="00E57181">
            <w:pPr>
              <w:pStyle w:val="ListParagraph"/>
              <w:spacing w:before="240" w:after="0" w:line="276" w:lineRule="auto"/>
              <w:ind w:left="0"/>
              <w:jc w:val="both"/>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Aktiva Pajak Tangguhan mampu memprediksi secara signifikan terhadap manajemen laba</w:t>
            </w:r>
          </w:p>
          <w:p w:rsidR="00E57181" w:rsidRPr="00C070A4" w:rsidRDefault="00E57181" w:rsidP="00E57181">
            <w:pPr>
              <w:pStyle w:val="ListParagraph"/>
              <w:spacing w:before="240" w:after="0" w:line="276" w:lineRule="auto"/>
              <w:ind w:left="0"/>
              <w:jc w:val="both"/>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2</w:t>
            </w:r>
            <w:r w:rsidRPr="00C070A4">
              <w:rPr>
                <w:rFonts w:ascii="Times New Roman" w:hAnsi="Times New Roman"/>
                <w:sz w:val="20"/>
                <w:szCs w:val="20"/>
              </w:rPr>
              <w:t xml:space="preserve"> : Beban pajak tangguhan mampu memprediksi secara signifikan terhadap manajemen laba</w:t>
            </w:r>
          </w:p>
          <w:p w:rsidR="00E57181" w:rsidRPr="00C070A4" w:rsidRDefault="00E57181" w:rsidP="00E57181">
            <w:pPr>
              <w:pStyle w:val="ListParagraph"/>
              <w:spacing w:before="240" w:after="0" w:line="276" w:lineRule="auto"/>
              <w:ind w:left="0"/>
              <w:jc w:val="both"/>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3</w:t>
            </w:r>
            <w:r w:rsidRPr="00C070A4">
              <w:rPr>
                <w:rFonts w:ascii="Times New Roman" w:hAnsi="Times New Roman"/>
                <w:sz w:val="20"/>
                <w:szCs w:val="20"/>
              </w:rPr>
              <w:t xml:space="preserve"> : Akrual mampu memprediksi secara signifikan terhadap manajemen laba</w:t>
            </w:r>
          </w:p>
          <w:p w:rsidR="00E57181" w:rsidRPr="00E57181" w:rsidRDefault="00E57181" w:rsidP="00E57181">
            <w:pPr>
              <w:jc w:val="right"/>
              <w:rPr>
                <w:rFonts w:ascii="Times New Roman" w:hAnsi="Times New Roman"/>
                <w:sz w:val="20"/>
                <w:szCs w:val="20"/>
              </w:rPr>
            </w:pPr>
          </w:p>
        </w:tc>
        <w:tc>
          <w:tcPr>
            <w:tcW w:w="2551" w:type="dxa"/>
            <w:shd w:val="clear" w:color="auto" w:fill="auto"/>
          </w:tcPr>
          <w:p w:rsidR="00E57181" w:rsidRPr="00C070A4" w:rsidRDefault="00E57181" w:rsidP="007D1076">
            <w:pPr>
              <w:pStyle w:val="ListParagraph"/>
              <w:numPr>
                <w:ilvl w:val="0"/>
                <w:numId w:val="34"/>
              </w:numPr>
              <w:spacing w:before="240" w:after="0" w:line="276" w:lineRule="auto"/>
              <w:jc w:val="both"/>
              <w:rPr>
                <w:rFonts w:ascii="Times New Roman" w:hAnsi="Times New Roman"/>
                <w:sz w:val="20"/>
                <w:szCs w:val="20"/>
              </w:rPr>
            </w:pPr>
            <w:r w:rsidRPr="00C070A4">
              <w:rPr>
                <w:rFonts w:ascii="Times New Roman" w:hAnsi="Times New Roman"/>
                <w:sz w:val="20"/>
                <w:szCs w:val="20"/>
              </w:rPr>
              <w:t>Populasi dan sampel</w:t>
            </w:r>
          </w:p>
          <w:p w:rsidR="00E57181" w:rsidRPr="00C070A4" w:rsidRDefault="00E57181" w:rsidP="00E57181">
            <w:pPr>
              <w:pStyle w:val="ListParagraph"/>
              <w:spacing w:before="240" w:after="0" w:line="276" w:lineRule="auto"/>
              <w:ind w:left="317"/>
              <w:rPr>
                <w:rFonts w:ascii="Times New Roman" w:hAnsi="Times New Roman"/>
                <w:sz w:val="20"/>
                <w:szCs w:val="20"/>
              </w:rPr>
            </w:pPr>
            <w:r w:rsidRPr="00C070A4">
              <w:rPr>
                <w:rFonts w:ascii="Times New Roman" w:hAnsi="Times New Roman"/>
                <w:sz w:val="20"/>
                <w:szCs w:val="20"/>
              </w:rPr>
              <w:t>Perusahaan perbankan yang terdaftar di Bursa Efek Indonesia (BEI) Periode 2009-2012</w:t>
            </w:r>
          </w:p>
          <w:p w:rsidR="00E57181" w:rsidRPr="00C070A4" w:rsidRDefault="00E57181" w:rsidP="007D1076">
            <w:pPr>
              <w:pStyle w:val="ListParagraph"/>
              <w:numPr>
                <w:ilvl w:val="0"/>
                <w:numId w:val="34"/>
              </w:numPr>
              <w:spacing w:before="240" w:after="0" w:line="276" w:lineRule="auto"/>
              <w:ind w:left="317"/>
              <w:jc w:val="both"/>
              <w:rPr>
                <w:rFonts w:ascii="Times New Roman" w:hAnsi="Times New Roman"/>
                <w:sz w:val="20"/>
                <w:szCs w:val="20"/>
              </w:rPr>
            </w:pPr>
            <w:r w:rsidRPr="00C070A4">
              <w:rPr>
                <w:rFonts w:ascii="Times New Roman" w:hAnsi="Times New Roman"/>
                <w:sz w:val="20"/>
                <w:szCs w:val="20"/>
              </w:rPr>
              <w:t>Data dan sumber data</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Data : Sekunder</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Sumber data : BEI</w:t>
            </w:r>
          </w:p>
          <w:p w:rsidR="00E57181" w:rsidRPr="00C070A4" w:rsidRDefault="00E57181" w:rsidP="007D1076">
            <w:pPr>
              <w:pStyle w:val="ListParagraph"/>
              <w:numPr>
                <w:ilvl w:val="0"/>
                <w:numId w:val="34"/>
              </w:numPr>
              <w:spacing w:before="240" w:after="0" w:line="276" w:lineRule="auto"/>
              <w:ind w:left="317"/>
              <w:jc w:val="both"/>
              <w:rPr>
                <w:rFonts w:ascii="Times New Roman" w:hAnsi="Times New Roman"/>
                <w:sz w:val="20"/>
                <w:szCs w:val="20"/>
              </w:rPr>
            </w:pPr>
            <w:r w:rsidRPr="00C070A4">
              <w:rPr>
                <w:rFonts w:ascii="Times New Roman" w:hAnsi="Times New Roman"/>
                <w:sz w:val="20"/>
                <w:szCs w:val="20"/>
              </w:rPr>
              <w:t>Operasional Variabel</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 xml:space="preserve">Variabel Dependen : </w:t>
            </w:r>
          </w:p>
          <w:p w:rsidR="00E57181" w:rsidRDefault="00E57181" w:rsidP="007D1076">
            <w:pPr>
              <w:pStyle w:val="ListParagraph"/>
              <w:numPr>
                <w:ilvl w:val="0"/>
                <w:numId w:val="35"/>
              </w:numPr>
              <w:spacing w:before="240" w:after="0" w:line="276" w:lineRule="auto"/>
              <w:jc w:val="both"/>
              <w:rPr>
                <w:rFonts w:ascii="Times New Roman" w:hAnsi="Times New Roman"/>
                <w:sz w:val="20"/>
                <w:szCs w:val="20"/>
              </w:rPr>
            </w:pPr>
            <w:r w:rsidRPr="00C070A4">
              <w:rPr>
                <w:rFonts w:ascii="Times New Roman" w:hAnsi="Times New Roman"/>
                <w:sz w:val="20"/>
                <w:szCs w:val="20"/>
              </w:rPr>
              <w:t>Manajemen laba</w:t>
            </w:r>
          </w:p>
          <w:p w:rsidR="00E57181" w:rsidRPr="00E57181" w:rsidRDefault="00E57181" w:rsidP="00011D28">
            <w:pPr>
              <w:spacing w:after="0" w:line="276" w:lineRule="auto"/>
              <w:ind w:left="317"/>
              <w:jc w:val="both"/>
              <w:rPr>
                <w:rFonts w:ascii="Times New Roman" w:hAnsi="Times New Roman"/>
                <w:sz w:val="20"/>
                <w:szCs w:val="20"/>
              </w:rPr>
            </w:pPr>
            <w:r w:rsidRPr="00E57181">
              <w:rPr>
                <w:rFonts w:ascii="Times New Roman" w:hAnsi="Times New Roman"/>
                <w:sz w:val="20"/>
                <w:szCs w:val="20"/>
              </w:rPr>
              <w:t>Variabel independen :</w:t>
            </w:r>
          </w:p>
          <w:p w:rsidR="00E57181" w:rsidRPr="00C070A4" w:rsidRDefault="00E57181" w:rsidP="007D1076">
            <w:pPr>
              <w:pStyle w:val="ListParagraph"/>
              <w:numPr>
                <w:ilvl w:val="0"/>
                <w:numId w:val="36"/>
              </w:numPr>
              <w:spacing w:after="0" w:line="276" w:lineRule="auto"/>
              <w:rPr>
                <w:rFonts w:ascii="Times New Roman" w:hAnsi="Times New Roman"/>
                <w:sz w:val="20"/>
                <w:szCs w:val="20"/>
              </w:rPr>
            </w:pPr>
            <w:r w:rsidRPr="00C070A4">
              <w:rPr>
                <w:rFonts w:ascii="Times New Roman" w:hAnsi="Times New Roman"/>
                <w:sz w:val="20"/>
                <w:szCs w:val="20"/>
              </w:rPr>
              <w:t>Aktiva pajak tangguhan</w:t>
            </w:r>
          </w:p>
          <w:p w:rsidR="00E57181" w:rsidRPr="00C070A4" w:rsidRDefault="00E57181" w:rsidP="007D1076">
            <w:pPr>
              <w:pStyle w:val="ListParagraph"/>
              <w:numPr>
                <w:ilvl w:val="0"/>
                <w:numId w:val="36"/>
              </w:numPr>
              <w:spacing w:before="240" w:after="0" w:line="276" w:lineRule="auto"/>
              <w:rPr>
                <w:rFonts w:ascii="Times New Roman" w:hAnsi="Times New Roman"/>
                <w:sz w:val="20"/>
                <w:szCs w:val="20"/>
              </w:rPr>
            </w:pPr>
            <w:r w:rsidRPr="00C070A4">
              <w:rPr>
                <w:rFonts w:ascii="Times New Roman" w:hAnsi="Times New Roman"/>
                <w:sz w:val="20"/>
                <w:szCs w:val="20"/>
              </w:rPr>
              <w:t>beban pajak tangguhan</w:t>
            </w:r>
          </w:p>
          <w:p w:rsidR="00E57181" w:rsidRPr="00C070A4" w:rsidRDefault="00E57181" w:rsidP="007D1076">
            <w:pPr>
              <w:pStyle w:val="ListParagraph"/>
              <w:numPr>
                <w:ilvl w:val="0"/>
                <w:numId w:val="36"/>
              </w:numPr>
              <w:spacing w:before="240" w:after="0" w:line="276" w:lineRule="auto"/>
              <w:rPr>
                <w:rFonts w:ascii="Times New Roman" w:hAnsi="Times New Roman"/>
                <w:sz w:val="20"/>
                <w:szCs w:val="20"/>
              </w:rPr>
            </w:pPr>
            <w:r w:rsidRPr="00C070A4">
              <w:rPr>
                <w:rFonts w:ascii="Times New Roman" w:hAnsi="Times New Roman"/>
                <w:sz w:val="20"/>
                <w:szCs w:val="20"/>
              </w:rPr>
              <w:t>akrual</w:t>
            </w:r>
          </w:p>
          <w:p w:rsidR="00E57181" w:rsidRPr="00C070A4" w:rsidRDefault="00E57181" w:rsidP="007D1076">
            <w:pPr>
              <w:pStyle w:val="ListParagraph"/>
              <w:numPr>
                <w:ilvl w:val="0"/>
                <w:numId w:val="34"/>
              </w:numPr>
              <w:spacing w:before="240" w:after="0" w:line="276" w:lineRule="auto"/>
              <w:rPr>
                <w:rFonts w:ascii="Times New Roman" w:hAnsi="Times New Roman"/>
                <w:sz w:val="20"/>
                <w:szCs w:val="20"/>
              </w:rPr>
            </w:pPr>
            <w:r w:rsidRPr="00C070A4">
              <w:rPr>
                <w:rFonts w:ascii="Times New Roman" w:hAnsi="Times New Roman"/>
                <w:sz w:val="20"/>
                <w:szCs w:val="20"/>
              </w:rPr>
              <w:t>Teknik analisis data</w:t>
            </w:r>
          </w:p>
          <w:p w:rsidR="00E57181" w:rsidRDefault="00E57181" w:rsidP="00011D28">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 xml:space="preserve">regresi </w:t>
            </w:r>
            <w:r w:rsidR="00011D28">
              <w:rPr>
                <w:rFonts w:ascii="Times New Roman" w:hAnsi="Times New Roman"/>
                <w:sz w:val="20"/>
                <w:szCs w:val="20"/>
              </w:rPr>
              <w:t>logistic</w:t>
            </w:r>
          </w:p>
          <w:p w:rsidR="00EC05FA" w:rsidRPr="00011D28" w:rsidRDefault="00EC05FA" w:rsidP="00011D28">
            <w:pPr>
              <w:pStyle w:val="ListParagraph"/>
              <w:spacing w:before="240" w:after="0" w:line="276" w:lineRule="auto"/>
              <w:ind w:left="360"/>
              <w:jc w:val="both"/>
              <w:rPr>
                <w:rFonts w:ascii="Times New Roman" w:hAnsi="Times New Roman"/>
                <w:sz w:val="20"/>
                <w:szCs w:val="20"/>
              </w:rPr>
            </w:pPr>
          </w:p>
        </w:tc>
        <w:tc>
          <w:tcPr>
            <w:tcW w:w="2268" w:type="dxa"/>
            <w:shd w:val="clear" w:color="auto" w:fill="auto"/>
          </w:tcPr>
          <w:p w:rsidR="00E57181" w:rsidRPr="00C070A4" w:rsidRDefault="00E57181" w:rsidP="00E57181">
            <w:pPr>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w:t>
            </w:r>
            <w:r>
              <w:rPr>
                <w:rFonts w:ascii="Times New Roman" w:hAnsi="Times New Roman"/>
                <w:sz w:val="20"/>
                <w:szCs w:val="20"/>
              </w:rPr>
              <w:t xml:space="preserve">aktiva pajak tangguhan </w:t>
            </w:r>
            <w:r w:rsidRPr="00C070A4">
              <w:rPr>
                <w:rFonts w:ascii="Times New Roman" w:hAnsi="Times New Roman"/>
                <w:sz w:val="20"/>
                <w:szCs w:val="20"/>
              </w:rPr>
              <w:t>tidak berpengaruh</w:t>
            </w:r>
            <w:r>
              <w:rPr>
                <w:rFonts w:ascii="Times New Roman" w:hAnsi="Times New Roman"/>
                <w:sz w:val="20"/>
                <w:szCs w:val="20"/>
              </w:rPr>
              <w:t xml:space="preserve"> terhadap manajemen laba</w:t>
            </w:r>
          </w:p>
          <w:p w:rsidR="00E57181" w:rsidRPr="00C070A4" w:rsidRDefault="00E57181" w:rsidP="00E57181">
            <w:pPr>
              <w:spacing w:before="240" w:after="0"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2</w:t>
            </w:r>
            <w:r w:rsidRPr="00C070A4">
              <w:rPr>
                <w:rFonts w:ascii="Times New Roman" w:hAnsi="Times New Roman"/>
                <w:sz w:val="20"/>
                <w:szCs w:val="20"/>
              </w:rPr>
              <w:t xml:space="preserve">  : </w:t>
            </w:r>
            <w:r>
              <w:rPr>
                <w:rFonts w:ascii="Times New Roman" w:hAnsi="Times New Roman"/>
                <w:sz w:val="20"/>
                <w:szCs w:val="20"/>
              </w:rPr>
              <w:t xml:space="preserve">beban pajak tangguhan </w:t>
            </w:r>
            <w:r w:rsidRPr="00C070A4">
              <w:rPr>
                <w:rFonts w:ascii="Times New Roman" w:hAnsi="Times New Roman"/>
                <w:sz w:val="20"/>
                <w:szCs w:val="20"/>
              </w:rPr>
              <w:t>berpengaruh</w:t>
            </w:r>
            <w:r>
              <w:rPr>
                <w:rFonts w:ascii="Times New Roman" w:hAnsi="Times New Roman"/>
                <w:sz w:val="20"/>
                <w:szCs w:val="20"/>
              </w:rPr>
              <w:t xml:space="preserve"> signifikan positif terhadap manajemen laba</w:t>
            </w:r>
          </w:p>
          <w:p w:rsidR="00E57181" w:rsidRPr="00C070A4" w:rsidRDefault="00E57181" w:rsidP="00E57181">
            <w:pPr>
              <w:spacing w:before="240" w:after="0"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3</w:t>
            </w:r>
            <w:r w:rsidRPr="00C070A4">
              <w:rPr>
                <w:rFonts w:ascii="Times New Roman" w:hAnsi="Times New Roman"/>
                <w:sz w:val="20"/>
                <w:szCs w:val="20"/>
              </w:rPr>
              <w:t xml:space="preserve">  : </w:t>
            </w:r>
            <w:r>
              <w:rPr>
                <w:rFonts w:ascii="Times New Roman" w:hAnsi="Times New Roman"/>
                <w:sz w:val="20"/>
                <w:szCs w:val="20"/>
              </w:rPr>
              <w:t xml:space="preserve">akrual </w:t>
            </w:r>
            <w:r w:rsidRPr="00C070A4">
              <w:rPr>
                <w:rFonts w:ascii="Times New Roman" w:hAnsi="Times New Roman"/>
                <w:sz w:val="20"/>
                <w:szCs w:val="20"/>
              </w:rPr>
              <w:t>berpengaruh</w:t>
            </w:r>
            <w:r>
              <w:rPr>
                <w:rFonts w:ascii="Times New Roman" w:hAnsi="Times New Roman"/>
                <w:sz w:val="20"/>
                <w:szCs w:val="20"/>
              </w:rPr>
              <w:t xml:space="preserve"> signifikan negatif terhadap manajemen laba</w:t>
            </w:r>
          </w:p>
          <w:p w:rsidR="00E57181" w:rsidRDefault="00E57181" w:rsidP="00E57181">
            <w:pPr>
              <w:autoSpaceDE w:val="0"/>
              <w:autoSpaceDN w:val="0"/>
              <w:adjustRightInd w:val="0"/>
              <w:spacing w:after="0" w:line="276" w:lineRule="auto"/>
              <w:rPr>
                <w:rFonts w:ascii="Times New Roman" w:hAnsi="Times New Roman"/>
                <w:sz w:val="20"/>
                <w:szCs w:val="20"/>
              </w:rPr>
            </w:pPr>
          </w:p>
          <w:p w:rsidR="00E57181" w:rsidRPr="00C070A4" w:rsidRDefault="00E57181" w:rsidP="00E57181">
            <w:pPr>
              <w:pStyle w:val="Default"/>
              <w:spacing w:line="276" w:lineRule="auto"/>
              <w:rPr>
                <w:rFonts w:ascii="Times New Roman" w:hAnsi="Times New Roman"/>
                <w:sz w:val="20"/>
                <w:szCs w:val="20"/>
              </w:rPr>
            </w:pPr>
          </w:p>
        </w:tc>
      </w:tr>
      <w:tr w:rsidR="00EC05FA" w:rsidRPr="00C070A4" w:rsidTr="00082CE0">
        <w:trPr>
          <w:trHeight w:val="848"/>
        </w:trPr>
        <w:tc>
          <w:tcPr>
            <w:tcW w:w="851" w:type="dxa"/>
            <w:shd w:val="clear" w:color="auto" w:fill="auto"/>
          </w:tcPr>
          <w:p w:rsidR="00EC05FA" w:rsidRDefault="00EC05FA" w:rsidP="00E57181">
            <w:pPr>
              <w:pStyle w:val="ListParagraph"/>
              <w:spacing w:before="240" w:after="0" w:line="276" w:lineRule="auto"/>
              <w:ind w:left="0"/>
              <w:jc w:val="center"/>
              <w:rPr>
                <w:rFonts w:ascii="Times New Roman" w:hAnsi="Times New Roman"/>
                <w:sz w:val="20"/>
                <w:szCs w:val="20"/>
              </w:rPr>
            </w:pPr>
            <w:r>
              <w:rPr>
                <w:rFonts w:ascii="Times New Roman" w:hAnsi="Times New Roman"/>
                <w:sz w:val="20"/>
                <w:szCs w:val="20"/>
              </w:rPr>
              <w:t>10</w:t>
            </w:r>
          </w:p>
        </w:tc>
        <w:tc>
          <w:tcPr>
            <w:tcW w:w="2156" w:type="dxa"/>
            <w:shd w:val="clear" w:color="auto" w:fill="auto"/>
          </w:tcPr>
          <w:p w:rsidR="00EC05FA" w:rsidRPr="00C070A4" w:rsidRDefault="00EC05FA" w:rsidP="00231ACB">
            <w:pPr>
              <w:rPr>
                <w:rFonts w:ascii="Times New Roman" w:hAnsi="Times New Roman"/>
                <w:sz w:val="20"/>
                <w:szCs w:val="20"/>
              </w:rPr>
            </w:pPr>
            <w:r w:rsidRPr="00231ACB">
              <w:rPr>
                <w:rFonts w:ascii="Times New Roman" w:hAnsi="Times New Roman"/>
                <w:i/>
                <w:sz w:val="20"/>
                <w:szCs w:val="20"/>
              </w:rPr>
              <w:t>Deffered tax Expense and accruals</w:t>
            </w:r>
            <w:r>
              <w:rPr>
                <w:rFonts w:ascii="Times New Roman" w:hAnsi="Times New Roman"/>
                <w:sz w:val="20"/>
                <w:szCs w:val="20"/>
              </w:rPr>
              <w:t xml:space="preserve"> dalam memprediksi </w:t>
            </w:r>
            <w:r w:rsidR="00231ACB" w:rsidRPr="00231ACB">
              <w:rPr>
                <w:rFonts w:ascii="Times New Roman" w:hAnsi="Times New Roman"/>
                <w:i/>
                <w:sz w:val="20"/>
                <w:szCs w:val="20"/>
              </w:rPr>
              <w:t>earning management</w:t>
            </w:r>
            <w:r w:rsidR="00231ACB">
              <w:rPr>
                <w:rFonts w:ascii="Times New Roman" w:hAnsi="Times New Roman"/>
                <w:sz w:val="20"/>
                <w:szCs w:val="20"/>
              </w:rPr>
              <w:t xml:space="preserve"> (penelitian empiris pada manufaktur di BEI), 2014. Prabowo Yud Jayanto, dkk). Universitas Negeri Semarang</w:t>
            </w:r>
          </w:p>
        </w:tc>
        <w:tc>
          <w:tcPr>
            <w:tcW w:w="2693" w:type="dxa"/>
            <w:shd w:val="clear" w:color="auto" w:fill="auto"/>
          </w:tcPr>
          <w:p w:rsidR="00231ACB" w:rsidRPr="00C070A4" w:rsidRDefault="00231ACB" w:rsidP="00231ACB">
            <w:pPr>
              <w:pStyle w:val="ListParagraph"/>
              <w:spacing w:before="240" w:after="0" w:line="276" w:lineRule="auto"/>
              <w:ind w:left="0"/>
              <w:jc w:val="both"/>
              <w:rPr>
                <w:rFonts w:ascii="Times New Roman" w:hAnsi="Times New Roman"/>
                <w:sz w:val="20"/>
                <w:szCs w:val="20"/>
              </w:rPr>
            </w:pPr>
            <w:r w:rsidRPr="00C070A4">
              <w:rPr>
                <w:rFonts w:ascii="Times New Roman" w:hAnsi="Times New Roman"/>
                <w:sz w:val="20"/>
                <w:szCs w:val="20"/>
              </w:rPr>
              <w:t>H</w:t>
            </w:r>
            <w:r>
              <w:rPr>
                <w:rFonts w:ascii="Times New Roman" w:hAnsi="Times New Roman"/>
                <w:sz w:val="20"/>
                <w:szCs w:val="20"/>
                <w:vertAlign w:val="subscript"/>
              </w:rPr>
              <w:t>1</w:t>
            </w:r>
            <w:r w:rsidRPr="00C070A4">
              <w:rPr>
                <w:rFonts w:ascii="Times New Roman" w:hAnsi="Times New Roman"/>
                <w:sz w:val="20"/>
                <w:szCs w:val="20"/>
              </w:rPr>
              <w:t xml:space="preserve"> : Beban pajak tangguhan mampu memprediksi secara signifikan terhadap manajemen laba</w:t>
            </w:r>
          </w:p>
          <w:p w:rsidR="00231ACB" w:rsidRPr="00C070A4" w:rsidRDefault="00231ACB" w:rsidP="00231ACB">
            <w:pPr>
              <w:pStyle w:val="ListParagraph"/>
              <w:spacing w:before="240" w:after="0" w:line="276" w:lineRule="auto"/>
              <w:ind w:left="0"/>
              <w:jc w:val="both"/>
              <w:rPr>
                <w:rFonts w:ascii="Times New Roman" w:hAnsi="Times New Roman"/>
                <w:sz w:val="20"/>
                <w:szCs w:val="20"/>
              </w:rPr>
            </w:pPr>
            <w:r w:rsidRPr="00C070A4">
              <w:rPr>
                <w:rFonts w:ascii="Times New Roman" w:hAnsi="Times New Roman"/>
                <w:sz w:val="20"/>
                <w:szCs w:val="20"/>
              </w:rPr>
              <w:t>H</w:t>
            </w:r>
            <w:r>
              <w:rPr>
                <w:rFonts w:ascii="Times New Roman" w:hAnsi="Times New Roman"/>
                <w:sz w:val="20"/>
                <w:szCs w:val="20"/>
                <w:vertAlign w:val="subscript"/>
              </w:rPr>
              <w:t>2</w:t>
            </w:r>
            <w:r w:rsidRPr="00C070A4">
              <w:rPr>
                <w:rFonts w:ascii="Times New Roman" w:hAnsi="Times New Roman"/>
                <w:sz w:val="20"/>
                <w:szCs w:val="20"/>
              </w:rPr>
              <w:t xml:space="preserve"> : Akrual mampu memprediksi secara signifikan terhadap manajemen laba</w:t>
            </w:r>
          </w:p>
          <w:p w:rsidR="00EC05FA" w:rsidRPr="00C070A4" w:rsidRDefault="00EC05FA" w:rsidP="00E57181">
            <w:pPr>
              <w:jc w:val="right"/>
              <w:rPr>
                <w:rFonts w:ascii="Times New Roman" w:hAnsi="Times New Roman"/>
                <w:sz w:val="20"/>
                <w:szCs w:val="20"/>
              </w:rPr>
            </w:pPr>
          </w:p>
        </w:tc>
        <w:tc>
          <w:tcPr>
            <w:tcW w:w="2551" w:type="dxa"/>
            <w:shd w:val="clear" w:color="auto" w:fill="auto"/>
          </w:tcPr>
          <w:p w:rsidR="00231ACB" w:rsidRPr="00C070A4" w:rsidRDefault="00231ACB" w:rsidP="007D1076">
            <w:pPr>
              <w:pStyle w:val="ListParagraph"/>
              <w:numPr>
                <w:ilvl w:val="0"/>
                <w:numId w:val="73"/>
              </w:numPr>
              <w:spacing w:before="240" w:after="0" w:line="276" w:lineRule="auto"/>
              <w:jc w:val="both"/>
              <w:rPr>
                <w:rFonts w:ascii="Times New Roman" w:hAnsi="Times New Roman"/>
                <w:sz w:val="20"/>
                <w:szCs w:val="20"/>
              </w:rPr>
            </w:pPr>
            <w:r w:rsidRPr="00C070A4">
              <w:rPr>
                <w:rFonts w:ascii="Times New Roman" w:hAnsi="Times New Roman"/>
                <w:sz w:val="20"/>
                <w:szCs w:val="20"/>
              </w:rPr>
              <w:t>Populasi dan sampel</w:t>
            </w:r>
          </w:p>
          <w:p w:rsidR="00231ACB" w:rsidRPr="00C070A4" w:rsidRDefault="00231ACB" w:rsidP="00231ACB">
            <w:pPr>
              <w:pStyle w:val="ListParagraph"/>
              <w:spacing w:before="240" w:after="0" w:line="276" w:lineRule="auto"/>
              <w:ind w:left="317"/>
              <w:rPr>
                <w:rFonts w:ascii="Times New Roman" w:hAnsi="Times New Roman"/>
                <w:sz w:val="20"/>
                <w:szCs w:val="20"/>
              </w:rPr>
            </w:pPr>
            <w:r w:rsidRPr="00C070A4">
              <w:rPr>
                <w:rFonts w:ascii="Times New Roman" w:hAnsi="Times New Roman"/>
                <w:sz w:val="20"/>
                <w:szCs w:val="20"/>
              </w:rPr>
              <w:t>Perusahaan perbankan yang terdaftar di Bursa E</w:t>
            </w:r>
            <w:r>
              <w:rPr>
                <w:rFonts w:ascii="Times New Roman" w:hAnsi="Times New Roman"/>
                <w:sz w:val="20"/>
                <w:szCs w:val="20"/>
              </w:rPr>
              <w:t>fek Indonesia (BEI) Periode 2000-2007</w:t>
            </w:r>
          </w:p>
          <w:p w:rsidR="00231ACB" w:rsidRPr="00C070A4" w:rsidRDefault="00231ACB" w:rsidP="007D1076">
            <w:pPr>
              <w:pStyle w:val="ListParagraph"/>
              <w:numPr>
                <w:ilvl w:val="0"/>
                <w:numId w:val="73"/>
              </w:numPr>
              <w:spacing w:before="240" w:after="0" w:line="276" w:lineRule="auto"/>
              <w:ind w:left="317"/>
              <w:jc w:val="both"/>
              <w:rPr>
                <w:rFonts w:ascii="Times New Roman" w:hAnsi="Times New Roman"/>
                <w:sz w:val="20"/>
                <w:szCs w:val="20"/>
              </w:rPr>
            </w:pPr>
            <w:r w:rsidRPr="00C070A4">
              <w:rPr>
                <w:rFonts w:ascii="Times New Roman" w:hAnsi="Times New Roman"/>
                <w:sz w:val="20"/>
                <w:szCs w:val="20"/>
              </w:rPr>
              <w:t>Data dan sumber data</w:t>
            </w:r>
          </w:p>
          <w:p w:rsidR="00231ACB" w:rsidRPr="00C070A4" w:rsidRDefault="00231ACB" w:rsidP="00231ACB">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Data : Sekunder</w:t>
            </w:r>
          </w:p>
          <w:p w:rsidR="00231ACB" w:rsidRPr="00C070A4" w:rsidRDefault="00231ACB" w:rsidP="00231ACB">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Sumber data : BEI</w:t>
            </w:r>
          </w:p>
          <w:p w:rsidR="00231ACB" w:rsidRPr="00C070A4" w:rsidRDefault="00231ACB" w:rsidP="007D1076">
            <w:pPr>
              <w:pStyle w:val="ListParagraph"/>
              <w:numPr>
                <w:ilvl w:val="0"/>
                <w:numId w:val="73"/>
              </w:numPr>
              <w:spacing w:before="240" w:after="0" w:line="276" w:lineRule="auto"/>
              <w:ind w:left="317"/>
              <w:jc w:val="both"/>
              <w:rPr>
                <w:rFonts w:ascii="Times New Roman" w:hAnsi="Times New Roman"/>
                <w:sz w:val="20"/>
                <w:szCs w:val="20"/>
              </w:rPr>
            </w:pPr>
            <w:r w:rsidRPr="00C070A4">
              <w:rPr>
                <w:rFonts w:ascii="Times New Roman" w:hAnsi="Times New Roman"/>
                <w:sz w:val="20"/>
                <w:szCs w:val="20"/>
              </w:rPr>
              <w:t>Operasional Variabel</w:t>
            </w:r>
          </w:p>
          <w:p w:rsidR="00231ACB" w:rsidRPr="00C070A4" w:rsidRDefault="00231ACB" w:rsidP="00231ACB">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 xml:space="preserve">Variabel Dependen : </w:t>
            </w:r>
          </w:p>
          <w:p w:rsidR="00231ACB" w:rsidRDefault="00231ACB" w:rsidP="007D1076">
            <w:pPr>
              <w:pStyle w:val="ListParagraph"/>
              <w:numPr>
                <w:ilvl w:val="0"/>
                <w:numId w:val="35"/>
              </w:numPr>
              <w:spacing w:before="240" w:after="0" w:line="276" w:lineRule="auto"/>
              <w:jc w:val="both"/>
              <w:rPr>
                <w:rFonts w:ascii="Times New Roman" w:hAnsi="Times New Roman"/>
                <w:sz w:val="20"/>
                <w:szCs w:val="20"/>
              </w:rPr>
            </w:pPr>
            <w:r w:rsidRPr="00C070A4">
              <w:rPr>
                <w:rFonts w:ascii="Times New Roman" w:hAnsi="Times New Roman"/>
                <w:sz w:val="20"/>
                <w:szCs w:val="20"/>
              </w:rPr>
              <w:t>Manajemen laba</w:t>
            </w:r>
          </w:p>
          <w:p w:rsidR="00231ACB" w:rsidRPr="00E57181" w:rsidRDefault="00231ACB" w:rsidP="00231ACB">
            <w:pPr>
              <w:spacing w:after="0" w:line="276" w:lineRule="auto"/>
              <w:ind w:left="317"/>
              <w:jc w:val="both"/>
              <w:rPr>
                <w:rFonts w:ascii="Times New Roman" w:hAnsi="Times New Roman"/>
                <w:sz w:val="20"/>
                <w:szCs w:val="20"/>
              </w:rPr>
            </w:pPr>
            <w:r w:rsidRPr="00E57181">
              <w:rPr>
                <w:rFonts w:ascii="Times New Roman" w:hAnsi="Times New Roman"/>
                <w:sz w:val="20"/>
                <w:szCs w:val="20"/>
              </w:rPr>
              <w:t>Variabel independen :</w:t>
            </w:r>
          </w:p>
          <w:p w:rsidR="00231ACB" w:rsidRPr="00C070A4" w:rsidRDefault="00231ACB" w:rsidP="007D1076">
            <w:pPr>
              <w:pStyle w:val="ListParagraph"/>
              <w:numPr>
                <w:ilvl w:val="0"/>
                <w:numId w:val="74"/>
              </w:numPr>
              <w:spacing w:before="240" w:after="0" w:line="276" w:lineRule="auto"/>
              <w:rPr>
                <w:rFonts w:ascii="Times New Roman" w:hAnsi="Times New Roman"/>
                <w:sz w:val="20"/>
                <w:szCs w:val="20"/>
              </w:rPr>
            </w:pPr>
            <w:r w:rsidRPr="00C070A4">
              <w:rPr>
                <w:rFonts w:ascii="Times New Roman" w:hAnsi="Times New Roman"/>
                <w:sz w:val="20"/>
                <w:szCs w:val="20"/>
              </w:rPr>
              <w:t>beban pajak tangguhan</w:t>
            </w:r>
          </w:p>
          <w:p w:rsidR="00231ACB" w:rsidRPr="00C070A4" w:rsidRDefault="00231ACB" w:rsidP="007D1076">
            <w:pPr>
              <w:pStyle w:val="ListParagraph"/>
              <w:numPr>
                <w:ilvl w:val="0"/>
                <w:numId w:val="74"/>
              </w:numPr>
              <w:spacing w:before="240" w:after="0" w:line="276" w:lineRule="auto"/>
              <w:rPr>
                <w:rFonts w:ascii="Times New Roman" w:hAnsi="Times New Roman"/>
                <w:sz w:val="20"/>
                <w:szCs w:val="20"/>
              </w:rPr>
            </w:pPr>
            <w:r w:rsidRPr="00C070A4">
              <w:rPr>
                <w:rFonts w:ascii="Times New Roman" w:hAnsi="Times New Roman"/>
                <w:sz w:val="20"/>
                <w:szCs w:val="20"/>
              </w:rPr>
              <w:t>akrual</w:t>
            </w:r>
          </w:p>
          <w:p w:rsidR="00231ACB" w:rsidRPr="00C070A4" w:rsidRDefault="00231ACB" w:rsidP="007D1076">
            <w:pPr>
              <w:pStyle w:val="ListParagraph"/>
              <w:numPr>
                <w:ilvl w:val="0"/>
                <w:numId w:val="73"/>
              </w:numPr>
              <w:spacing w:before="240" w:after="0" w:line="276" w:lineRule="auto"/>
              <w:rPr>
                <w:rFonts w:ascii="Times New Roman" w:hAnsi="Times New Roman"/>
                <w:sz w:val="20"/>
                <w:szCs w:val="20"/>
              </w:rPr>
            </w:pPr>
            <w:r w:rsidRPr="00C070A4">
              <w:rPr>
                <w:rFonts w:ascii="Times New Roman" w:hAnsi="Times New Roman"/>
                <w:sz w:val="20"/>
                <w:szCs w:val="20"/>
              </w:rPr>
              <w:t>Teknik analisis data</w:t>
            </w:r>
          </w:p>
          <w:p w:rsidR="00231ACB" w:rsidRDefault="00231ACB" w:rsidP="00231ACB">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 xml:space="preserve">regresi </w:t>
            </w:r>
            <w:r>
              <w:rPr>
                <w:rFonts w:ascii="Times New Roman" w:hAnsi="Times New Roman"/>
                <w:sz w:val="20"/>
                <w:szCs w:val="20"/>
              </w:rPr>
              <w:t>logistic</w:t>
            </w:r>
          </w:p>
          <w:p w:rsidR="00EC05FA" w:rsidRDefault="00EC05FA" w:rsidP="00EC05FA">
            <w:pPr>
              <w:pStyle w:val="ListParagraph"/>
              <w:spacing w:before="240" w:after="0" w:line="276" w:lineRule="auto"/>
              <w:ind w:left="360"/>
              <w:jc w:val="both"/>
              <w:rPr>
                <w:rFonts w:ascii="Times New Roman" w:hAnsi="Times New Roman"/>
                <w:sz w:val="20"/>
                <w:szCs w:val="20"/>
              </w:rPr>
            </w:pPr>
          </w:p>
          <w:p w:rsidR="00EC05FA" w:rsidRDefault="00EC05FA" w:rsidP="00EC05FA">
            <w:pPr>
              <w:pStyle w:val="ListParagraph"/>
              <w:spacing w:before="240" w:after="0" w:line="276" w:lineRule="auto"/>
              <w:ind w:left="360"/>
              <w:jc w:val="both"/>
              <w:rPr>
                <w:rFonts w:ascii="Times New Roman" w:hAnsi="Times New Roman"/>
                <w:sz w:val="20"/>
                <w:szCs w:val="20"/>
              </w:rPr>
            </w:pPr>
          </w:p>
          <w:p w:rsidR="00EC05FA" w:rsidRPr="00C070A4" w:rsidRDefault="00EC05FA" w:rsidP="00011D28">
            <w:pPr>
              <w:pStyle w:val="ListParagraph"/>
              <w:spacing w:before="240" w:after="0" w:line="276" w:lineRule="auto"/>
              <w:ind w:left="360"/>
              <w:jc w:val="both"/>
              <w:rPr>
                <w:rFonts w:ascii="Times New Roman" w:hAnsi="Times New Roman"/>
                <w:sz w:val="20"/>
                <w:szCs w:val="20"/>
              </w:rPr>
            </w:pPr>
          </w:p>
        </w:tc>
        <w:tc>
          <w:tcPr>
            <w:tcW w:w="2268" w:type="dxa"/>
            <w:shd w:val="clear" w:color="auto" w:fill="auto"/>
          </w:tcPr>
          <w:p w:rsidR="00231ACB" w:rsidRPr="00C070A4" w:rsidRDefault="00231ACB" w:rsidP="00231ACB">
            <w:pPr>
              <w:spacing w:before="240" w:after="0" w:line="276" w:lineRule="auto"/>
              <w:rPr>
                <w:rFonts w:ascii="Times New Roman" w:hAnsi="Times New Roman"/>
                <w:sz w:val="20"/>
                <w:szCs w:val="20"/>
              </w:rPr>
            </w:pPr>
            <w:r w:rsidRPr="00C070A4">
              <w:rPr>
                <w:rFonts w:ascii="Times New Roman" w:hAnsi="Times New Roman"/>
                <w:sz w:val="20"/>
                <w:szCs w:val="20"/>
              </w:rPr>
              <w:t>H</w:t>
            </w:r>
            <w:r>
              <w:rPr>
                <w:rFonts w:ascii="Times New Roman" w:hAnsi="Times New Roman"/>
                <w:sz w:val="20"/>
                <w:szCs w:val="20"/>
                <w:vertAlign w:val="subscript"/>
              </w:rPr>
              <w:t>1</w:t>
            </w:r>
            <w:r w:rsidRPr="00C070A4">
              <w:rPr>
                <w:rFonts w:ascii="Times New Roman" w:hAnsi="Times New Roman"/>
                <w:sz w:val="20"/>
                <w:szCs w:val="20"/>
              </w:rPr>
              <w:t xml:space="preserve"> : </w:t>
            </w:r>
            <w:r>
              <w:rPr>
                <w:rFonts w:ascii="Times New Roman" w:hAnsi="Times New Roman"/>
                <w:sz w:val="20"/>
                <w:szCs w:val="20"/>
              </w:rPr>
              <w:t xml:space="preserve">beban pajak tangguhan </w:t>
            </w:r>
            <w:r w:rsidRPr="00C070A4">
              <w:rPr>
                <w:rFonts w:ascii="Times New Roman" w:hAnsi="Times New Roman"/>
                <w:sz w:val="20"/>
                <w:szCs w:val="20"/>
              </w:rPr>
              <w:t>berpengaruh</w:t>
            </w:r>
            <w:r>
              <w:rPr>
                <w:rFonts w:ascii="Times New Roman" w:hAnsi="Times New Roman"/>
                <w:sz w:val="20"/>
                <w:szCs w:val="20"/>
              </w:rPr>
              <w:t xml:space="preserve"> tidak berpengaruh terhadap manajemen laba</w:t>
            </w:r>
          </w:p>
          <w:p w:rsidR="00231ACB" w:rsidRPr="00C070A4" w:rsidRDefault="00231ACB" w:rsidP="00231ACB">
            <w:pPr>
              <w:spacing w:before="240" w:after="0" w:line="276" w:lineRule="auto"/>
              <w:rPr>
                <w:rFonts w:ascii="Times New Roman" w:hAnsi="Times New Roman"/>
                <w:sz w:val="20"/>
                <w:szCs w:val="20"/>
              </w:rPr>
            </w:pPr>
            <w:r w:rsidRPr="00C070A4">
              <w:rPr>
                <w:rFonts w:ascii="Times New Roman" w:hAnsi="Times New Roman"/>
                <w:sz w:val="20"/>
                <w:szCs w:val="20"/>
              </w:rPr>
              <w:t>H</w:t>
            </w:r>
            <w:r>
              <w:rPr>
                <w:rFonts w:ascii="Times New Roman" w:hAnsi="Times New Roman"/>
                <w:sz w:val="20"/>
                <w:szCs w:val="20"/>
                <w:vertAlign w:val="subscript"/>
              </w:rPr>
              <w:t>2</w:t>
            </w:r>
            <w:r w:rsidRPr="00C070A4">
              <w:rPr>
                <w:rFonts w:ascii="Times New Roman" w:hAnsi="Times New Roman"/>
                <w:sz w:val="20"/>
                <w:szCs w:val="20"/>
              </w:rPr>
              <w:t xml:space="preserve">  : </w:t>
            </w:r>
            <w:r>
              <w:rPr>
                <w:rFonts w:ascii="Times New Roman" w:hAnsi="Times New Roman"/>
                <w:sz w:val="20"/>
                <w:szCs w:val="20"/>
              </w:rPr>
              <w:t xml:space="preserve">akrual tidak </w:t>
            </w:r>
            <w:r w:rsidRPr="00C070A4">
              <w:rPr>
                <w:rFonts w:ascii="Times New Roman" w:hAnsi="Times New Roman"/>
                <w:sz w:val="20"/>
                <w:szCs w:val="20"/>
              </w:rPr>
              <w:t>berpengaruh</w:t>
            </w:r>
            <w:r>
              <w:rPr>
                <w:rFonts w:ascii="Times New Roman" w:hAnsi="Times New Roman"/>
                <w:sz w:val="20"/>
                <w:szCs w:val="20"/>
              </w:rPr>
              <w:t xml:space="preserve"> signifikan terhadap manajemen laba</w:t>
            </w:r>
          </w:p>
          <w:p w:rsidR="00EC05FA" w:rsidRPr="00C070A4" w:rsidRDefault="00EC05FA" w:rsidP="00E57181">
            <w:pPr>
              <w:pStyle w:val="Default"/>
              <w:spacing w:line="276" w:lineRule="auto"/>
              <w:rPr>
                <w:rFonts w:ascii="Times New Roman" w:hAnsi="Times New Roman"/>
                <w:sz w:val="20"/>
                <w:szCs w:val="20"/>
              </w:rPr>
            </w:pPr>
          </w:p>
        </w:tc>
      </w:tr>
      <w:tr w:rsidR="00E57181" w:rsidRPr="00C070A4" w:rsidTr="00082CE0">
        <w:trPr>
          <w:trHeight w:val="5613"/>
        </w:trPr>
        <w:tc>
          <w:tcPr>
            <w:tcW w:w="851" w:type="dxa"/>
            <w:shd w:val="clear" w:color="auto" w:fill="auto"/>
          </w:tcPr>
          <w:p w:rsidR="00E57181" w:rsidRPr="00C070A4" w:rsidRDefault="00231ACB" w:rsidP="00E57181">
            <w:pPr>
              <w:pStyle w:val="ListParagraph"/>
              <w:spacing w:before="240" w:after="0" w:line="276" w:lineRule="auto"/>
              <w:ind w:left="0"/>
              <w:jc w:val="center"/>
              <w:rPr>
                <w:rFonts w:ascii="Times New Roman" w:hAnsi="Times New Roman"/>
                <w:sz w:val="20"/>
                <w:szCs w:val="20"/>
              </w:rPr>
            </w:pPr>
            <w:r>
              <w:rPr>
                <w:rFonts w:ascii="Times New Roman" w:hAnsi="Times New Roman"/>
                <w:sz w:val="20"/>
                <w:szCs w:val="20"/>
              </w:rPr>
              <w:lastRenderedPageBreak/>
              <w:t>11</w:t>
            </w:r>
          </w:p>
        </w:tc>
        <w:tc>
          <w:tcPr>
            <w:tcW w:w="2156" w:type="dxa"/>
            <w:shd w:val="clear" w:color="auto" w:fill="auto"/>
          </w:tcPr>
          <w:p w:rsidR="00E57181" w:rsidRPr="00C070A4" w:rsidRDefault="00E57181" w:rsidP="00E57181">
            <w:pPr>
              <w:pStyle w:val="ListParagraph"/>
              <w:spacing w:before="240" w:after="0" w:line="276" w:lineRule="auto"/>
              <w:ind w:left="0"/>
              <w:rPr>
                <w:rFonts w:ascii="Times New Roman" w:hAnsi="Times New Roman"/>
                <w:sz w:val="20"/>
                <w:szCs w:val="20"/>
              </w:rPr>
            </w:pPr>
            <w:r w:rsidRPr="00C070A4">
              <w:rPr>
                <w:rFonts w:ascii="Times New Roman" w:hAnsi="Times New Roman"/>
                <w:bCs/>
                <w:sz w:val="20"/>
                <w:szCs w:val="20"/>
              </w:rPr>
              <w:t>Hubungan Pengungkapan Pendapatan Komprehensif lain dengan Manajemen Laba ( Studi Empiris perusahaan Manufaktur yang terdaftar pada bursa efek Indonesia periode 2011-2014</w:t>
            </w:r>
            <w:r w:rsidRPr="00C070A4">
              <w:rPr>
                <w:rFonts w:ascii="Times New Roman" w:hAnsi="Times New Roman"/>
                <w:sz w:val="20"/>
                <w:szCs w:val="20"/>
              </w:rPr>
              <w:t>, Tiara Sonita (2016). Universitas Andalas</w:t>
            </w:r>
          </w:p>
          <w:p w:rsidR="00E57181" w:rsidRPr="00C070A4" w:rsidRDefault="00E57181" w:rsidP="00E57181">
            <w:pPr>
              <w:pStyle w:val="ListParagraph"/>
              <w:spacing w:before="240" w:after="0" w:line="276" w:lineRule="auto"/>
              <w:ind w:left="0"/>
              <w:rPr>
                <w:rFonts w:ascii="Times New Roman" w:hAnsi="Times New Roman"/>
                <w:bCs/>
                <w:sz w:val="20"/>
                <w:szCs w:val="20"/>
              </w:rPr>
            </w:pPr>
          </w:p>
        </w:tc>
        <w:tc>
          <w:tcPr>
            <w:tcW w:w="2693" w:type="dxa"/>
            <w:shd w:val="clear" w:color="auto" w:fill="auto"/>
          </w:tcPr>
          <w:p w:rsidR="00E57181" w:rsidRPr="00C070A4" w:rsidRDefault="00E57181" w:rsidP="00E57181">
            <w:pPr>
              <w:pStyle w:val="ListParagraph"/>
              <w:spacing w:before="240" w:after="0" w:line="276" w:lineRule="auto"/>
              <w:ind w:left="-108"/>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pengungkapan pendapatan komprehensif berpengaruh terhadap manajemen laba</w:t>
            </w:r>
          </w:p>
          <w:p w:rsidR="00E57181" w:rsidRPr="00C070A4" w:rsidRDefault="00E57181" w:rsidP="00E57181">
            <w:pPr>
              <w:pStyle w:val="ListParagraph"/>
              <w:spacing w:before="240" w:after="0" w:line="276" w:lineRule="auto"/>
              <w:ind w:left="-108"/>
              <w:rPr>
                <w:rFonts w:ascii="Times New Roman" w:hAnsi="Times New Roman"/>
                <w:sz w:val="20"/>
                <w:szCs w:val="20"/>
              </w:rPr>
            </w:pPr>
          </w:p>
        </w:tc>
        <w:tc>
          <w:tcPr>
            <w:tcW w:w="2551" w:type="dxa"/>
            <w:shd w:val="clear" w:color="auto" w:fill="auto"/>
          </w:tcPr>
          <w:p w:rsidR="00E57181" w:rsidRPr="00C070A4" w:rsidRDefault="00E57181" w:rsidP="007D1076">
            <w:pPr>
              <w:pStyle w:val="ListParagraph"/>
              <w:numPr>
                <w:ilvl w:val="0"/>
                <w:numId w:val="19"/>
              </w:numPr>
              <w:spacing w:before="240" w:after="0" w:line="276" w:lineRule="auto"/>
              <w:jc w:val="both"/>
              <w:rPr>
                <w:rFonts w:ascii="Times New Roman" w:hAnsi="Times New Roman"/>
                <w:sz w:val="20"/>
                <w:szCs w:val="20"/>
              </w:rPr>
            </w:pPr>
            <w:r w:rsidRPr="00C070A4">
              <w:rPr>
                <w:rFonts w:ascii="Times New Roman" w:hAnsi="Times New Roman"/>
                <w:sz w:val="20"/>
                <w:szCs w:val="20"/>
              </w:rPr>
              <w:t>Populasi dan sampel</w:t>
            </w:r>
          </w:p>
          <w:p w:rsidR="00E57181" w:rsidRPr="00C070A4" w:rsidRDefault="00E57181" w:rsidP="00E57181">
            <w:pPr>
              <w:pStyle w:val="ListParagraph"/>
              <w:spacing w:before="240" w:after="0" w:line="276" w:lineRule="auto"/>
              <w:ind w:left="360"/>
              <w:jc w:val="both"/>
              <w:rPr>
                <w:rFonts w:ascii="Times New Roman" w:hAnsi="Times New Roman"/>
                <w:bCs/>
                <w:sz w:val="20"/>
                <w:szCs w:val="20"/>
              </w:rPr>
            </w:pPr>
            <w:r w:rsidRPr="00C070A4">
              <w:rPr>
                <w:rFonts w:ascii="Times New Roman" w:hAnsi="Times New Roman"/>
                <w:bCs/>
                <w:sz w:val="20"/>
                <w:szCs w:val="20"/>
              </w:rPr>
              <w:t>perusahaan dalam sektor non keuangan yang terdaftar pada bursa efek Indonesia periode 2011-2014</w:t>
            </w:r>
          </w:p>
          <w:p w:rsidR="00E57181" w:rsidRPr="00C070A4" w:rsidRDefault="00E57181" w:rsidP="00011D28">
            <w:pPr>
              <w:pStyle w:val="ListParagraph"/>
              <w:spacing w:after="0" w:line="276" w:lineRule="auto"/>
              <w:ind w:left="360"/>
              <w:jc w:val="both"/>
              <w:rPr>
                <w:rFonts w:ascii="Times New Roman" w:hAnsi="Times New Roman"/>
                <w:sz w:val="20"/>
                <w:szCs w:val="20"/>
              </w:rPr>
            </w:pPr>
          </w:p>
          <w:p w:rsidR="00E57181" w:rsidRPr="00C070A4" w:rsidRDefault="00E57181" w:rsidP="007D1076">
            <w:pPr>
              <w:pStyle w:val="ListParagraph"/>
              <w:numPr>
                <w:ilvl w:val="0"/>
                <w:numId w:val="19"/>
              </w:numPr>
              <w:spacing w:after="0" w:line="276" w:lineRule="auto"/>
              <w:ind w:left="317"/>
              <w:jc w:val="both"/>
              <w:rPr>
                <w:rFonts w:ascii="Times New Roman" w:hAnsi="Times New Roman"/>
                <w:sz w:val="20"/>
                <w:szCs w:val="20"/>
              </w:rPr>
            </w:pPr>
            <w:r w:rsidRPr="00C070A4">
              <w:rPr>
                <w:rFonts w:ascii="Times New Roman" w:hAnsi="Times New Roman"/>
                <w:sz w:val="20"/>
                <w:szCs w:val="20"/>
              </w:rPr>
              <w:t>Data dan sumber data</w:t>
            </w:r>
          </w:p>
          <w:p w:rsidR="00E57181" w:rsidRPr="00C070A4" w:rsidRDefault="00E57181" w:rsidP="00011D28">
            <w:pPr>
              <w:pStyle w:val="ListParagraph"/>
              <w:spacing w:after="0" w:line="276" w:lineRule="auto"/>
              <w:ind w:left="317"/>
              <w:jc w:val="both"/>
              <w:rPr>
                <w:rFonts w:ascii="Times New Roman" w:hAnsi="Times New Roman"/>
                <w:sz w:val="20"/>
                <w:szCs w:val="20"/>
              </w:rPr>
            </w:pPr>
            <w:r w:rsidRPr="00C070A4">
              <w:rPr>
                <w:rFonts w:ascii="Times New Roman" w:hAnsi="Times New Roman"/>
                <w:sz w:val="20"/>
                <w:szCs w:val="20"/>
              </w:rPr>
              <w:t>Data : Sekunder</w:t>
            </w:r>
          </w:p>
          <w:p w:rsidR="00E57181" w:rsidRPr="00C070A4" w:rsidRDefault="00E57181" w:rsidP="00011D28">
            <w:pPr>
              <w:pStyle w:val="ListParagraph"/>
              <w:spacing w:after="0" w:line="276" w:lineRule="auto"/>
              <w:ind w:left="317"/>
              <w:jc w:val="both"/>
              <w:rPr>
                <w:rFonts w:ascii="Times New Roman" w:hAnsi="Times New Roman"/>
                <w:sz w:val="20"/>
                <w:szCs w:val="20"/>
              </w:rPr>
            </w:pPr>
            <w:r w:rsidRPr="00C070A4">
              <w:rPr>
                <w:rFonts w:ascii="Times New Roman" w:hAnsi="Times New Roman"/>
                <w:sz w:val="20"/>
                <w:szCs w:val="20"/>
              </w:rPr>
              <w:t>Sumber data : BEI</w:t>
            </w:r>
          </w:p>
          <w:p w:rsidR="00E57181" w:rsidRPr="00C070A4" w:rsidRDefault="00E57181" w:rsidP="00011D28">
            <w:pPr>
              <w:pStyle w:val="ListParagraph"/>
              <w:spacing w:after="0" w:line="276" w:lineRule="auto"/>
              <w:ind w:left="317"/>
              <w:jc w:val="both"/>
              <w:rPr>
                <w:rFonts w:ascii="Times New Roman" w:hAnsi="Times New Roman"/>
                <w:sz w:val="20"/>
                <w:szCs w:val="20"/>
              </w:rPr>
            </w:pPr>
          </w:p>
          <w:p w:rsidR="00E57181" w:rsidRPr="00C070A4" w:rsidRDefault="00E57181" w:rsidP="007D1076">
            <w:pPr>
              <w:pStyle w:val="ListParagraph"/>
              <w:numPr>
                <w:ilvl w:val="0"/>
                <w:numId w:val="19"/>
              </w:numPr>
              <w:spacing w:after="0" w:line="276" w:lineRule="auto"/>
              <w:ind w:left="317"/>
              <w:jc w:val="both"/>
              <w:rPr>
                <w:rFonts w:ascii="Times New Roman" w:hAnsi="Times New Roman"/>
                <w:sz w:val="20"/>
                <w:szCs w:val="20"/>
              </w:rPr>
            </w:pPr>
            <w:r w:rsidRPr="00C070A4">
              <w:rPr>
                <w:rFonts w:ascii="Times New Roman" w:hAnsi="Times New Roman"/>
                <w:sz w:val="20"/>
                <w:szCs w:val="20"/>
              </w:rPr>
              <w:t>Operasional Variabel</w:t>
            </w:r>
          </w:p>
          <w:p w:rsidR="00E57181" w:rsidRPr="00C070A4" w:rsidRDefault="00E57181" w:rsidP="00011D28">
            <w:pPr>
              <w:pStyle w:val="ListParagraph"/>
              <w:spacing w:after="0" w:line="276" w:lineRule="auto"/>
              <w:ind w:left="317"/>
              <w:jc w:val="both"/>
              <w:rPr>
                <w:rFonts w:ascii="Times New Roman" w:hAnsi="Times New Roman"/>
                <w:sz w:val="20"/>
                <w:szCs w:val="20"/>
              </w:rPr>
            </w:pPr>
            <w:r w:rsidRPr="00C070A4">
              <w:rPr>
                <w:rFonts w:ascii="Times New Roman" w:hAnsi="Times New Roman"/>
                <w:sz w:val="20"/>
                <w:szCs w:val="20"/>
              </w:rPr>
              <w:t xml:space="preserve">Variabel Dependen : </w:t>
            </w:r>
          </w:p>
          <w:p w:rsidR="00E57181" w:rsidRPr="00C070A4" w:rsidRDefault="00E57181" w:rsidP="007D1076">
            <w:pPr>
              <w:pStyle w:val="ListParagraph"/>
              <w:numPr>
                <w:ilvl w:val="0"/>
                <w:numId w:val="20"/>
              </w:numPr>
              <w:spacing w:after="0" w:line="276" w:lineRule="auto"/>
              <w:jc w:val="both"/>
              <w:rPr>
                <w:rFonts w:ascii="Times New Roman" w:hAnsi="Times New Roman"/>
                <w:sz w:val="20"/>
                <w:szCs w:val="20"/>
              </w:rPr>
            </w:pPr>
            <w:r w:rsidRPr="00C070A4">
              <w:rPr>
                <w:rFonts w:ascii="Times New Roman" w:hAnsi="Times New Roman"/>
                <w:sz w:val="20"/>
                <w:szCs w:val="20"/>
              </w:rPr>
              <w:t>Manajemen laba</w:t>
            </w:r>
          </w:p>
          <w:p w:rsidR="00E57181" w:rsidRPr="00C070A4" w:rsidRDefault="00E57181" w:rsidP="00011D28">
            <w:pPr>
              <w:spacing w:after="0" w:line="276" w:lineRule="auto"/>
              <w:ind w:left="360"/>
              <w:jc w:val="both"/>
              <w:rPr>
                <w:rFonts w:ascii="Times New Roman" w:hAnsi="Times New Roman"/>
                <w:sz w:val="20"/>
                <w:szCs w:val="20"/>
              </w:rPr>
            </w:pPr>
            <w:r w:rsidRPr="00C070A4">
              <w:rPr>
                <w:rFonts w:ascii="Times New Roman" w:hAnsi="Times New Roman"/>
                <w:sz w:val="20"/>
                <w:szCs w:val="20"/>
              </w:rPr>
              <w:t xml:space="preserve">Variabel independen: </w:t>
            </w:r>
          </w:p>
          <w:p w:rsidR="00E57181" w:rsidRPr="00C070A4" w:rsidRDefault="00E57181" w:rsidP="007D1076">
            <w:pPr>
              <w:pStyle w:val="ListParagraph"/>
              <w:numPr>
                <w:ilvl w:val="0"/>
                <w:numId w:val="20"/>
              </w:numPr>
              <w:spacing w:after="0" w:line="276" w:lineRule="auto"/>
              <w:jc w:val="both"/>
              <w:rPr>
                <w:rFonts w:ascii="Times New Roman" w:hAnsi="Times New Roman"/>
                <w:sz w:val="20"/>
                <w:szCs w:val="20"/>
              </w:rPr>
            </w:pPr>
            <w:r w:rsidRPr="00C070A4">
              <w:rPr>
                <w:rFonts w:ascii="Times New Roman" w:hAnsi="Times New Roman"/>
                <w:sz w:val="20"/>
                <w:szCs w:val="20"/>
              </w:rPr>
              <w:t>Pengungkapan Pendapatan Komprehensif lain</w:t>
            </w:r>
          </w:p>
          <w:p w:rsidR="00E57181" w:rsidRPr="00C070A4" w:rsidRDefault="00E57181" w:rsidP="007D1076">
            <w:pPr>
              <w:pStyle w:val="ListParagraph"/>
              <w:numPr>
                <w:ilvl w:val="0"/>
                <w:numId w:val="19"/>
              </w:numPr>
              <w:spacing w:after="0" w:line="276" w:lineRule="auto"/>
              <w:jc w:val="both"/>
              <w:rPr>
                <w:rFonts w:ascii="Times New Roman" w:hAnsi="Times New Roman"/>
                <w:sz w:val="20"/>
                <w:szCs w:val="20"/>
              </w:rPr>
            </w:pPr>
            <w:r w:rsidRPr="00C070A4">
              <w:rPr>
                <w:rFonts w:ascii="Times New Roman" w:hAnsi="Times New Roman"/>
                <w:sz w:val="20"/>
                <w:szCs w:val="20"/>
              </w:rPr>
              <w:t>Teknik analisis data</w:t>
            </w:r>
          </w:p>
          <w:p w:rsidR="00E57181" w:rsidRPr="00C070A4" w:rsidRDefault="00011D28" w:rsidP="00011D28">
            <w:pPr>
              <w:pStyle w:val="ListParagraph"/>
              <w:spacing w:after="0" w:line="276" w:lineRule="auto"/>
              <w:ind w:left="317"/>
              <w:jc w:val="both"/>
              <w:rPr>
                <w:rFonts w:ascii="Times New Roman" w:hAnsi="Times New Roman"/>
                <w:sz w:val="20"/>
                <w:szCs w:val="20"/>
              </w:rPr>
            </w:pPr>
            <w:r w:rsidRPr="00C070A4">
              <w:rPr>
                <w:rFonts w:ascii="Times New Roman" w:hAnsi="Times New Roman"/>
                <w:sz w:val="20"/>
                <w:szCs w:val="20"/>
              </w:rPr>
              <w:t>R</w:t>
            </w:r>
            <w:r w:rsidR="00E57181" w:rsidRPr="00C070A4">
              <w:rPr>
                <w:rFonts w:ascii="Times New Roman" w:hAnsi="Times New Roman"/>
                <w:sz w:val="20"/>
                <w:szCs w:val="20"/>
              </w:rPr>
              <w:t>egresi</w:t>
            </w:r>
            <w:r>
              <w:rPr>
                <w:rFonts w:ascii="Times New Roman" w:hAnsi="Times New Roman"/>
                <w:sz w:val="20"/>
                <w:szCs w:val="20"/>
              </w:rPr>
              <w:t xml:space="preserve"> linier</w:t>
            </w:r>
          </w:p>
        </w:tc>
        <w:tc>
          <w:tcPr>
            <w:tcW w:w="2268" w:type="dxa"/>
            <w:shd w:val="clear" w:color="auto" w:fill="auto"/>
          </w:tcPr>
          <w:p w:rsidR="00E57181" w:rsidRPr="00C070A4" w:rsidRDefault="00E57181" w:rsidP="00E57181">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pendapatan komprehensif lainnya berhubungan signifikan dan negatif terhadap manajemen laba</w:t>
            </w:r>
          </w:p>
          <w:p w:rsidR="00E57181" w:rsidRPr="00C070A4" w:rsidRDefault="00E57181" w:rsidP="00E57181">
            <w:pPr>
              <w:pStyle w:val="ListParagraph"/>
              <w:spacing w:before="240" w:after="0" w:line="276" w:lineRule="auto"/>
              <w:ind w:left="459" w:hanging="459"/>
              <w:rPr>
                <w:rFonts w:ascii="Times New Roman" w:hAnsi="Times New Roman"/>
                <w:sz w:val="20"/>
                <w:szCs w:val="20"/>
              </w:rPr>
            </w:pPr>
          </w:p>
        </w:tc>
      </w:tr>
      <w:tr w:rsidR="00E57181" w:rsidRPr="00C070A4" w:rsidTr="00082CE0">
        <w:trPr>
          <w:trHeight w:val="3402"/>
        </w:trPr>
        <w:tc>
          <w:tcPr>
            <w:tcW w:w="851" w:type="dxa"/>
            <w:shd w:val="clear" w:color="auto" w:fill="auto"/>
          </w:tcPr>
          <w:p w:rsidR="00E57181" w:rsidRPr="00C070A4" w:rsidRDefault="003C3A19" w:rsidP="00E57181">
            <w:pPr>
              <w:pStyle w:val="ListParagraph"/>
              <w:spacing w:before="240" w:after="0" w:line="276" w:lineRule="auto"/>
              <w:ind w:left="0"/>
              <w:jc w:val="center"/>
              <w:rPr>
                <w:rFonts w:ascii="Times New Roman" w:hAnsi="Times New Roman"/>
                <w:sz w:val="20"/>
                <w:szCs w:val="20"/>
              </w:rPr>
            </w:pPr>
            <w:r>
              <w:rPr>
                <w:rFonts w:ascii="Times New Roman" w:hAnsi="Times New Roman"/>
                <w:sz w:val="20"/>
                <w:szCs w:val="20"/>
              </w:rPr>
              <w:t>12</w:t>
            </w:r>
          </w:p>
        </w:tc>
        <w:tc>
          <w:tcPr>
            <w:tcW w:w="2156" w:type="dxa"/>
            <w:shd w:val="clear" w:color="auto" w:fill="auto"/>
          </w:tcPr>
          <w:p w:rsidR="00E57181" w:rsidRPr="00C070A4" w:rsidRDefault="00E57181" w:rsidP="00E57181">
            <w:pPr>
              <w:pStyle w:val="ListParagraph"/>
              <w:spacing w:before="240" w:after="0" w:line="276" w:lineRule="auto"/>
              <w:ind w:left="0"/>
              <w:rPr>
                <w:rFonts w:ascii="Times New Roman" w:hAnsi="Times New Roman"/>
                <w:sz w:val="20"/>
                <w:szCs w:val="20"/>
              </w:rPr>
            </w:pPr>
            <w:r w:rsidRPr="00B20771">
              <w:rPr>
                <w:rFonts w:ascii="Times New Roman" w:hAnsi="Times New Roman"/>
                <w:sz w:val="20"/>
                <w:szCs w:val="20"/>
              </w:rPr>
              <w:t>Pengaruh pengungkapan pendapatan komprehensif lainnya terhadap manajemen laba (studi empiris perusahaan dalam sektor non keuangan yang terdaftar pada bursa efek Indonesia periode 2011-2014).</w:t>
            </w:r>
            <w:r>
              <w:rPr>
                <w:rFonts w:ascii="Times New Roman" w:hAnsi="Times New Roman"/>
                <w:sz w:val="20"/>
                <w:szCs w:val="20"/>
              </w:rPr>
              <w:t xml:space="preserve"> Ahsania Murti P (2016), Universitas Gaja Mada</w:t>
            </w:r>
          </w:p>
        </w:tc>
        <w:tc>
          <w:tcPr>
            <w:tcW w:w="2693" w:type="dxa"/>
            <w:shd w:val="clear" w:color="auto" w:fill="auto"/>
          </w:tcPr>
          <w:p w:rsidR="00E57181" w:rsidRPr="00C070A4" w:rsidRDefault="00E57181" w:rsidP="00E57181">
            <w:pPr>
              <w:spacing w:before="240" w:after="0"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w:t>
            </w:r>
            <w:r>
              <w:rPr>
                <w:rFonts w:ascii="Times New Roman" w:hAnsi="Times New Roman"/>
                <w:sz w:val="20"/>
                <w:szCs w:val="20"/>
              </w:rPr>
              <w:t xml:space="preserve"> pengungkapan pendapatan komprehensiflainnya berpengaruh terhadap manajemen laba</w:t>
            </w:r>
          </w:p>
        </w:tc>
        <w:tc>
          <w:tcPr>
            <w:tcW w:w="2551" w:type="dxa"/>
            <w:shd w:val="clear" w:color="auto" w:fill="auto"/>
          </w:tcPr>
          <w:p w:rsidR="00E57181" w:rsidRDefault="00E57181" w:rsidP="007D1076">
            <w:pPr>
              <w:pStyle w:val="ListParagraph"/>
              <w:numPr>
                <w:ilvl w:val="0"/>
                <w:numId w:val="72"/>
              </w:numPr>
              <w:spacing w:before="240" w:after="0" w:line="276" w:lineRule="auto"/>
              <w:ind w:left="360"/>
              <w:jc w:val="both"/>
              <w:rPr>
                <w:rFonts w:ascii="Times New Roman" w:hAnsi="Times New Roman"/>
                <w:sz w:val="20"/>
                <w:szCs w:val="20"/>
              </w:rPr>
            </w:pPr>
            <w:r>
              <w:rPr>
                <w:rFonts w:ascii="Times New Roman" w:hAnsi="Times New Roman"/>
                <w:sz w:val="20"/>
                <w:szCs w:val="20"/>
              </w:rPr>
              <w:t>Populasi dan sampel perusahaan non keuangan yang terdaftar di BEI tahun 2011-2014</w:t>
            </w:r>
          </w:p>
          <w:p w:rsidR="00E57181" w:rsidRDefault="00E57181" w:rsidP="007D1076">
            <w:pPr>
              <w:pStyle w:val="ListParagraph"/>
              <w:numPr>
                <w:ilvl w:val="0"/>
                <w:numId w:val="72"/>
              </w:numPr>
              <w:spacing w:before="240" w:after="0" w:line="276" w:lineRule="auto"/>
              <w:ind w:left="360"/>
              <w:jc w:val="both"/>
              <w:rPr>
                <w:rFonts w:ascii="Times New Roman" w:hAnsi="Times New Roman"/>
                <w:sz w:val="20"/>
                <w:szCs w:val="20"/>
              </w:rPr>
            </w:pPr>
            <w:r>
              <w:rPr>
                <w:rFonts w:ascii="Times New Roman" w:hAnsi="Times New Roman"/>
                <w:sz w:val="20"/>
                <w:szCs w:val="20"/>
              </w:rPr>
              <w:t>Data dan sumber data</w:t>
            </w:r>
          </w:p>
          <w:p w:rsidR="00E57181" w:rsidRDefault="00E57181" w:rsidP="00E57181">
            <w:pPr>
              <w:pStyle w:val="ListParagraph"/>
              <w:spacing w:before="240" w:after="0" w:line="276" w:lineRule="auto"/>
              <w:ind w:left="360"/>
              <w:jc w:val="both"/>
              <w:rPr>
                <w:rFonts w:ascii="Times New Roman" w:hAnsi="Times New Roman"/>
                <w:sz w:val="20"/>
                <w:szCs w:val="20"/>
              </w:rPr>
            </w:pPr>
            <w:r>
              <w:rPr>
                <w:rFonts w:ascii="Times New Roman" w:hAnsi="Times New Roman"/>
                <w:sz w:val="20"/>
                <w:szCs w:val="20"/>
              </w:rPr>
              <w:t>Data : Sekunder</w:t>
            </w:r>
          </w:p>
          <w:p w:rsidR="00E57181" w:rsidRDefault="00E57181" w:rsidP="00E57181">
            <w:pPr>
              <w:pStyle w:val="ListParagraph"/>
              <w:spacing w:before="240" w:after="0" w:line="276" w:lineRule="auto"/>
              <w:ind w:left="360"/>
              <w:jc w:val="both"/>
              <w:rPr>
                <w:rFonts w:ascii="Times New Roman" w:hAnsi="Times New Roman"/>
                <w:sz w:val="20"/>
                <w:szCs w:val="20"/>
              </w:rPr>
            </w:pPr>
            <w:r>
              <w:rPr>
                <w:rFonts w:ascii="Times New Roman" w:hAnsi="Times New Roman"/>
                <w:sz w:val="20"/>
                <w:szCs w:val="20"/>
              </w:rPr>
              <w:t>Sumber data : BEI</w:t>
            </w:r>
          </w:p>
          <w:p w:rsidR="00E57181" w:rsidRDefault="00E57181" w:rsidP="007D1076">
            <w:pPr>
              <w:pStyle w:val="ListParagraph"/>
              <w:numPr>
                <w:ilvl w:val="0"/>
                <w:numId w:val="72"/>
              </w:numPr>
              <w:spacing w:before="240" w:after="0" w:line="276" w:lineRule="auto"/>
              <w:ind w:left="360"/>
              <w:jc w:val="both"/>
              <w:rPr>
                <w:rFonts w:ascii="Times New Roman" w:hAnsi="Times New Roman"/>
                <w:sz w:val="20"/>
                <w:szCs w:val="20"/>
              </w:rPr>
            </w:pPr>
            <w:r>
              <w:rPr>
                <w:rFonts w:ascii="Times New Roman" w:hAnsi="Times New Roman"/>
                <w:sz w:val="20"/>
                <w:szCs w:val="20"/>
              </w:rPr>
              <w:t>Operasional Variabel</w:t>
            </w:r>
          </w:p>
          <w:p w:rsidR="00E57181" w:rsidRDefault="00E57181" w:rsidP="00E57181">
            <w:pPr>
              <w:pStyle w:val="ListParagraph"/>
              <w:spacing w:before="240" w:after="0" w:line="276" w:lineRule="auto"/>
              <w:ind w:left="360"/>
              <w:jc w:val="both"/>
              <w:rPr>
                <w:rFonts w:ascii="Times New Roman" w:hAnsi="Times New Roman"/>
                <w:sz w:val="20"/>
                <w:szCs w:val="20"/>
              </w:rPr>
            </w:pPr>
            <w:r>
              <w:rPr>
                <w:rFonts w:ascii="Times New Roman" w:hAnsi="Times New Roman"/>
                <w:sz w:val="20"/>
                <w:szCs w:val="20"/>
              </w:rPr>
              <w:t>Variabel dependen : manajemen laba</w:t>
            </w:r>
          </w:p>
          <w:p w:rsidR="00E57181" w:rsidRDefault="00E57181" w:rsidP="00E57181">
            <w:pPr>
              <w:pStyle w:val="ListParagraph"/>
              <w:spacing w:before="240" w:after="0" w:line="276" w:lineRule="auto"/>
              <w:ind w:left="360"/>
              <w:jc w:val="both"/>
              <w:rPr>
                <w:rFonts w:ascii="Times New Roman" w:hAnsi="Times New Roman"/>
                <w:sz w:val="20"/>
                <w:szCs w:val="20"/>
              </w:rPr>
            </w:pPr>
            <w:r>
              <w:rPr>
                <w:rFonts w:ascii="Times New Roman" w:hAnsi="Times New Roman"/>
                <w:sz w:val="20"/>
                <w:szCs w:val="20"/>
              </w:rPr>
              <w:t>Variabel Independen :</w:t>
            </w:r>
          </w:p>
          <w:p w:rsidR="00E57181" w:rsidRDefault="00E57181" w:rsidP="00E57181">
            <w:pPr>
              <w:pStyle w:val="ListParagraph"/>
              <w:spacing w:before="240" w:after="0" w:line="276" w:lineRule="auto"/>
              <w:ind w:left="360"/>
              <w:jc w:val="both"/>
              <w:rPr>
                <w:rFonts w:ascii="Times New Roman" w:hAnsi="Times New Roman"/>
                <w:sz w:val="20"/>
                <w:szCs w:val="20"/>
              </w:rPr>
            </w:pPr>
            <w:r>
              <w:rPr>
                <w:rFonts w:ascii="Times New Roman" w:hAnsi="Times New Roman"/>
                <w:sz w:val="20"/>
                <w:szCs w:val="20"/>
              </w:rPr>
              <w:t>Pengungkapan pendapatan komprehensif lainnya</w:t>
            </w:r>
          </w:p>
          <w:p w:rsidR="00E57181" w:rsidRDefault="00E57181" w:rsidP="00E57181">
            <w:pPr>
              <w:pStyle w:val="ListParagraph"/>
              <w:spacing w:before="240" w:after="0" w:line="276" w:lineRule="auto"/>
              <w:ind w:left="360"/>
              <w:jc w:val="both"/>
              <w:rPr>
                <w:rFonts w:ascii="Times New Roman" w:hAnsi="Times New Roman"/>
                <w:sz w:val="20"/>
                <w:szCs w:val="20"/>
              </w:rPr>
            </w:pPr>
            <w:r>
              <w:rPr>
                <w:rFonts w:ascii="Times New Roman" w:hAnsi="Times New Roman"/>
                <w:sz w:val="20"/>
                <w:szCs w:val="20"/>
              </w:rPr>
              <w:t>Variabel Kontrol :</w:t>
            </w:r>
          </w:p>
          <w:p w:rsidR="00E57181" w:rsidRPr="00B20771" w:rsidRDefault="00E57181" w:rsidP="00E57181">
            <w:pPr>
              <w:pStyle w:val="ListParagraph"/>
              <w:spacing w:before="240" w:after="0" w:line="276" w:lineRule="auto"/>
              <w:ind w:left="360"/>
              <w:jc w:val="both"/>
              <w:rPr>
                <w:rFonts w:ascii="Times New Roman" w:hAnsi="Times New Roman"/>
                <w:sz w:val="20"/>
                <w:szCs w:val="20"/>
              </w:rPr>
            </w:pPr>
            <w:r>
              <w:rPr>
                <w:rFonts w:ascii="Times New Roman" w:hAnsi="Times New Roman"/>
                <w:sz w:val="20"/>
                <w:szCs w:val="20"/>
              </w:rPr>
              <w:t>Ukuran perusahaan, current ratio, debt ratio, dan cash flows form operating</w:t>
            </w:r>
          </w:p>
        </w:tc>
        <w:tc>
          <w:tcPr>
            <w:tcW w:w="2268" w:type="dxa"/>
            <w:shd w:val="clear" w:color="auto" w:fill="auto"/>
          </w:tcPr>
          <w:p w:rsidR="00E57181" w:rsidRPr="00C070A4" w:rsidRDefault="00E57181" w:rsidP="00E57181">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Pr>
                <w:rFonts w:ascii="Times New Roman" w:hAnsi="Times New Roman"/>
                <w:sz w:val="20"/>
                <w:szCs w:val="20"/>
                <w:vertAlign w:val="subscript"/>
              </w:rPr>
              <w:t xml:space="preserve">  </w:t>
            </w:r>
            <w:r>
              <w:rPr>
                <w:rFonts w:ascii="Times New Roman" w:hAnsi="Times New Roman"/>
                <w:sz w:val="20"/>
                <w:szCs w:val="20"/>
              </w:rPr>
              <w:t>: Pengungkapan pendapatan komprehensif lainnya tidak berpengaruh terhadap manajemen laba</w:t>
            </w:r>
          </w:p>
        </w:tc>
      </w:tr>
      <w:tr w:rsidR="00E57181" w:rsidRPr="00C070A4" w:rsidTr="00082CE0">
        <w:trPr>
          <w:trHeight w:val="3402"/>
        </w:trPr>
        <w:tc>
          <w:tcPr>
            <w:tcW w:w="851" w:type="dxa"/>
            <w:shd w:val="clear" w:color="auto" w:fill="auto"/>
          </w:tcPr>
          <w:p w:rsidR="00E57181" w:rsidRPr="00C070A4" w:rsidRDefault="003C3A19" w:rsidP="00E57181">
            <w:pPr>
              <w:pStyle w:val="ListParagraph"/>
              <w:spacing w:before="240" w:after="0" w:line="276" w:lineRule="auto"/>
              <w:ind w:left="0"/>
              <w:jc w:val="center"/>
              <w:rPr>
                <w:rFonts w:ascii="Times New Roman" w:hAnsi="Times New Roman"/>
                <w:sz w:val="20"/>
                <w:szCs w:val="20"/>
              </w:rPr>
            </w:pPr>
            <w:r>
              <w:rPr>
                <w:rFonts w:ascii="Times New Roman" w:hAnsi="Times New Roman"/>
                <w:sz w:val="20"/>
                <w:szCs w:val="20"/>
              </w:rPr>
              <w:lastRenderedPageBreak/>
              <w:t>13</w:t>
            </w:r>
          </w:p>
          <w:p w:rsidR="00E57181" w:rsidRPr="00C070A4" w:rsidRDefault="00E57181" w:rsidP="00E57181">
            <w:pPr>
              <w:pStyle w:val="ListParagraph"/>
              <w:spacing w:before="240" w:after="0" w:line="276" w:lineRule="auto"/>
              <w:ind w:left="0"/>
              <w:jc w:val="center"/>
              <w:rPr>
                <w:rFonts w:ascii="Times New Roman" w:hAnsi="Times New Roman"/>
                <w:sz w:val="20"/>
                <w:szCs w:val="20"/>
              </w:rPr>
            </w:pPr>
          </w:p>
          <w:p w:rsidR="00E57181" w:rsidRPr="00C070A4" w:rsidRDefault="00E57181" w:rsidP="00E57181">
            <w:pPr>
              <w:pStyle w:val="ListParagraph"/>
              <w:spacing w:before="240" w:after="0" w:line="276" w:lineRule="auto"/>
              <w:ind w:left="0"/>
              <w:jc w:val="center"/>
              <w:rPr>
                <w:rFonts w:ascii="Times New Roman" w:hAnsi="Times New Roman"/>
                <w:sz w:val="20"/>
                <w:szCs w:val="20"/>
              </w:rPr>
            </w:pPr>
          </w:p>
          <w:p w:rsidR="00E57181" w:rsidRPr="00C070A4" w:rsidRDefault="00E57181" w:rsidP="00E57181">
            <w:pPr>
              <w:pStyle w:val="ListParagraph"/>
              <w:spacing w:before="240" w:after="0" w:line="276" w:lineRule="auto"/>
              <w:ind w:left="0"/>
              <w:jc w:val="center"/>
              <w:rPr>
                <w:rFonts w:ascii="Times New Roman" w:hAnsi="Times New Roman"/>
                <w:sz w:val="20"/>
                <w:szCs w:val="20"/>
              </w:rPr>
            </w:pPr>
          </w:p>
          <w:p w:rsidR="00E57181" w:rsidRPr="00C070A4" w:rsidRDefault="00E57181" w:rsidP="00E57181">
            <w:pPr>
              <w:pStyle w:val="ListParagraph"/>
              <w:spacing w:before="240" w:after="0" w:line="276" w:lineRule="auto"/>
              <w:ind w:left="0"/>
              <w:jc w:val="center"/>
              <w:rPr>
                <w:rFonts w:ascii="Times New Roman" w:hAnsi="Times New Roman"/>
                <w:sz w:val="20"/>
                <w:szCs w:val="20"/>
              </w:rPr>
            </w:pPr>
          </w:p>
          <w:p w:rsidR="00E57181" w:rsidRPr="00C070A4" w:rsidRDefault="00E57181" w:rsidP="00E57181">
            <w:pPr>
              <w:pStyle w:val="ListParagraph"/>
              <w:spacing w:before="240" w:after="0" w:line="276" w:lineRule="auto"/>
              <w:ind w:left="0"/>
              <w:jc w:val="center"/>
              <w:rPr>
                <w:rFonts w:ascii="Times New Roman" w:hAnsi="Times New Roman"/>
                <w:sz w:val="20"/>
                <w:szCs w:val="20"/>
              </w:rPr>
            </w:pPr>
          </w:p>
          <w:p w:rsidR="00E57181" w:rsidRPr="00C070A4" w:rsidRDefault="00E57181" w:rsidP="00E57181">
            <w:pPr>
              <w:pStyle w:val="ListParagraph"/>
              <w:spacing w:before="240" w:after="0" w:line="276" w:lineRule="auto"/>
              <w:ind w:left="0"/>
              <w:jc w:val="center"/>
              <w:rPr>
                <w:rFonts w:ascii="Times New Roman" w:hAnsi="Times New Roman"/>
                <w:sz w:val="20"/>
                <w:szCs w:val="20"/>
              </w:rPr>
            </w:pPr>
          </w:p>
          <w:p w:rsidR="00E57181" w:rsidRPr="00C070A4" w:rsidRDefault="00E57181" w:rsidP="00E57181">
            <w:pPr>
              <w:pStyle w:val="ListParagraph"/>
              <w:spacing w:before="240" w:after="0" w:line="276" w:lineRule="auto"/>
              <w:ind w:left="0"/>
              <w:jc w:val="center"/>
              <w:rPr>
                <w:rFonts w:ascii="Times New Roman" w:hAnsi="Times New Roman"/>
                <w:sz w:val="20"/>
                <w:szCs w:val="20"/>
              </w:rPr>
            </w:pPr>
          </w:p>
          <w:p w:rsidR="00E57181" w:rsidRPr="00C070A4" w:rsidRDefault="00E57181" w:rsidP="00E57181">
            <w:pPr>
              <w:pStyle w:val="ListParagraph"/>
              <w:spacing w:before="240" w:after="0" w:line="276" w:lineRule="auto"/>
              <w:ind w:left="0"/>
              <w:jc w:val="center"/>
              <w:rPr>
                <w:rFonts w:ascii="Times New Roman" w:hAnsi="Times New Roman"/>
                <w:sz w:val="20"/>
                <w:szCs w:val="20"/>
              </w:rPr>
            </w:pPr>
          </w:p>
          <w:p w:rsidR="00E57181" w:rsidRPr="00C070A4" w:rsidRDefault="00E57181" w:rsidP="00E57181">
            <w:pPr>
              <w:pStyle w:val="ListParagraph"/>
              <w:spacing w:before="240" w:after="0" w:line="276" w:lineRule="auto"/>
              <w:ind w:left="0"/>
              <w:jc w:val="center"/>
              <w:rPr>
                <w:rFonts w:ascii="Times New Roman" w:hAnsi="Times New Roman"/>
                <w:sz w:val="20"/>
                <w:szCs w:val="20"/>
              </w:rPr>
            </w:pPr>
          </w:p>
          <w:p w:rsidR="00E57181" w:rsidRPr="00C070A4" w:rsidRDefault="00E57181" w:rsidP="00E57181">
            <w:pPr>
              <w:pStyle w:val="ListParagraph"/>
              <w:spacing w:before="240" w:after="0" w:line="276" w:lineRule="auto"/>
              <w:ind w:left="0"/>
              <w:jc w:val="center"/>
              <w:rPr>
                <w:rFonts w:ascii="Times New Roman" w:hAnsi="Times New Roman"/>
                <w:sz w:val="20"/>
                <w:szCs w:val="20"/>
              </w:rPr>
            </w:pPr>
          </w:p>
          <w:p w:rsidR="00E57181" w:rsidRPr="00C070A4" w:rsidRDefault="00E57181" w:rsidP="00E57181">
            <w:pPr>
              <w:pStyle w:val="ListParagraph"/>
              <w:spacing w:before="240" w:after="0" w:line="276" w:lineRule="auto"/>
              <w:ind w:left="0"/>
              <w:jc w:val="center"/>
              <w:rPr>
                <w:rFonts w:ascii="Times New Roman" w:hAnsi="Times New Roman"/>
                <w:sz w:val="20"/>
                <w:szCs w:val="20"/>
              </w:rPr>
            </w:pPr>
          </w:p>
          <w:p w:rsidR="00E57181" w:rsidRPr="00C070A4" w:rsidRDefault="00E57181" w:rsidP="00E57181">
            <w:pPr>
              <w:pStyle w:val="ListParagraph"/>
              <w:spacing w:before="240" w:after="0" w:line="276" w:lineRule="auto"/>
              <w:ind w:left="0"/>
              <w:jc w:val="center"/>
              <w:rPr>
                <w:rFonts w:ascii="Times New Roman" w:hAnsi="Times New Roman"/>
                <w:sz w:val="20"/>
                <w:szCs w:val="20"/>
              </w:rPr>
            </w:pPr>
          </w:p>
        </w:tc>
        <w:tc>
          <w:tcPr>
            <w:tcW w:w="2156" w:type="dxa"/>
            <w:shd w:val="clear" w:color="auto" w:fill="auto"/>
          </w:tcPr>
          <w:p w:rsidR="00E57181" w:rsidRPr="00C070A4" w:rsidRDefault="00E57181" w:rsidP="00E57181">
            <w:pPr>
              <w:pStyle w:val="ListParagraph"/>
              <w:spacing w:before="240" w:after="0" w:line="276" w:lineRule="auto"/>
              <w:ind w:left="0"/>
              <w:rPr>
                <w:rFonts w:ascii="Times New Roman" w:hAnsi="Times New Roman"/>
                <w:sz w:val="20"/>
                <w:szCs w:val="20"/>
              </w:rPr>
            </w:pPr>
            <w:r w:rsidRPr="00C070A4">
              <w:rPr>
                <w:rFonts w:ascii="Times New Roman" w:hAnsi="Times New Roman"/>
                <w:sz w:val="20"/>
                <w:szCs w:val="20"/>
              </w:rPr>
              <w:t>Pengaruh Pengungkapan Other Comprehensive Income Terhadap Manajemen Laba Dan Implikasinya Terhadap Biaya Modal Ekuitas , Erpan Febrian (2015), Universitas Diponegoro</w:t>
            </w:r>
          </w:p>
          <w:p w:rsidR="00E57181" w:rsidRPr="00C070A4" w:rsidRDefault="00E57181" w:rsidP="00E57181">
            <w:pPr>
              <w:pStyle w:val="ListParagraph"/>
              <w:spacing w:before="240" w:after="0" w:line="276" w:lineRule="auto"/>
              <w:ind w:left="0"/>
              <w:rPr>
                <w:rFonts w:ascii="Times New Roman" w:hAnsi="Times New Roman"/>
                <w:sz w:val="20"/>
                <w:szCs w:val="20"/>
              </w:rPr>
            </w:pPr>
          </w:p>
          <w:p w:rsidR="00E57181" w:rsidRPr="00C070A4" w:rsidRDefault="00E57181" w:rsidP="00E57181">
            <w:pPr>
              <w:pStyle w:val="ListParagraph"/>
              <w:spacing w:before="240" w:after="0" w:line="276" w:lineRule="auto"/>
              <w:ind w:left="0"/>
              <w:rPr>
                <w:rFonts w:ascii="Times New Roman" w:hAnsi="Times New Roman"/>
                <w:sz w:val="20"/>
                <w:szCs w:val="20"/>
              </w:rPr>
            </w:pPr>
          </w:p>
          <w:p w:rsidR="00E57181" w:rsidRPr="00C070A4" w:rsidRDefault="00E57181" w:rsidP="00E57181">
            <w:pPr>
              <w:pStyle w:val="ListParagraph"/>
              <w:spacing w:before="240" w:after="0" w:line="276" w:lineRule="auto"/>
              <w:ind w:left="0"/>
              <w:rPr>
                <w:rFonts w:ascii="Times New Roman" w:hAnsi="Times New Roman"/>
                <w:sz w:val="20"/>
                <w:szCs w:val="20"/>
              </w:rPr>
            </w:pPr>
          </w:p>
          <w:p w:rsidR="00E57181" w:rsidRPr="00C070A4" w:rsidRDefault="00E57181" w:rsidP="00E57181">
            <w:pPr>
              <w:pStyle w:val="ListParagraph"/>
              <w:spacing w:before="240" w:after="0" w:line="276" w:lineRule="auto"/>
              <w:ind w:left="0"/>
              <w:rPr>
                <w:rFonts w:ascii="Times New Roman" w:hAnsi="Times New Roman"/>
                <w:sz w:val="20"/>
                <w:szCs w:val="20"/>
              </w:rPr>
            </w:pPr>
          </w:p>
          <w:p w:rsidR="00E57181" w:rsidRPr="00C070A4" w:rsidRDefault="00E57181" w:rsidP="00E57181">
            <w:pPr>
              <w:pStyle w:val="ListParagraph"/>
              <w:spacing w:before="240" w:after="0" w:line="276" w:lineRule="auto"/>
              <w:ind w:left="0"/>
              <w:rPr>
                <w:rFonts w:ascii="Times New Roman" w:hAnsi="Times New Roman"/>
                <w:sz w:val="20"/>
                <w:szCs w:val="20"/>
              </w:rPr>
            </w:pPr>
          </w:p>
          <w:p w:rsidR="00E57181" w:rsidRPr="00C070A4" w:rsidRDefault="00E57181" w:rsidP="00E57181">
            <w:pPr>
              <w:pStyle w:val="ListParagraph"/>
              <w:spacing w:before="240" w:after="0" w:line="276" w:lineRule="auto"/>
              <w:ind w:left="0"/>
              <w:jc w:val="center"/>
              <w:rPr>
                <w:rFonts w:ascii="Times New Roman" w:hAnsi="Times New Roman"/>
                <w:sz w:val="20"/>
                <w:szCs w:val="20"/>
              </w:rPr>
            </w:pPr>
          </w:p>
        </w:tc>
        <w:tc>
          <w:tcPr>
            <w:tcW w:w="2693" w:type="dxa"/>
            <w:shd w:val="clear" w:color="auto" w:fill="auto"/>
          </w:tcPr>
          <w:p w:rsidR="00E57181" w:rsidRPr="00C070A4" w:rsidRDefault="00E57181" w:rsidP="00E57181">
            <w:pPr>
              <w:spacing w:before="240" w:after="0"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pengungkapan pendapatan komprehensif berpengaruh terhadap manajemen laba</w:t>
            </w:r>
          </w:p>
          <w:p w:rsidR="00E57181" w:rsidRPr="00C070A4" w:rsidRDefault="00E57181" w:rsidP="00E57181">
            <w:pPr>
              <w:pStyle w:val="ListParagraph"/>
              <w:spacing w:before="240" w:after="0" w:line="276" w:lineRule="auto"/>
              <w:ind w:left="-108"/>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2</w:t>
            </w:r>
            <w:r w:rsidRPr="00C070A4">
              <w:rPr>
                <w:rFonts w:ascii="Times New Roman" w:hAnsi="Times New Roman"/>
                <w:sz w:val="20"/>
                <w:szCs w:val="20"/>
              </w:rPr>
              <w:t xml:space="preserve"> : manajemen laba berpengaruh terhadap biaya model ekuitas</w:t>
            </w:r>
          </w:p>
          <w:p w:rsidR="00E57181" w:rsidRPr="00C070A4" w:rsidRDefault="00E57181" w:rsidP="00E57181">
            <w:pPr>
              <w:pStyle w:val="ListParagraph"/>
              <w:spacing w:before="240" w:after="0" w:line="276" w:lineRule="auto"/>
              <w:ind w:left="-108"/>
              <w:jc w:val="center"/>
              <w:rPr>
                <w:rFonts w:ascii="Times New Roman" w:hAnsi="Times New Roman"/>
                <w:b/>
                <w:sz w:val="20"/>
                <w:szCs w:val="20"/>
              </w:rPr>
            </w:pPr>
          </w:p>
          <w:p w:rsidR="00E57181" w:rsidRPr="00C070A4" w:rsidRDefault="00E57181" w:rsidP="00E57181">
            <w:pPr>
              <w:pStyle w:val="ListParagraph"/>
              <w:spacing w:before="240" w:after="0" w:line="360" w:lineRule="auto"/>
              <w:ind w:left="0"/>
              <w:jc w:val="center"/>
              <w:rPr>
                <w:rFonts w:ascii="Times New Roman" w:hAnsi="Times New Roman"/>
                <w:b/>
                <w:sz w:val="20"/>
                <w:szCs w:val="20"/>
              </w:rPr>
            </w:pPr>
          </w:p>
        </w:tc>
        <w:tc>
          <w:tcPr>
            <w:tcW w:w="2551" w:type="dxa"/>
            <w:shd w:val="clear" w:color="auto" w:fill="auto"/>
          </w:tcPr>
          <w:p w:rsidR="00E57181" w:rsidRPr="00C070A4" w:rsidRDefault="00E57181" w:rsidP="007D1076">
            <w:pPr>
              <w:pStyle w:val="ListParagraph"/>
              <w:numPr>
                <w:ilvl w:val="0"/>
                <w:numId w:val="38"/>
              </w:numPr>
              <w:spacing w:before="240" w:after="0" w:line="276" w:lineRule="auto"/>
              <w:ind w:left="254"/>
              <w:jc w:val="both"/>
              <w:rPr>
                <w:rFonts w:ascii="Times New Roman" w:hAnsi="Times New Roman"/>
                <w:sz w:val="20"/>
                <w:szCs w:val="20"/>
              </w:rPr>
            </w:pPr>
            <w:r w:rsidRPr="00C070A4">
              <w:rPr>
                <w:rFonts w:ascii="Times New Roman" w:hAnsi="Times New Roman"/>
                <w:sz w:val="20"/>
                <w:szCs w:val="20"/>
              </w:rPr>
              <w:t>Populasi dan sampel</w:t>
            </w:r>
          </w:p>
          <w:p w:rsidR="00E57181" w:rsidRPr="00C070A4" w:rsidRDefault="00E57181" w:rsidP="00E57181">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Perusahaan non keuangan yang terdaftar di BEI tahun 2012-2013</w:t>
            </w:r>
          </w:p>
          <w:p w:rsidR="00E57181" w:rsidRPr="00C070A4" w:rsidRDefault="00E57181" w:rsidP="007D1076">
            <w:pPr>
              <w:pStyle w:val="ListParagraph"/>
              <w:numPr>
                <w:ilvl w:val="0"/>
                <w:numId w:val="38"/>
              </w:numPr>
              <w:spacing w:before="240" w:after="0" w:line="276" w:lineRule="auto"/>
              <w:ind w:left="254" w:hanging="319"/>
              <w:jc w:val="both"/>
              <w:rPr>
                <w:rFonts w:ascii="Times New Roman" w:hAnsi="Times New Roman"/>
                <w:sz w:val="20"/>
                <w:szCs w:val="20"/>
              </w:rPr>
            </w:pPr>
            <w:r w:rsidRPr="00C070A4">
              <w:rPr>
                <w:rFonts w:ascii="Times New Roman" w:hAnsi="Times New Roman"/>
                <w:sz w:val="20"/>
                <w:szCs w:val="20"/>
              </w:rPr>
              <w:t>Data dan sumber data</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Data : Sekunder</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Sumber data : BEI</w:t>
            </w:r>
          </w:p>
          <w:p w:rsidR="00E57181" w:rsidRPr="00C070A4" w:rsidRDefault="00E57181" w:rsidP="007D1076">
            <w:pPr>
              <w:pStyle w:val="ListParagraph"/>
              <w:numPr>
                <w:ilvl w:val="0"/>
                <w:numId w:val="38"/>
              </w:numPr>
              <w:spacing w:before="240" w:after="0" w:line="276" w:lineRule="auto"/>
              <w:ind w:left="254"/>
              <w:jc w:val="both"/>
              <w:rPr>
                <w:rFonts w:ascii="Times New Roman" w:hAnsi="Times New Roman"/>
                <w:sz w:val="20"/>
                <w:szCs w:val="20"/>
              </w:rPr>
            </w:pPr>
            <w:r w:rsidRPr="00C070A4">
              <w:rPr>
                <w:rFonts w:ascii="Times New Roman" w:hAnsi="Times New Roman"/>
                <w:sz w:val="20"/>
                <w:szCs w:val="20"/>
              </w:rPr>
              <w:t>Operasional Variabel</w:t>
            </w:r>
          </w:p>
          <w:p w:rsidR="00E57181" w:rsidRPr="00C070A4" w:rsidRDefault="00E57181" w:rsidP="00011D28">
            <w:pPr>
              <w:pStyle w:val="ListParagraph"/>
              <w:spacing w:after="0" w:line="276" w:lineRule="auto"/>
              <w:ind w:left="317"/>
              <w:jc w:val="both"/>
              <w:rPr>
                <w:rFonts w:ascii="Times New Roman" w:hAnsi="Times New Roman"/>
                <w:sz w:val="20"/>
                <w:szCs w:val="20"/>
              </w:rPr>
            </w:pPr>
            <w:r w:rsidRPr="00C070A4">
              <w:rPr>
                <w:rFonts w:ascii="Times New Roman" w:hAnsi="Times New Roman"/>
                <w:sz w:val="20"/>
                <w:szCs w:val="20"/>
              </w:rPr>
              <w:t xml:space="preserve">Variabel Dependen : </w:t>
            </w:r>
          </w:p>
          <w:p w:rsidR="00E57181" w:rsidRPr="00C070A4" w:rsidRDefault="00E57181" w:rsidP="007D1076">
            <w:pPr>
              <w:pStyle w:val="ListParagraph"/>
              <w:numPr>
                <w:ilvl w:val="0"/>
                <w:numId w:val="17"/>
              </w:numPr>
              <w:spacing w:after="0" w:line="276" w:lineRule="auto"/>
              <w:ind w:left="743"/>
              <w:jc w:val="both"/>
              <w:rPr>
                <w:rFonts w:ascii="Times New Roman" w:hAnsi="Times New Roman"/>
                <w:sz w:val="20"/>
                <w:szCs w:val="20"/>
              </w:rPr>
            </w:pPr>
            <w:r w:rsidRPr="00C070A4">
              <w:rPr>
                <w:rFonts w:ascii="Times New Roman" w:hAnsi="Times New Roman"/>
                <w:sz w:val="20"/>
                <w:szCs w:val="20"/>
              </w:rPr>
              <w:t xml:space="preserve">Manajemen laba </w:t>
            </w:r>
          </w:p>
          <w:p w:rsidR="00E57181" w:rsidRPr="00C070A4" w:rsidRDefault="00E57181" w:rsidP="007D1076">
            <w:pPr>
              <w:pStyle w:val="ListParagraph"/>
              <w:numPr>
                <w:ilvl w:val="0"/>
                <w:numId w:val="17"/>
              </w:numPr>
              <w:spacing w:after="0" w:line="276" w:lineRule="auto"/>
              <w:ind w:left="743"/>
              <w:jc w:val="both"/>
              <w:rPr>
                <w:rFonts w:ascii="Times New Roman" w:hAnsi="Times New Roman"/>
                <w:sz w:val="20"/>
                <w:szCs w:val="20"/>
              </w:rPr>
            </w:pPr>
            <w:r w:rsidRPr="00C070A4">
              <w:rPr>
                <w:rFonts w:ascii="Times New Roman" w:hAnsi="Times New Roman"/>
                <w:sz w:val="20"/>
                <w:szCs w:val="20"/>
              </w:rPr>
              <w:t>Biaya Modal   ekuitas</w:t>
            </w:r>
          </w:p>
          <w:p w:rsidR="00E57181" w:rsidRPr="00C070A4" w:rsidRDefault="00E57181" w:rsidP="00011D28">
            <w:pPr>
              <w:pStyle w:val="ListParagraph"/>
              <w:spacing w:after="0" w:line="276" w:lineRule="auto"/>
              <w:ind w:left="317"/>
              <w:jc w:val="both"/>
              <w:rPr>
                <w:rFonts w:ascii="Times New Roman" w:hAnsi="Times New Roman"/>
                <w:sz w:val="20"/>
                <w:szCs w:val="20"/>
              </w:rPr>
            </w:pPr>
            <w:r w:rsidRPr="00C070A4">
              <w:rPr>
                <w:rFonts w:ascii="Times New Roman" w:hAnsi="Times New Roman"/>
                <w:sz w:val="20"/>
                <w:szCs w:val="20"/>
              </w:rPr>
              <w:t>Variabel Independen</w:t>
            </w:r>
          </w:p>
          <w:p w:rsidR="00E57181" w:rsidRPr="00C070A4" w:rsidRDefault="00E57181" w:rsidP="007D1076">
            <w:pPr>
              <w:pStyle w:val="ListParagraph"/>
              <w:numPr>
                <w:ilvl w:val="0"/>
                <w:numId w:val="18"/>
              </w:numPr>
              <w:spacing w:after="0" w:line="276" w:lineRule="auto"/>
              <w:rPr>
                <w:rFonts w:ascii="Times New Roman" w:hAnsi="Times New Roman"/>
                <w:sz w:val="20"/>
                <w:szCs w:val="20"/>
              </w:rPr>
            </w:pPr>
            <w:r w:rsidRPr="00C070A4">
              <w:rPr>
                <w:rFonts w:ascii="Times New Roman" w:hAnsi="Times New Roman"/>
                <w:sz w:val="20"/>
                <w:szCs w:val="20"/>
              </w:rPr>
              <w:t>Other Comprehensive Income</w:t>
            </w:r>
          </w:p>
          <w:p w:rsidR="00E57181" w:rsidRPr="00C070A4" w:rsidRDefault="00E57181" w:rsidP="00011D28">
            <w:pPr>
              <w:spacing w:after="0" w:line="276" w:lineRule="auto"/>
              <w:ind w:left="393"/>
              <w:rPr>
                <w:rFonts w:ascii="Times New Roman" w:hAnsi="Times New Roman"/>
                <w:sz w:val="20"/>
                <w:szCs w:val="20"/>
              </w:rPr>
            </w:pPr>
            <w:r w:rsidRPr="00C070A4">
              <w:rPr>
                <w:rFonts w:ascii="Times New Roman" w:hAnsi="Times New Roman"/>
                <w:sz w:val="20"/>
                <w:szCs w:val="20"/>
              </w:rPr>
              <w:t>Variabel Kontrol : Ukuran Perusahaan, Leverage, Arus Kas Aktivitas Operasi</w:t>
            </w:r>
          </w:p>
          <w:p w:rsidR="00E57181" w:rsidRPr="00C070A4" w:rsidRDefault="00E57181" w:rsidP="007D1076">
            <w:pPr>
              <w:pStyle w:val="ListParagraph"/>
              <w:numPr>
                <w:ilvl w:val="0"/>
                <w:numId w:val="38"/>
              </w:numPr>
              <w:spacing w:after="0" w:line="276" w:lineRule="auto"/>
              <w:ind w:left="254"/>
              <w:rPr>
                <w:rFonts w:ascii="Times New Roman" w:hAnsi="Times New Roman"/>
                <w:sz w:val="20"/>
                <w:szCs w:val="20"/>
              </w:rPr>
            </w:pPr>
            <w:r w:rsidRPr="00C070A4">
              <w:rPr>
                <w:rFonts w:ascii="Times New Roman" w:hAnsi="Times New Roman"/>
                <w:sz w:val="20"/>
                <w:szCs w:val="20"/>
              </w:rPr>
              <w:t>Teknik analisis data</w:t>
            </w:r>
          </w:p>
          <w:p w:rsidR="00E57181" w:rsidRDefault="003C3A19" w:rsidP="003C3A19">
            <w:pPr>
              <w:spacing w:after="0" w:line="276" w:lineRule="auto"/>
              <w:jc w:val="both"/>
              <w:rPr>
                <w:rFonts w:ascii="Times New Roman" w:hAnsi="Times New Roman"/>
                <w:sz w:val="20"/>
                <w:szCs w:val="20"/>
              </w:rPr>
            </w:pPr>
            <w:r>
              <w:rPr>
                <w:rFonts w:ascii="Times New Roman" w:hAnsi="Times New Roman"/>
                <w:sz w:val="20"/>
                <w:szCs w:val="20"/>
              </w:rPr>
              <w:t xml:space="preserve">     </w:t>
            </w:r>
            <w:r w:rsidR="00E57181" w:rsidRPr="003C3A19">
              <w:rPr>
                <w:rFonts w:ascii="Times New Roman" w:hAnsi="Times New Roman"/>
                <w:sz w:val="20"/>
                <w:szCs w:val="20"/>
              </w:rPr>
              <w:t>Analisis regresi</w:t>
            </w:r>
          </w:p>
          <w:p w:rsidR="003C3A19" w:rsidRDefault="003C3A19" w:rsidP="003C3A19">
            <w:pPr>
              <w:spacing w:after="0" w:line="276" w:lineRule="auto"/>
              <w:jc w:val="both"/>
              <w:rPr>
                <w:rFonts w:ascii="Times New Roman" w:hAnsi="Times New Roman"/>
                <w:sz w:val="20"/>
                <w:szCs w:val="20"/>
              </w:rPr>
            </w:pPr>
          </w:p>
          <w:p w:rsidR="003C3A19" w:rsidRDefault="003C3A19" w:rsidP="003C3A19">
            <w:pPr>
              <w:spacing w:after="0" w:line="276" w:lineRule="auto"/>
              <w:jc w:val="both"/>
              <w:rPr>
                <w:rFonts w:ascii="Times New Roman" w:hAnsi="Times New Roman"/>
                <w:sz w:val="20"/>
                <w:szCs w:val="20"/>
              </w:rPr>
            </w:pPr>
          </w:p>
          <w:p w:rsidR="003C3A19" w:rsidRDefault="003C3A19" w:rsidP="003C3A19">
            <w:pPr>
              <w:spacing w:after="0" w:line="276" w:lineRule="auto"/>
              <w:jc w:val="both"/>
              <w:rPr>
                <w:rFonts w:ascii="Times New Roman" w:hAnsi="Times New Roman"/>
                <w:sz w:val="20"/>
                <w:szCs w:val="20"/>
              </w:rPr>
            </w:pPr>
          </w:p>
          <w:p w:rsidR="003C3A19" w:rsidRPr="003C3A19" w:rsidRDefault="003C3A19" w:rsidP="003C3A19">
            <w:pPr>
              <w:spacing w:after="0" w:line="276" w:lineRule="auto"/>
              <w:jc w:val="both"/>
              <w:rPr>
                <w:rFonts w:ascii="Times New Roman" w:hAnsi="Times New Roman"/>
                <w:sz w:val="20"/>
                <w:szCs w:val="20"/>
              </w:rPr>
            </w:pPr>
          </w:p>
        </w:tc>
        <w:tc>
          <w:tcPr>
            <w:tcW w:w="2268" w:type="dxa"/>
            <w:shd w:val="clear" w:color="auto" w:fill="auto"/>
          </w:tcPr>
          <w:p w:rsidR="00E57181" w:rsidRPr="00C070A4" w:rsidRDefault="00E57181" w:rsidP="00E57181">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OCI terdapat hubungan  signifikan  dan negative terhadap manajemen laba</w:t>
            </w:r>
          </w:p>
          <w:p w:rsidR="00E57181" w:rsidRPr="00C070A4" w:rsidRDefault="00E57181" w:rsidP="00E57181">
            <w:pPr>
              <w:pStyle w:val="Default"/>
              <w:spacing w:line="276" w:lineRule="auto"/>
              <w:ind w:left="396" w:hanging="396"/>
              <w:rPr>
                <w:rFonts w:ascii="Times New Roman" w:hAnsi="Times New Roman" w:cs="Times New Roman"/>
                <w:sz w:val="20"/>
                <w:szCs w:val="20"/>
              </w:rPr>
            </w:pPr>
            <w:r w:rsidRPr="00C070A4">
              <w:rPr>
                <w:rFonts w:ascii="Times New Roman" w:hAnsi="Times New Roman" w:cs="Times New Roman"/>
                <w:sz w:val="20"/>
                <w:szCs w:val="20"/>
              </w:rPr>
              <w:t>H</w:t>
            </w:r>
            <w:r w:rsidRPr="00C070A4">
              <w:rPr>
                <w:rFonts w:ascii="Times New Roman" w:hAnsi="Times New Roman" w:cs="Times New Roman"/>
                <w:sz w:val="20"/>
                <w:szCs w:val="20"/>
                <w:vertAlign w:val="subscript"/>
              </w:rPr>
              <w:t>2</w:t>
            </w:r>
            <w:r w:rsidRPr="00C070A4">
              <w:rPr>
                <w:rFonts w:ascii="Times New Roman" w:hAnsi="Times New Roman" w:cs="Times New Roman"/>
                <w:sz w:val="20"/>
                <w:szCs w:val="20"/>
              </w:rPr>
              <w:t xml:space="preserve">  : Manajemen laba berpengaruh negatif </w:t>
            </w:r>
          </w:p>
          <w:p w:rsidR="00E57181" w:rsidRPr="00C070A4" w:rsidRDefault="00E57181" w:rsidP="00E57181">
            <w:pPr>
              <w:pStyle w:val="Default"/>
              <w:spacing w:line="276" w:lineRule="auto"/>
              <w:rPr>
                <w:rFonts w:ascii="Times New Roman" w:hAnsi="Times New Roman" w:cs="Times New Roman"/>
                <w:sz w:val="20"/>
                <w:szCs w:val="20"/>
              </w:rPr>
            </w:pPr>
          </w:p>
          <w:p w:rsidR="00E57181" w:rsidRPr="00C070A4" w:rsidRDefault="00E57181" w:rsidP="00E57181">
            <w:pPr>
              <w:pStyle w:val="Default"/>
              <w:spacing w:line="276" w:lineRule="auto"/>
              <w:rPr>
                <w:rFonts w:ascii="Times New Roman" w:hAnsi="Times New Roman" w:cs="Times New Roman"/>
                <w:b/>
                <w:sz w:val="20"/>
                <w:szCs w:val="20"/>
              </w:rPr>
            </w:pPr>
          </w:p>
          <w:p w:rsidR="00E57181" w:rsidRPr="00C070A4" w:rsidRDefault="00E57181" w:rsidP="00E57181">
            <w:pPr>
              <w:pStyle w:val="ListParagraph"/>
              <w:spacing w:before="240" w:after="0" w:line="360" w:lineRule="auto"/>
              <w:ind w:left="0"/>
              <w:jc w:val="center"/>
              <w:rPr>
                <w:rFonts w:ascii="Times New Roman" w:hAnsi="Times New Roman"/>
                <w:b/>
                <w:sz w:val="20"/>
                <w:szCs w:val="20"/>
              </w:rPr>
            </w:pPr>
          </w:p>
        </w:tc>
      </w:tr>
      <w:tr w:rsidR="00E57181" w:rsidRPr="00C070A4" w:rsidTr="00082CE0">
        <w:trPr>
          <w:trHeight w:val="3798"/>
        </w:trPr>
        <w:tc>
          <w:tcPr>
            <w:tcW w:w="851" w:type="dxa"/>
            <w:shd w:val="clear" w:color="auto" w:fill="auto"/>
          </w:tcPr>
          <w:p w:rsidR="00E57181" w:rsidRPr="00C070A4" w:rsidRDefault="003C3A19" w:rsidP="00E57181">
            <w:pPr>
              <w:pStyle w:val="ListParagraph"/>
              <w:spacing w:before="240" w:after="0" w:line="276" w:lineRule="auto"/>
              <w:ind w:left="0"/>
              <w:jc w:val="center"/>
              <w:rPr>
                <w:rFonts w:ascii="Times New Roman" w:hAnsi="Times New Roman"/>
                <w:sz w:val="20"/>
                <w:szCs w:val="20"/>
              </w:rPr>
            </w:pPr>
            <w:r>
              <w:rPr>
                <w:rFonts w:ascii="Times New Roman" w:hAnsi="Times New Roman"/>
                <w:sz w:val="20"/>
                <w:szCs w:val="20"/>
              </w:rPr>
              <w:t>14</w:t>
            </w:r>
          </w:p>
        </w:tc>
        <w:tc>
          <w:tcPr>
            <w:tcW w:w="2156" w:type="dxa"/>
            <w:shd w:val="clear" w:color="auto" w:fill="auto"/>
          </w:tcPr>
          <w:p w:rsidR="00E57181" w:rsidRPr="00C070A4" w:rsidRDefault="00E57181" w:rsidP="00E57181">
            <w:pPr>
              <w:pStyle w:val="ListParagraph"/>
              <w:spacing w:before="240" w:after="0" w:line="276" w:lineRule="auto"/>
              <w:ind w:left="0"/>
              <w:rPr>
                <w:rFonts w:ascii="Times New Roman" w:hAnsi="Times New Roman"/>
                <w:bCs/>
                <w:sz w:val="20"/>
                <w:szCs w:val="20"/>
              </w:rPr>
            </w:pPr>
            <w:r w:rsidRPr="00C070A4">
              <w:rPr>
                <w:rFonts w:ascii="Times New Roman" w:hAnsi="Times New Roman"/>
                <w:sz w:val="20"/>
                <w:szCs w:val="20"/>
              </w:rPr>
              <w:t xml:space="preserve">Pengaruh Pengungkapan </w:t>
            </w:r>
            <w:r w:rsidRPr="00C070A4">
              <w:rPr>
                <w:rFonts w:ascii="Times New Roman" w:hAnsi="Times New Roman"/>
                <w:i/>
                <w:sz w:val="20"/>
                <w:szCs w:val="20"/>
              </w:rPr>
              <w:t>Other Comprehensive Income</w:t>
            </w:r>
            <w:r w:rsidRPr="00C070A4">
              <w:rPr>
                <w:rFonts w:ascii="Times New Roman" w:hAnsi="Times New Roman"/>
                <w:sz w:val="20"/>
                <w:szCs w:val="20"/>
              </w:rPr>
              <w:t xml:space="preserve"> Terhadap Manajemen Laba Dan Implikasinya Terhadap Biaya Modal Ekuitas , Geys Fahmi akbar (2015), Universitas Diponegoro</w:t>
            </w:r>
          </w:p>
        </w:tc>
        <w:tc>
          <w:tcPr>
            <w:tcW w:w="2693" w:type="dxa"/>
            <w:shd w:val="clear" w:color="auto" w:fill="auto"/>
          </w:tcPr>
          <w:p w:rsidR="00E57181" w:rsidRPr="00C070A4" w:rsidRDefault="00E57181" w:rsidP="00E57181">
            <w:pPr>
              <w:spacing w:before="240" w:after="0" w:line="276" w:lineRule="auto"/>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pengungkapan pendapatan komprehensif berpengaruh terhadap manajemen laba</w:t>
            </w:r>
          </w:p>
          <w:p w:rsidR="00E57181" w:rsidRPr="00C070A4" w:rsidRDefault="00E57181" w:rsidP="00E57181">
            <w:pPr>
              <w:pStyle w:val="ListParagraph"/>
              <w:spacing w:before="240" w:after="0" w:line="276" w:lineRule="auto"/>
              <w:ind w:left="-108"/>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2</w:t>
            </w:r>
            <w:r w:rsidRPr="00C070A4">
              <w:rPr>
                <w:rFonts w:ascii="Times New Roman" w:hAnsi="Times New Roman"/>
                <w:sz w:val="20"/>
                <w:szCs w:val="20"/>
              </w:rPr>
              <w:t xml:space="preserve"> : Asimetri informasi berpengaruh terhadap manajemen laba</w:t>
            </w:r>
          </w:p>
        </w:tc>
        <w:tc>
          <w:tcPr>
            <w:tcW w:w="2551" w:type="dxa"/>
            <w:shd w:val="clear" w:color="auto" w:fill="auto"/>
          </w:tcPr>
          <w:p w:rsidR="00E57181" w:rsidRPr="00C070A4" w:rsidRDefault="00E57181" w:rsidP="007D1076">
            <w:pPr>
              <w:pStyle w:val="ListParagraph"/>
              <w:numPr>
                <w:ilvl w:val="0"/>
                <w:numId w:val="51"/>
              </w:numPr>
              <w:spacing w:before="240" w:after="0" w:line="276" w:lineRule="auto"/>
              <w:ind w:left="396"/>
              <w:jc w:val="both"/>
              <w:rPr>
                <w:rFonts w:ascii="Times New Roman" w:hAnsi="Times New Roman"/>
                <w:sz w:val="20"/>
                <w:szCs w:val="20"/>
              </w:rPr>
            </w:pPr>
            <w:r w:rsidRPr="00C070A4">
              <w:rPr>
                <w:rFonts w:ascii="Times New Roman" w:hAnsi="Times New Roman"/>
                <w:sz w:val="20"/>
                <w:szCs w:val="20"/>
              </w:rPr>
              <w:t>Populasi dan sampel</w:t>
            </w:r>
          </w:p>
          <w:p w:rsidR="00E57181" w:rsidRPr="00C070A4" w:rsidRDefault="00E57181" w:rsidP="00E57181">
            <w:pPr>
              <w:pStyle w:val="ListParagraph"/>
              <w:spacing w:before="240" w:after="0" w:line="276" w:lineRule="auto"/>
              <w:ind w:left="360"/>
              <w:jc w:val="both"/>
              <w:rPr>
                <w:rFonts w:ascii="Times New Roman" w:hAnsi="Times New Roman"/>
                <w:sz w:val="20"/>
                <w:szCs w:val="20"/>
              </w:rPr>
            </w:pPr>
            <w:r w:rsidRPr="00C070A4">
              <w:rPr>
                <w:rFonts w:ascii="Times New Roman" w:hAnsi="Times New Roman"/>
                <w:sz w:val="20"/>
                <w:szCs w:val="20"/>
              </w:rPr>
              <w:t>Perusahaan non keuangan yang terdaftar di BEI tahun 2012-2013</w:t>
            </w:r>
          </w:p>
          <w:p w:rsidR="00E57181" w:rsidRPr="00C070A4" w:rsidRDefault="00E57181" w:rsidP="007D1076">
            <w:pPr>
              <w:pStyle w:val="ListParagraph"/>
              <w:numPr>
                <w:ilvl w:val="0"/>
                <w:numId w:val="51"/>
              </w:numPr>
              <w:spacing w:before="240" w:after="0" w:line="276" w:lineRule="auto"/>
              <w:ind w:left="254" w:hanging="319"/>
              <w:jc w:val="both"/>
              <w:rPr>
                <w:rFonts w:ascii="Times New Roman" w:hAnsi="Times New Roman"/>
                <w:sz w:val="20"/>
                <w:szCs w:val="20"/>
              </w:rPr>
            </w:pPr>
            <w:r w:rsidRPr="00C070A4">
              <w:rPr>
                <w:rFonts w:ascii="Times New Roman" w:hAnsi="Times New Roman"/>
                <w:sz w:val="20"/>
                <w:szCs w:val="20"/>
              </w:rPr>
              <w:t>Data dan sumber data</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Data : Sekunder</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Sumber data : BEI</w:t>
            </w:r>
          </w:p>
          <w:p w:rsidR="00E57181" w:rsidRPr="00C070A4" w:rsidRDefault="00E57181" w:rsidP="007D1076">
            <w:pPr>
              <w:pStyle w:val="ListParagraph"/>
              <w:numPr>
                <w:ilvl w:val="0"/>
                <w:numId w:val="51"/>
              </w:numPr>
              <w:spacing w:before="240" w:after="0" w:line="276" w:lineRule="auto"/>
              <w:ind w:left="254"/>
              <w:jc w:val="both"/>
              <w:rPr>
                <w:rFonts w:ascii="Times New Roman" w:hAnsi="Times New Roman"/>
                <w:sz w:val="20"/>
                <w:szCs w:val="20"/>
              </w:rPr>
            </w:pPr>
            <w:r w:rsidRPr="00C070A4">
              <w:rPr>
                <w:rFonts w:ascii="Times New Roman" w:hAnsi="Times New Roman"/>
                <w:sz w:val="20"/>
                <w:szCs w:val="20"/>
              </w:rPr>
              <w:t>Operasional Variabel</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 xml:space="preserve">Variabel Dependen : </w:t>
            </w:r>
          </w:p>
          <w:p w:rsidR="00E57181" w:rsidRPr="00C070A4" w:rsidRDefault="00E57181" w:rsidP="007D1076">
            <w:pPr>
              <w:pStyle w:val="ListParagraph"/>
              <w:numPr>
                <w:ilvl w:val="0"/>
                <w:numId w:val="17"/>
              </w:numPr>
              <w:spacing w:before="240" w:after="0" w:line="276" w:lineRule="auto"/>
              <w:ind w:left="743"/>
              <w:jc w:val="both"/>
              <w:rPr>
                <w:rFonts w:ascii="Times New Roman" w:hAnsi="Times New Roman"/>
                <w:sz w:val="20"/>
                <w:szCs w:val="20"/>
              </w:rPr>
            </w:pPr>
            <w:r w:rsidRPr="00C070A4">
              <w:rPr>
                <w:rFonts w:ascii="Times New Roman" w:hAnsi="Times New Roman"/>
                <w:sz w:val="20"/>
                <w:szCs w:val="20"/>
              </w:rPr>
              <w:t>Manajemen laba</w:t>
            </w:r>
          </w:p>
          <w:p w:rsidR="00E57181" w:rsidRPr="00C070A4" w:rsidRDefault="00E57181" w:rsidP="007D1076">
            <w:pPr>
              <w:pStyle w:val="ListParagraph"/>
              <w:numPr>
                <w:ilvl w:val="0"/>
                <w:numId w:val="17"/>
              </w:numPr>
              <w:spacing w:before="240" w:after="0" w:line="276" w:lineRule="auto"/>
              <w:ind w:left="743"/>
              <w:jc w:val="both"/>
              <w:rPr>
                <w:rFonts w:ascii="Times New Roman" w:hAnsi="Times New Roman"/>
                <w:sz w:val="20"/>
                <w:szCs w:val="20"/>
              </w:rPr>
            </w:pPr>
            <w:r w:rsidRPr="00C070A4">
              <w:rPr>
                <w:rFonts w:ascii="Times New Roman" w:hAnsi="Times New Roman"/>
                <w:sz w:val="20"/>
                <w:szCs w:val="20"/>
              </w:rPr>
              <w:t>Biaya Modal   ekuitas</w:t>
            </w:r>
          </w:p>
          <w:p w:rsidR="00E57181" w:rsidRPr="00C070A4" w:rsidRDefault="00E57181" w:rsidP="00E57181">
            <w:pPr>
              <w:pStyle w:val="ListParagraph"/>
              <w:spacing w:before="240" w:after="0" w:line="276" w:lineRule="auto"/>
              <w:ind w:left="317"/>
              <w:jc w:val="both"/>
              <w:rPr>
                <w:rFonts w:ascii="Times New Roman" w:hAnsi="Times New Roman"/>
                <w:sz w:val="20"/>
                <w:szCs w:val="20"/>
              </w:rPr>
            </w:pPr>
            <w:r w:rsidRPr="00C070A4">
              <w:rPr>
                <w:rFonts w:ascii="Times New Roman" w:hAnsi="Times New Roman"/>
                <w:sz w:val="20"/>
                <w:szCs w:val="20"/>
              </w:rPr>
              <w:t>Variabel Independen</w:t>
            </w:r>
          </w:p>
          <w:p w:rsidR="00E57181" w:rsidRPr="00C070A4" w:rsidRDefault="00E57181" w:rsidP="007D1076">
            <w:pPr>
              <w:pStyle w:val="ListParagraph"/>
              <w:numPr>
                <w:ilvl w:val="0"/>
                <w:numId w:val="18"/>
              </w:numPr>
              <w:spacing w:before="240" w:after="0" w:line="276" w:lineRule="auto"/>
              <w:rPr>
                <w:rFonts w:ascii="Times New Roman" w:hAnsi="Times New Roman"/>
                <w:sz w:val="20"/>
                <w:szCs w:val="20"/>
              </w:rPr>
            </w:pPr>
            <w:r w:rsidRPr="00C070A4">
              <w:rPr>
                <w:rFonts w:ascii="Times New Roman" w:hAnsi="Times New Roman"/>
                <w:sz w:val="20"/>
                <w:szCs w:val="20"/>
              </w:rPr>
              <w:t>Other Comprehensive Income</w:t>
            </w:r>
          </w:p>
          <w:p w:rsidR="00E57181" w:rsidRDefault="00E57181" w:rsidP="00E57181">
            <w:pPr>
              <w:pStyle w:val="ListParagraph"/>
              <w:spacing w:before="240" w:after="0" w:line="276" w:lineRule="auto"/>
              <w:ind w:left="360"/>
              <w:jc w:val="both"/>
              <w:rPr>
                <w:rFonts w:ascii="Times New Roman" w:hAnsi="Times New Roman"/>
                <w:sz w:val="20"/>
                <w:szCs w:val="20"/>
              </w:rPr>
            </w:pPr>
          </w:p>
          <w:p w:rsidR="003C3A19" w:rsidRPr="00C070A4" w:rsidRDefault="003C3A19" w:rsidP="00E57181">
            <w:pPr>
              <w:pStyle w:val="ListParagraph"/>
              <w:spacing w:before="240" w:after="0" w:line="276" w:lineRule="auto"/>
              <w:ind w:left="360"/>
              <w:jc w:val="both"/>
              <w:rPr>
                <w:rFonts w:ascii="Times New Roman" w:hAnsi="Times New Roman"/>
                <w:sz w:val="20"/>
                <w:szCs w:val="20"/>
              </w:rPr>
            </w:pPr>
          </w:p>
        </w:tc>
        <w:tc>
          <w:tcPr>
            <w:tcW w:w="2268" w:type="dxa"/>
            <w:shd w:val="clear" w:color="auto" w:fill="auto"/>
          </w:tcPr>
          <w:p w:rsidR="00E57181" w:rsidRPr="00C070A4" w:rsidRDefault="00E57181" w:rsidP="00E57181">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1</w:t>
            </w:r>
            <w:r w:rsidRPr="00C070A4">
              <w:rPr>
                <w:rFonts w:ascii="Times New Roman" w:hAnsi="Times New Roman"/>
                <w:sz w:val="20"/>
                <w:szCs w:val="20"/>
              </w:rPr>
              <w:t xml:space="preserve">  : OCI terdapat hubungan negative terhadap manajemen laba</w:t>
            </w:r>
          </w:p>
          <w:p w:rsidR="00E57181" w:rsidRPr="00C070A4" w:rsidRDefault="00E57181" w:rsidP="00E57181">
            <w:pPr>
              <w:pStyle w:val="ListParagraph"/>
              <w:spacing w:before="240" w:after="0" w:line="276" w:lineRule="auto"/>
              <w:ind w:left="459" w:hanging="459"/>
              <w:rPr>
                <w:rFonts w:ascii="Times New Roman" w:hAnsi="Times New Roman"/>
                <w:sz w:val="20"/>
                <w:szCs w:val="20"/>
              </w:rPr>
            </w:pPr>
            <w:r w:rsidRPr="00C070A4">
              <w:rPr>
                <w:rFonts w:ascii="Times New Roman" w:hAnsi="Times New Roman"/>
                <w:sz w:val="20"/>
                <w:szCs w:val="20"/>
              </w:rPr>
              <w:t>H</w:t>
            </w:r>
            <w:r w:rsidRPr="00C070A4">
              <w:rPr>
                <w:rFonts w:ascii="Times New Roman" w:hAnsi="Times New Roman"/>
                <w:sz w:val="20"/>
                <w:szCs w:val="20"/>
                <w:vertAlign w:val="subscript"/>
              </w:rPr>
              <w:t>2</w:t>
            </w:r>
            <w:r w:rsidRPr="00C070A4">
              <w:rPr>
                <w:rFonts w:ascii="Times New Roman" w:hAnsi="Times New Roman"/>
                <w:sz w:val="20"/>
                <w:szCs w:val="20"/>
              </w:rPr>
              <w:t xml:space="preserve">  : asimetri informasi tidak berpengaruh terhadap manajemen laba</w:t>
            </w:r>
          </w:p>
          <w:p w:rsidR="00E57181" w:rsidRPr="00C070A4" w:rsidRDefault="00E57181" w:rsidP="00E57181">
            <w:pPr>
              <w:pStyle w:val="ListParagraph"/>
              <w:spacing w:before="240" w:after="0" w:line="276" w:lineRule="auto"/>
              <w:ind w:left="0"/>
              <w:rPr>
                <w:rFonts w:ascii="Times New Roman" w:hAnsi="Times New Roman"/>
                <w:sz w:val="20"/>
                <w:szCs w:val="20"/>
              </w:rPr>
            </w:pPr>
          </w:p>
        </w:tc>
      </w:tr>
    </w:tbl>
    <w:p w:rsidR="00011D28" w:rsidRDefault="00A30DF3" w:rsidP="00011D28">
      <w:pPr>
        <w:pStyle w:val="ListParagraph"/>
        <w:numPr>
          <w:ilvl w:val="0"/>
          <w:numId w:val="6"/>
        </w:numPr>
        <w:spacing w:before="240" w:line="480" w:lineRule="auto"/>
        <w:jc w:val="both"/>
        <w:rPr>
          <w:rFonts w:ascii="Times New Roman" w:hAnsi="Times New Roman"/>
          <w:b/>
          <w:sz w:val="24"/>
          <w:szCs w:val="24"/>
        </w:rPr>
      </w:pPr>
      <w:r w:rsidRPr="00D72216">
        <w:rPr>
          <w:rFonts w:ascii="Times New Roman" w:hAnsi="Times New Roman"/>
          <w:b/>
          <w:sz w:val="24"/>
          <w:szCs w:val="24"/>
        </w:rPr>
        <w:lastRenderedPageBreak/>
        <w:t>Kerangka Teoritik</w:t>
      </w:r>
    </w:p>
    <w:p w:rsidR="00F07E81" w:rsidRPr="00011D28" w:rsidRDefault="00011D28" w:rsidP="00011D28">
      <w:pPr>
        <w:pStyle w:val="ListParagraph"/>
        <w:spacing w:before="240" w:line="48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Pihak manajemen </w:t>
      </w:r>
      <w:r w:rsidR="00F07E81" w:rsidRPr="00011D28">
        <w:rPr>
          <w:rFonts w:ascii="Times New Roman" w:hAnsi="Times New Roman"/>
          <w:sz w:val="24"/>
          <w:szCs w:val="24"/>
        </w:rPr>
        <w:t>memiliki peluang yang besar dalam melakukan manajemen laba karena berbagai faktor diantaranya kepentingan pihak manajemen dalam menampilkan kinerja yang baik dalam menarik minat para investor dalam pasar modal.  Menurut Meisser, et al., (2006:7) hubungan keagenan ini mengakibatkan dua permasalahan diantaranya terjadinya informasi asimetris (</w:t>
      </w:r>
      <w:r w:rsidR="00F07E81" w:rsidRPr="00011D28">
        <w:rPr>
          <w:rFonts w:ascii="Times New Roman" w:hAnsi="Times New Roman"/>
          <w:i/>
          <w:sz w:val="24"/>
          <w:szCs w:val="24"/>
        </w:rPr>
        <w:t>information asymmetry</w:t>
      </w:r>
      <w:r w:rsidR="00F07E81" w:rsidRPr="00011D28">
        <w:rPr>
          <w:rFonts w:ascii="Times New Roman" w:hAnsi="Times New Roman"/>
          <w:sz w:val="24"/>
          <w:szCs w:val="24"/>
        </w:rPr>
        <w:t>), dimana manajemen secara umum memiliki lebih banyak informasi mengenai posisi keuangan yang sebenarya dan posisi operasi entitas dari pemilik; dan terjadinya konflik kepentingan (</w:t>
      </w:r>
      <w:r w:rsidR="00F07E81" w:rsidRPr="00011D28">
        <w:rPr>
          <w:rFonts w:ascii="Times New Roman" w:hAnsi="Times New Roman"/>
          <w:i/>
          <w:sz w:val="24"/>
          <w:szCs w:val="24"/>
        </w:rPr>
        <w:t>conflict of interest</w:t>
      </w:r>
      <w:r w:rsidR="00F07E81" w:rsidRPr="00011D28">
        <w:rPr>
          <w:rFonts w:ascii="Times New Roman" w:hAnsi="Times New Roman"/>
          <w:sz w:val="24"/>
          <w:szCs w:val="24"/>
        </w:rPr>
        <w:t>) akibat ketidak samaan tujuan.</w:t>
      </w:r>
    </w:p>
    <w:p w:rsidR="00011D28" w:rsidRDefault="0056215E" w:rsidP="00011D28">
      <w:pPr>
        <w:pStyle w:val="ListParagraph"/>
        <w:spacing w:line="480" w:lineRule="auto"/>
        <w:ind w:firstLine="360"/>
        <w:jc w:val="both"/>
        <w:rPr>
          <w:rFonts w:ascii="Times New Roman" w:hAnsi="Times New Roman"/>
          <w:sz w:val="24"/>
          <w:szCs w:val="24"/>
        </w:rPr>
      </w:pPr>
      <w:r>
        <w:rPr>
          <w:rFonts w:ascii="Times New Roman" w:hAnsi="Times New Roman"/>
          <w:sz w:val="24"/>
          <w:szCs w:val="24"/>
        </w:rPr>
        <w:t>Perusahaan cenderung melakukan manajemen l</w:t>
      </w:r>
      <w:r w:rsidRPr="001F045E">
        <w:rPr>
          <w:rFonts w:ascii="Times New Roman" w:hAnsi="Times New Roman"/>
          <w:sz w:val="24"/>
          <w:szCs w:val="24"/>
        </w:rPr>
        <w:t xml:space="preserve">aba </w:t>
      </w:r>
      <w:r>
        <w:rPr>
          <w:rFonts w:ascii="Times New Roman" w:hAnsi="Times New Roman"/>
          <w:sz w:val="24"/>
          <w:szCs w:val="24"/>
        </w:rPr>
        <w:t xml:space="preserve">dengan cara </w:t>
      </w:r>
      <w:r w:rsidRPr="001F045E">
        <w:rPr>
          <w:rFonts w:ascii="Times New Roman" w:hAnsi="Times New Roman"/>
          <w:sz w:val="24"/>
          <w:szCs w:val="24"/>
        </w:rPr>
        <w:t xml:space="preserve">untuk menghindari kerugian berdasarkan dari pendisribusian manajemen laba berdasarkan </w:t>
      </w:r>
      <w:r w:rsidRPr="001F045E">
        <w:rPr>
          <w:rFonts w:ascii="Times New Roman" w:hAnsi="Times New Roman"/>
          <w:i/>
          <w:sz w:val="24"/>
          <w:szCs w:val="24"/>
        </w:rPr>
        <w:t>scaled earnings changes</w:t>
      </w:r>
      <w:r>
        <w:rPr>
          <w:rFonts w:ascii="Times New Roman" w:hAnsi="Times New Roman"/>
          <w:i/>
          <w:sz w:val="24"/>
          <w:szCs w:val="24"/>
        </w:rPr>
        <w:t xml:space="preserve"> </w:t>
      </w:r>
      <w:r w:rsidRPr="001F045E">
        <w:rPr>
          <w:rFonts w:ascii="Times New Roman" w:hAnsi="Times New Roman"/>
          <w:sz w:val="24"/>
          <w:szCs w:val="24"/>
        </w:rPr>
        <w:t>(Philips dkk. 2003)</w:t>
      </w:r>
      <w:r>
        <w:rPr>
          <w:rFonts w:ascii="Times New Roman" w:hAnsi="Times New Roman"/>
          <w:sz w:val="24"/>
          <w:szCs w:val="24"/>
        </w:rPr>
        <w:t xml:space="preserve">. </w:t>
      </w:r>
      <w:r w:rsidR="000C194D">
        <w:rPr>
          <w:rFonts w:ascii="Times New Roman" w:hAnsi="Times New Roman"/>
          <w:sz w:val="24"/>
          <w:szCs w:val="24"/>
        </w:rPr>
        <w:t>Salah satu faktor yang mendorong terjadinya mana</w:t>
      </w:r>
      <w:r w:rsidR="001F045E">
        <w:rPr>
          <w:rFonts w:ascii="Times New Roman" w:hAnsi="Times New Roman"/>
          <w:sz w:val="24"/>
          <w:szCs w:val="24"/>
        </w:rPr>
        <w:t>jemen laba</w:t>
      </w:r>
      <w:r w:rsidR="000C194D">
        <w:rPr>
          <w:rFonts w:ascii="Times New Roman" w:hAnsi="Times New Roman"/>
          <w:sz w:val="24"/>
          <w:szCs w:val="24"/>
        </w:rPr>
        <w:t xml:space="preserve"> yaitu adalah </w:t>
      </w:r>
      <w:r>
        <w:rPr>
          <w:rFonts w:ascii="Times New Roman" w:hAnsi="Times New Roman"/>
          <w:sz w:val="24"/>
          <w:szCs w:val="24"/>
        </w:rPr>
        <w:t>aspek perpajakan</w:t>
      </w:r>
      <w:r w:rsidR="000C194D">
        <w:rPr>
          <w:rFonts w:ascii="Times New Roman" w:hAnsi="Times New Roman"/>
          <w:sz w:val="24"/>
          <w:szCs w:val="24"/>
        </w:rPr>
        <w:t>. Perusahaan cenderung melakukan perencanaan pajak dalam mengoptimalkan pembayaran pajaknya perusahaan dan menampilkan saldo laba yang baik.</w:t>
      </w:r>
      <w:r w:rsidR="000C194D" w:rsidRPr="000C194D">
        <w:rPr>
          <w:rFonts w:ascii="Times New Roman" w:hAnsi="Times New Roman"/>
          <w:sz w:val="24"/>
          <w:szCs w:val="24"/>
        </w:rPr>
        <w:t xml:space="preserve"> </w:t>
      </w:r>
      <w:r w:rsidR="003C3A19">
        <w:rPr>
          <w:rFonts w:ascii="Times New Roman" w:hAnsi="Times New Roman"/>
          <w:sz w:val="24"/>
          <w:szCs w:val="24"/>
        </w:rPr>
        <w:t xml:space="preserve"> </w:t>
      </w:r>
      <w:r w:rsidR="000C194D">
        <w:rPr>
          <w:rFonts w:ascii="Times New Roman" w:hAnsi="Times New Roman"/>
          <w:sz w:val="24"/>
          <w:szCs w:val="24"/>
        </w:rPr>
        <w:t xml:space="preserve">Menurut Zain (2008) </w:t>
      </w:r>
      <w:r w:rsidR="000C194D" w:rsidRPr="00B638BC">
        <w:rPr>
          <w:rFonts w:ascii="Times New Roman" w:hAnsi="Times New Roman"/>
          <w:sz w:val="24"/>
          <w:szCs w:val="24"/>
        </w:rPr>
        <w:t>Perencanaan Pajak pada dasarnya tidak dimaksudkan untuk menghindari pajak dengan melanggar ketentuan perpajakan yang berlaku, melainkan upaya untuk meminimalisir beban pajak ke tingkat yang dianggap memang seharusnya yang dibayar dan bertujuan m</w:t>
      </w:r>
      <w:r w:rsidR="000C194D">
        <w:rPr>
          <w:rFonts w:ascii="Times New Roman" w:hAnsi="Times New Roman"/>
          <w:sz w:val="24"/>
          <w:szCs w:val="24"/>
        </w:rPr>
        <w:t>z</w:t>
      </w:r>
      <w:r w:rsidR="000C194D" w:rsidRPr="00B638BC">
        <w:rPr>
          <w:rFonts w:ascii="Times New Roman" w:hAnsi="Times New Roman"/>
          <w:sz w:val="24"/>
          <w:szCs w:val="24"/>
        </w:rPr>
        <w:t>encapai efisiensi secara menyeluruh dalam perusahaan.</w:t>
      </w:r>
      <w:r w:rsidR="000C194D">
        <w:rPr>
          <w:rFonts w:ascii="Times New Roman" w:hAnsi="Times New Roman"/>
          <w:sz w:val="24"/>
          <w:szCs w:val="24"/>
        </w:rPr>
        <w:t xml:space="preserve"> faktor lain yang mendukung praktek manajemen laba yang dilakukan perusahaan </w:t>
      </w:r>
      <w:r w:rsidR="000C194D">
        <w:rPr>
          <w:rFonts w:ascii="Times New Roman" w:hAnsi="Times New Roman"/>
          <w:sz w:val="24"/>
          <w:szCs w:val="24"/>
        </w:rPr>
        <w:lastRenderedPageBreak/>
        <w:t xml:space="preserve">dengan mengoptimalkan penerapan secara akrual. Perusahaan dapat berlindung dalam konsep akrual untuk mempertahankan laba perusahaan pada kondisi baik dengan rekayasa transaksi secara lengkap dan wajar. akrual terdari penjumlahan </w:t>
      </w:r>
      <w:r w:rsidR="000C194D">
        <w:rPr>
          <w:rFonts w:ascii="Times New Roman" w:hAnsi="Times New Roman"/>
          <w:i/>
          <w:sz w:val="24"/>
          <w:szCs w:val="24"/>
        </w:rPr>
        <w:t xml:space="preserve">Discretionary accruals </w:t>
      </w:r>
      <w:r w:rsidR="000C194D">
        <w:rPr>
          <w:rFonts w:ascii="Times New Roman" w:hAnsi="Times New Roman"/>
          <w:sz w:val="24"/>
          <w:szCs w:val="24"/>
        </w:rPr>
        <w:t xml:space="preserve">dan </w:t>
      </w:r>
      <w:r w:rsidR="000C194D">
        <w:rPr>
          <w:rFonts w:ascii="Times New Roman" w:hAnsi="Times New Roman"/>
          <w:i/>
          <w:sz w:val="24"/>
          <w:szCs w:val="24"/>
        </w:rPr>
        <w:t>nondiscretionary accruals.</w:t>
      </w:r>
      <w:r w:rsidR="000C194D">
        <w:rPr>
          <w:rFonts w:ascii="Times New Roman" w:hAnsi="Times New Roman"/>
          <w:sz w:val="24"/>
          <w:szCs w:val="24"/>
        </w:rPr>
        <w:t xml:space="preserve"> </w:t>
      </w:r>
      <w:r w:rsidR="000C194D">
        <w:rPr>
          <w:rFonts w:ascii="Times New Roman" w:hAnsi="Times New Roman"/>
          <w:i/>
          <w:sz w:val="24"/>
          <w:szCs w:val="24"/>
        </w:rPr>
        <w:t xml:space="preserve">Discretionary accruals </w:t>
      </w:r>
      <w:r w:rsidR="000C194D">
        <w:rPr>
          <w:rFonts w:ascii="Times New Roman" w:hAnsi="Times New Roman"/>
          <w:sz w:val="24"/>
          <w:szCs w:val="24"/>
        </w:rPr>
        <w:t>merupakan komponen akrual yang dapat diatur dan direkayasa sesuai dengan kebijakan (</w:t>
      </w:r>
      <w:r w:rsidR="000C194D" w:rsidRPr="00E563E7">
        <w:rPr>
          <w:rFonts w:ascii="Times New Roman" w:hAnsi="Times New Roman"/>
          <w:i/>
          <w:sz w:val="24"/>
          <w:szCs w:val="24"/>
        </w:rPr>
        <w:t>discretion</w:t>
      </w:r>
      <w:r w:rsidR="000C194D">
        <w:rPr>
          <w:rFonts w:ascii="Times New Roman" w:hAnsi="Times New Roman"/>
          <w:sz w:val="24"/>
          <w:szCs w:val="24"/>
        </w:rPr>
        <w:t xml:space="preserve">) manajerial, sementara </w:t>
      </w:r>
      <w:r w:rsidR="000C194D">
        <w:rPr>
          <w:rFonts w:ascii="Times New Roman" w:hAnsi="Times New Roman"/>
          <w:i/>
          <w:sz w:val="24"/>
          <w:szCs w:val="24"/>
        </w:rPr>
        <w:t xml:space="preserve">nondiscretionary accruals </w:t>
      </w:r>
      <w:r w:rsidR="000C194D">
        <w:rPr>
          <w:rFonts w:ascii="Times New Roman" w:hAnsi="Times New Roman"/>
          <w:sz w:val="24"/>
          <w:szCs w:val="24"/>
        </w:rPr>
        <w:t>merupakan komponen akrual yang tidak dapat diatur dan direkayasa sesuai dengan kebijakan manajer perusahaan</w:t>
      </w:r>
      <w:r w:rsidR="00F424E2" w:rsidRPr="00F424E2">
        <w:rPr>
          <w:rFonts w:ascii="Times New Roman" w:hAnsi="Times New Roman"/>
          <w:sz w:val="24"/>
          <w:szCs w:val="24"/>
        </w:rPr>
        <w:t xml:space="preserve"> </w:t>
      </w:r>
      <w:r w:rsidR="00F424E2">
        <w:rPr>
          <w:rFonts w:ascii="Times New Roman" w:hAnsi="Times New Roman"/>
          <w:sz w:val="24"/>
          <w:szCs w:val="24"/>
        </w:rPr>
        <w:t>(Sulistyanto, 2008 : 212 )</w:t>
      </w:r>
      <w:r w:rsidR="00011D28">
        <w:rPr>
          <w:rFonts w:ascii="Times New Roman" w:hAnsi="Times New Roman"/>
          <w:sz w:val="24"/>
          <w:szCs w:val="24"/>
        </w:rPr>
        <w:t xml:space="preserve">.     </w:t>
      </w:r>
    </w:p>
    <w:p w:rsidR="00D72216" w:rsidRDefault="000C194D" w:rsidP="00011D28">
      <w:pPr>
        <w:pStyle w:val="ListParagraph"/>
        <w:spacing w:line="480" w:lineRule="auto"/>
        <w:ind w:firstLine="360"/>
        <w:jc w:val="both"/>
        <w:rPr>
          <w:rFonts w:ascii="Times New Roman" w:hAnsi="Times New Roman"/>
          <w:sz w:val="24"/>
          <w:szCs w:val="24"/>
        </w:rPr>
      </w:pPr>
      <w:r>
        <w:rPr>
          <w:rFonts w:ascii="Times New Roman" w:hAnsi="Times New Roman"/>
          <w:sz w:val="24"/>
          <w:szCs w:val="24"/>
        </w:rPr>
        <w:t xml:space="preserve">Dalam kaitannya dengan pelaporan keuangan </w:t>
      </w:r>
      <w:r w:rsidR="00D72216">
        <w:rPr>
          <w:rFonts w:ascii="Times New Roman" w:hAnsi="Times New Roman"/>
          <w:sz w:val="24"/>
          <w:szCs w:val="24"/>
        </w:rPr>
        <w:t xml:space="preserve">Untuk meningkatkan kualitas pelaporan keuangan Indonesia mulai mengadopsi ketentuan dari </w:t>
      </w:r>
      <w:r w:rsidR="00D72216">
        <w:rPr>
          <w:rFonts w:ascii="Times New Roman" w:hAnsi="Times New Roman"/>
          <w:i/>
          <w:sz w:val="24"/>
          <w:szCs w:val="24"/>
        </w:rPr>
        <w:t>International Finacial Reporting Standard (</w:t>
      </w:r>
      <w:r w:rsidR="00D72216">
        <w:rPr>
          <w:rFonts w:ascii="Times New Roman" w:hAnsi="Times New Roman"/>
          <w:sz w:val="24"/>
          <w:szCs w:val="24"/>
        </w:rPr>
        <w:t>IFRS) ke dalam Standar Akuntansi Keuangan (SAK) pada tahun 2012 lalu.</w:t>
      </w:r>
      <w:r w:rsidR="00D72216" w:rsidRPr="00C7024B">
        <w:rPr>
          <w:rFonts w:ascii="Times New Roman" w:hAnsi="Times New Roman"/>
          <w:sz w:val="24"/>
          <w:szCs w:val="24"/>
        </w:rPr>
        <w:t xml:space="preserve"> </w:t>
      </w:r>
      <w:r w:rsidR="008A0E42">
        <w:rPr>
          <w:rFonts w:ascii="Times New Roman" w:hAnsi="Times New Roman"/>
          <w:sz w:val="24"/>
          <w:szCs w:val="24"/>
        </w:rPr>
        <w:t xml:space="preserve">Menurut </w:t>
      </w:r>
      <w:r w:rsidR="008A0E42" w:rsidRPr="00BD17E3">
        <w:rPr>
          <w:rFonts w:ascii="Times New Roman" w:hAnsi="Times New Roman"/>
          <w:bCs/>
          <w:sz w:val="24"/>
          <w:szCs w:val="24"/>
        </w:rPr>
        <w:t>Yudhistiro</w:t>
      </w:r>
      <w:r w:rsidR="008A0E42">
        <w:rPr>
          <w:rFonts w:ascii="Times New Roman" w:hAnsi="Times New Roman"/>
          <w:sz w:val="24"/>
          <w:szCs w:val="24"/>
        </w:rPr>
        <w:t xml:space="preserve"> (2016), pendapatan komprehensif lainnya adalah </w:t>
      </w:r>
      <w:r w:rsidR="008A0E42" w:rsidRPr="0079226A">
        <w:rPr>
          <w:rFonts w:ascii="Times New Roman" w:hAnsi="Times New Roman"/>
          <w:sz w:val="24"/>
          <w:szCs w:val="24"/>
        </w:rPr>
        <w:t xml:space="preserve">pendapatan yang bukan langsung diperoleh dari operasional secara langsung, dalam hal industri barang konsumsi adalah penjualan barang-barang konsumsi, tapi merupakan pendapatan atas transaksi-transaksi terhadap akun-akun </w:t>
      </w:r>
      <w:r w:rsidR="008A0E42">
        <w:rPr>
          <w:rFonts w:ascii="Times New Roman" w:hAnsi="Times New Roman"/>
          <w:sz w:val="24"/>
          <w:szCs w:val="24"/>
        </w:rPr>
        <w:t xml:space="preserve">yang dapat diukur di masa depan, namun hal tersebut merupakan kebijakan mengambil keputusan dalam menyajikan relevansi pendapatan komprehensif lainnya. </w:t>
      </w:r>
      <w:r w:rsidR="00A30DF3" w:rsidRPr="00430BE5">
        <w:rPr>
          <w:rFonts w:ascii="Times New Roman" w:hAnsi="Times New Roman"/>
          <w:sz w:val="24"/>
          <w:szCs w:val="24"/>
        </w:rPr>
        <w:t>Berdasarkan kajian teoritik dan beberapa penelitian terdahulu, maka kerangka Pemikiran dari penelitian ini dapat digambarkan sebagai berikut:</w:t>
      </w:r>
    </w:p>
    <w:p w:rsidR="0056215E" w:rsidRPr="00430BE5" w:rsidRDefault="0056215E" w:rsidP="00011D28">
      <w:pPr>
        <w:pStyle w:val="ListParagraph"/>
        <w:spacing w:line="480" w:lineRule="auto"/>
        <w:ind w:firstLine="360"/>
        <w:jc w:val="both"/>
        <w:rPr>
          <w:rFonts w:ascii="Times New Roman" w:hAnsi="Times New Roman"/>
          <w:sz w:val="24"/>
          <w:szCs w:val="24"/>
        </w:rPr>
      </w:pPr>
    </w:p>
    <w:p w:rsidR="00A30DF3" w:rsidRDefault="00135C58" w:rsidP="00187A77">
      <w:pPr>
        <w:pStyle w:val="ListParagraph"/>
        <w:spacing w:before="240" w:line="480" w:lineRule="auto"/>
        <w:ind w:left="2160"/>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54656" behindDoc="0" locked="0" layoutInCell="1" allowOverlap="1">
                <wp:simplePos x="0" y="0"/>
                <wp:positionH relativeFrom="column">
                  <wp:posOffset>607060</wp:posOffset>
                </wp:positionH>
                <wp:positionV relativeFrom="paragraph">
                  <wp:posOffset>10795</wp:posOffset>
                </wp:positionV>
                <wp:extent cx="1440180" cy="935990"/>
                <wp:effectExtent l="8890" t="13970" r="8255" b="12065"/>
                <wp:wrapNone/>
                <wp:docPr id="8"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935990"/>
                        </a:xfrm>
                        <a:prstGeom prst="roundRect">
                          <a:avLst>
                            <a:gd name="adj" fmla="val 16667"/>
                          </a:avLst>
                        </a:prstGeom>
                        <a:solidFill>
                          <a:srgbClr val="FFFFFF"/>
                        </a:solidFill>
                        <a:ln w="12700">
                          <a:solidFill>
                            <a:srgbClr val="000000"/>
                          </a:solidFill>
                          <a:miter lim="800000"/>
                          <a:headEnd/>
                          <a:tailEnd/>
                        </a:ln>
                      </wps:spPr>
                      <wps:txbx>
                        <w:txbxContent>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 xml:space="preserve">Perencanaan Pajak </w:t>
                            </w:r>
                          </w:p>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(X</w:t>
                            </w:r>
                            <w:r w:rsidRPr="00526ECE">
                              <w:rPr>
                                <w:rFonts w:ascii="Times New Roman" w:hAnsi="Times New Roman"/>
                                <w:sz w:val="24"/>
                                <w:szCs w:val="24"/>
                                <w:vertAlign w:val="subscript"/>
                              </w:rPr>
                              <w:t>1</w:t>
                            </w:r>
                            <w:r w:rsidRPr="00526ECE">
                              <w:rPr>
                                <w:rFonts w:ascii="Times New Roman" w:hAnsi="Times New Roman"/>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47.8pt;margin-top:.85pt;width:113.4pt;height:7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" strokeweight="1pt">
                <v:stroke joinstyle="miter"/>
                <v:textbox>
                  <w:txbxContent>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 xml:space="preserve">Perencanaan Pajak </w:t>
                      </w:r>
                    </w:p>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(X</w:t>
                      </w:r>
                      <w:r w:rsidRPr="00526ECE">
                        <w:rPr>
                          <w:rFonts w:ascii="Times New Roman" w:hAnsi="Times New Roman"/>
                          <w:sz w:val="24"/>
                          <w:szCs w:val="24"/>
                          <w:vertAlign w:val="subscript"/>
                        </w:rPr>
                        <w:t>1</w:t>
                      </w:r>
                      <w:r w:rsidRPr="00526ECE">
                        <w:rPr>
                          <w:rFonts w:ascii="Times New Roman" w:hAnsi="Times New Roman"/>
                          <w:sz w:val="24"/>
                          <w:szCs w:val="24"/>
                        </w:rPr>
                        <w:t>)</w:t>
                      </w:r>
                    </w:p>
                  </w:txbxContent>
                </v:textbox>
              </v:roundrect>
            </w:pict>
          </mc:Fallback>
        </mc:AlternateContent>
      </w:r>
    </w:p>
    <w:p w:rsidR="00A30DF3" w:rsidRDefault="00135C58" w:rsidP="00187A77">
      <w:pPr>
        <w:pStyle w:val="ListParagraph"/>
        <w:spacing w:before="240" w:line="480" w:lineRule="auto"/>
        <w:ind w:left="21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2053590</wp:posOffset>
                </wp:positionH>
                <wp:positionV relativeFrom="paragraph">
                  <wp:posOffset>220345</wp:posOffset>
                </wp:positionV>
                <wp:extent cx="2058035" cy="860425"/>
                <wp:effectExtent l="7620" t="12065" r="39370" b="60960"/>
                <wp:wrapNone/>
                <wp:docPr id="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8604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35C1866" id="_x0000_t32" coordsize="21600,21600" o:spt="32" o:oned="t" path="m,l21600,21600e" filled="f">
                <v:path arrowok="t" fillok="f" o:connecttype="none"/>
                <o:lock v:ext="edit" shapetype="t"/>
              </v:shapetype>
              <v:shape id="Straight Arrow Connector 17" o:spid="_x0000_s1026" type="#_x0000_t32" style="position:absolute;margin-left:161.7pt;margin-top:17.35pt;width:162.05pt;height:6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" strokeweight=".5pt">
                <v:stroke endarrow="block" joinstyle="miter"/>
              </v:shape>
            </w:pict>
          </mc:Fallback>
        </mc:AlternateContent>
      </w:r>
    </w:p>
    <w:p w:rsidR="00A30DF3" w:rsidRDefault="00A30DF3" w:rsidP="00187A77">
      <w:pPr>
        <w:pStyle w:val="ListParagraph"/>
        <w:spacing w:before="240" w:line="480" w:lineRule="auto"/>
        <w:ind w:left="2160"/>
        <w:jc w:val="both"/>
      </w:pPr>
    </w:p>
    <w:p w:rsidR="00A30DF3" w:rsidRDefault="00011D28" w:rsidP="00187A77">
      <w:pPr>
        <w:pStyle w:val="ListParagraph"/>
        <w:spacing w:before="240" w:line="480" w:lineRule="auto"/>
        <w:ind w:left="21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53CE6554" wp14:editId="30122879">
                <wp:simplePos x="0" y="0"/>
                <wp:positionH relativeFrom="column">
                  <wp:posOffset>614680</wp:posOffset>
                </wp:positionH>
                <wp:positionV relativeFrom="paragraph">
                  <wp:posOffset>52070</wp:posOffset>
                </wp:positionV>
                <wp:extent cx="1440180" cy="935990"/>
                <wp:effectExtent l="6985" t="11430" r="10160" b="14605"/>
                <wp:wrapNone/>
                <wp:docPr id="3"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935990"/>
                        </a:xfrm>
                        <a:prstGeom prst="roundRect">
                          <a:avLst>
                            <a:gd name="adj" fmla="val 16667"/>
                          </a:avLst>
                        </a:prstGeom>
                        <a:solidFill>
                          <a:srgbClr val="FFFFFF"/>
                        </a:solidFill>
                        <a:ln w="12700">
                          <a:solidFill>
                            <a:srgbClr val="000000"/>
                          </a:solidFill>
                          <a:miter lim="800000"/>
                          <a:headEnd/>
                          <a:tailEnd/>
                        </a:ln>
                      </wps:spPr>
                      <wps:txbx>
                        <w:txbxContent>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 xml:space="preserve">Akrual </w:t>
                            </w:r>
                          </w:p>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(X</w:t>
                            </w:r>
                            <w:r>
                              <w:rPr>
                                <w:rFonts w:ascii="Times New Roman" w:hAnsi="Times New Roman"/>
                                <w:sz w:val="24"/>
                                <w:szCs w:val="24"/>
                                <w:vertAlign w:val="subscript"/>
                              </w:rPr>
                              <w:t>2</w:t>
                            </w:r>
                            <w:r w:rsidRPr="00526ECE">
                              <w:rPr>
                                <w:rFonts w:ascii="Times New Roman" w:hAnsi="Times New Roman"/>
                                <w:sz w:val="24"/>
                                <w:szCs w:val="24"/>
                              </w:rPr>
                              <w:t>)</w:t>
                            </w:r>
                          </w:p>
                        </w:txbxContent>
                      </wps:txbx>
                      <wps:bodyPr rot="0" vert="horz" wrap="square" lIns="36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CE6554" id="Rounded Rectangle 9" o:spid="_x0000_s1027" style="position:absolute;left:0;text-align:left;margin-left:48.4pt;margin-top:4.1pt;width:113.4pt;height:7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" strokeweight="1pt">
                <v:stroke joinstyle="miter"/>
                <v:textbox inset="1mm">
                  <w:txbxContent>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 xml:space="preserve">Akrual </w:t>
                      </w:r>
                    </w:p>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(X</w:t>
                      </w:r>
                      <w:r>
                        <w:rPr>
                          <w:rFonts w:ascii="Times New Roman" w:hAnsi="Times New Roman"/>
                          <w:sz w:val="24"/>
                          <w:szCs w:val="24"/>
                          <w:vertAlign w:val="subscript"/>
                        </w:rPr>
                        <w:t>2</w:t>
                      </w:r>
                      <w:r w:rsidRPr="00526ECE">
                        <w:rPr>
                          <w:rFonts w:ascii="Times New Roman" w:hAnsi="Times New Roman"/>
                          <w:sz w:val="24"/>
                          <w:szCs w:val="24"/>
                        </w:rPr>
                        <w:t>)</w:t>
                      </w:r>
                    </w:p>
                  </w:txbxContent>
                </v:textbox>
              </v:roundrect>
            </w:pict>
          </mc:Fallback>
        </mc:AlternateContent>
      </w:r>
      <w:r w:rsidR="00135C58">
        <w:rPr>
          <w:rFonts w:ascii="Times New Roman" w:hAnsi="Times New Roman"/>
          <w:noProof/>
          <w:sz w:val="24"/>
          <w:szCs w:val="24"/>
        </w:rPr>
        <mc:AlternateContent>
          <mc:Choice Requires="wps">
            <w:drawing>
              <wp:anchor distT="0" distB="0" distL="114300" distR="114300" simplePos="0" relativeHeight="251655680" behindDoc="0" locked="0" layoutInCell="1" allowOverlap="1" wp14:anchorId="5D76EF72" wp14:editId="36CCE180">
                <wp:simplePos x="0" y="0"/>
                <wp:positionH relativeFrom="column">
                  <wp:posOffset>4166235</wp:posOffset>
                </wp:positionH>
                <wp:positionV relativeFrom="paragraph">
                  <wp:posOffset>114935</wp:posOffset>
                </wp:positionV>
                <wp:extent cx="1440180" cy="935990"/>
                <wp:effectExtent l="15240" t="7620" r="11430" b="8890"/>
                <wp:wrapNone/>
                <wp:docPr id="6"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935990"/>
                        </a:xfrm>
                        <a:prstGeom prst="roundRect">
                          <a:avLst>
                            <a:gd name="adj" fmla="val 16667"/>
                          </a:avLst>
                        </a:prstGeom>
                        <a:solidFill>
                          <a:srgbClr val="FFFFFF"/>
                        </a:solidFill>
                        <a:ln w="12700">
                          <a:solidFill>
                            <a:srgbClr val="000000"/>
                          </a:solidFill>
                          <a:miter lim="800000"/>
                          <a:headEnd/>
                          <a:tailEnd/>
                        </a:ln>
                      </wps:spPr>
                      <wps:txbx>
                        <w:txbxContent>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 xml:space="preserve">Manajemen Laba </w:t>
                            </w:r>
                          </w:p>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76EF72" id="Rounded Rectangle 8" o:spid="_x0000_s1028" style="position:absolute;left:0;text-align:left;margin-left:328.05pt;margin-top:9.05pt;width:113.4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" strokeweight="1pt">
                <v:stroke joinstyle="miter"/>
                <v:textbox>
                  <w:txbxContent>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 xml:space="preserve">Manajemen Laba </w:t>
                      </w:r>
                    </w:p>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(Y)</w:t>
                      </w:r>
                    </w:p>
                  </w:txbxContent>
                </v:textbox>
              </v:roundrect>
            </w:pict>
          </mc:Fallback>
        </mc:AlternateContent>
      </w:r>
    </w:p>
    <w:p w:rsidR="00A30DF3" w:rsidRDefault="00011D28" w:rsidP="00187A77">
      <w:pPr>
        <w:pStyle w:val="ListParagraph"/>
        <w:spacing w:before="240" w:line="480" w:lineRule="auto"/>
        <w:ind w:left="21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64D77F48" wp14:editId="3A3AD695">
                <wp:simplePos x="0" y="0"/>
                <wp:positionH relativeFrom="column">
                  <wp:posOffset>2069231</wp:posOffset>
                </wp:positionH>
                <wp:positionV relativeFrom="paragraph">
                  <wp:posOffset>319739</wp:posOffset>
                </wp:positionV>
                <wp:extent cx="2065989" cy="898358"/>
                <wp:effectExtent l="0" t="38100" r="48895" b="35560"/>
                <wp:wrapNone/>
                <wp:docPr id="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5989" cy="89835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6F830A5" id="_x0000_t32" coordsize="21600,21600" o:spt="32" o:oned="t" path="m,l21600,21600e" filled="f">
                <v:path arrowok="t" fillok="f" o:connecttype="none"/>
                <o:lock v:ext="edit" shapetype="t"/>
              </v:shapetype>
              <v:shape id="Straight Arrow Connector 14" o:spid="_x0000_s1026" type="#_x0000_t32" style="position:absolute;margin-left:162.95pt;margin-top:25.2pt;width:162.7pt;height:70.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&#1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7E46DB68" wp14:editId="7F5C1758">
                <wp:simplePos x="0" y="0"/>
                <wp:positionH relativeFrom="column">
                  <wp:posOffset>2085273</wp:posOffset>
                </wp:positionH>
                <wp:positionV relativeFrom="paragraph">
                  <wp:posOffset>127234</wp:posOffset>
                </wp:positionV>
                <wp:extent cx="2051217" cy="64168"/>
                <wp:effectExtent l="0" t="19050" r="82550" b="88265"/>
                <wp:wrapNone/>
                <wp:docPr id="4"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217" cy="6416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BDF70A" id="Straight Arrow Connector 15" o:spid="_x0000_s1026" type="#_x0000_t32" style="position:absolute;margin-left:164.2pt;margin-top:10pt;width:161.5pt;height: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" strokeweight=".5pt">
                <v:stroke endarrow="block" joinstyle="miter"/>
              </v:shape>
            </w:pict>
          </mc:Fallback>
        </mc:AlternateContent>
      </w:r>
    </w:p>
    <w:p w:rsidR="00A30DF3" w:rsidRDefault="00A30DF3" w:rsidP="00187A77">
      <w:pPr>
        <w:pStyle w:val="ListParagraph"/>
        <w:spacing w:before="240" w:line="480" w:lineRule="auto"/>
        <w:ind w:left="2160"/>
        <w:jc w:val="both"/>
        <w:rPr>
          <w:rFonts w:ascii="Times New Roman" w:hAnsi="Times New Roman"/>
          <w:sz w:val="24"/>
          <w:szCs w:val="24"/>
        </w:rPr>
      </w:pPr>
    </w:p>
    <w:p w:rsidR="00A30DF3" w:rsidRDefault="00011D28" w:rsidP="00187A77">
      <w:pPr>
        <w:pStyle w:val="ListParagraph"/>
        <w:spacing w:before="240" w:line="480" w:lineRule="auto"/>
        <w:ind w:left="21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7C3F0D21" wp14:editId="19E7B4C9">
                <wp:simplePos x="0" y="0"/>
                <wp:positionH relativeFrom="column">
                  <wp:posOffset>628917</wp:posOffset>
                </wp:positionH>
                <wp:positionV relativeFrom="paragraph">
                  <wp:posOffset>131479</wp:posOffset>
                </wp:positionV>
                <wp:extent cx="1424137" cy="898358"/>
                <wp:effectExtent l="0" t="0" r="24130" b="16510"/>
                <wp:wrapNone/>
                <wp:docPr id="2"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137" cy="898358"/>
                        </a:xfrm>
                        <a:prstGeom prst="roundRect">
                          <a:avLst>
                            <a:gd name="adj" fmla="val 16667"/>
                          </a:avLst>
                        </a:prstGeom>
                        <a:solidFill>
                          <a:srgbClr val="FFFFFF"/>
                        </a:solidFill>
                        <a:ln w="12700">
                          <a:solidFill>
                            <a:srgbClr val="000000"/>
                          </a:solidFill>
                          <a:miter lim="800000"/>
                          <a:headEnd/>
                          <a:tailEnd/>
                        </a:ln>
                      </wps:spPr>
                      <wps:txbx>
                        <w:txbxContent>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Pendapatan Komprehensif lain</w:t>
                            </w:r>
                            <w:r>
                              <w:rPr>
                                <w:rFonts w:ascii="Times New Roman" w:hAnsi="Times New Roman"/>
                                <w:sz w:val="24"/>
                                <w:szCs w:val="24"/>
                              </w:rPr>
                              <w:t>nya (X</w:t>
                            </w:r>
                            <w:r>
                              <w:rPr>
                                <w:rFonts w:ascii="Times New Roman" w:hAnsi="Times New Roman"/>
                                <w:sz w:val="24"/>
                                <w:szCs w:val="24"/>
                                <w:vertAlign w:val="subscript"/>
                              </w:rPr>
                              <w:t>3</w:t>
                            </w:r>
                            <w:r>
                              <w:rPr>
                                <w:rFonts w:ascii="Times New Roman" w:hAnsi="Times New Roman"/>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3F0D21" id="Rounded Rectangle 10" o:spid="_x0000_s1029" style="position:absolute;left:0;text-align:left;margin-left:49.5pt;margin-top:10.35pt;width:112.15pt;height:7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" strokeweight="1pt">
                <v:stroke joinstyle="miter"/>
                <v:textbox>
                  <w:txbxContent>
                    <w:p w:rsidR="002E7B2F" w:rsidRPr="00526ECE" w:rsidRDefault="002E7B2F" w:rsidP="00A30DF3">
                      <w:pPr>
                        <w:jc w:val="center"/>
                        <w:rPr>
                          <w:rFonts w:ascii="Times New Roman" w:hAnsi="Times New Roman"/>
                          <w:sz w:val="24"/>
                          <w:szCs w:val="24"/>
                        </w:rPr>
                      </w:pPr>
                      <w:r w:rsidRPr="00526ECE">
                        <w:rPr>
                          <w:rFonts w:ascii="Times New Roman" w:hAnsi="Times New Roman"/>
                          <w:sz w:val="24"/>
                          <w:szCs w:val="24"/>
                        </w:rPr>
                        <w:t>Pendapatan Komprehensif lain</w:t>
                      </w:r>
                      <w:r>
                        <w:rPr>
                          <w:rFonts w:ascii="Times New Roman" w:hAnsi="Times New Roman"/>
                          <w:sz w:val="24"/>
                          <w:szCs w:val="24"/>
                        </w:rPr>
                        <w:t>nya (X</w:t>
                      </w:r>
                      <w:r>
                        <w:rPr>
                          <w:rFonts w:ascii="Times New Roman" w:hAnsi="Times New Roman"/>
                          <w:sz w:val="24"/>
                          <w:szCs w:val="24"/>
                          <w:vertAlign w:val="subscript"/>
                        </w:rPr>
                        <w:t>3</w:t>
                      </w:r>
                      <w:r>
                        <w:rPr>
                          <w:rFonts w:ascii="Times New Roman" w:hAnsi="Times New Roman"/>
                          <w:sz w:val="24"/>
                          <w:szCs w:val="24"/>
                        </w:rPr>
                        <w:t>)</w:t>
                      </w:r>
                    </w:p>
                  </w:txbxContent>
                </v:textbox>
              </v:roundrect>
            </w:pict>
          </mc:Fallback>
        </mc:AlternateContent>
      </w:r>
    </w:p>
    <w:p w:rsidR="00A30DF3" w:rsidRDefault="00A30DF3" w:rsidP="00187A77">
      <w:pPr>
        <w:pStyle w:val="ListParagraph"/>
        <w:spacing w:before="240" w:line="480" w:lineRule="auto"/>
        <w:ind w:left="2160"/>
        <w:jc w:val="both"/>
        <w:rPr>
          <w:rFonts w:ascii="Times New Roman" w:hAnsi="Times New Roman"/>
          <w:sz w:val="24"/>
          <w:szCs w:val="24"/>
        </w:rPr>
      </w:pPr>
    </w:p>
    <w:p w:rsidR="00A30DF3" w:rsidRDefault="00A30DF3" w:rsidP="00187A77">
      <w:pPr>
        <w:pStyle w:val="ListParagraph"/>
        <w:spacing w:before="240" w:line="480" w:lineRule="auto"/>
        <w:ind w:left="2160"/>
        <w:jc w:val="both"/>
        <w:rPr>
          <w:rFonts w:ascii="Times New Roman" w:hAnsi="Times New Roman"/>
          <w:sz w:val="24"/>
          <w:szCs w:val="24"/>
        </w:rPr>
      </w:pPr>
    </w:p>
    <w:p w:rsidR="00D310EC" w:rsidRDefault="00D310EC" w:rsidP="00011D28">
      <w:pPr>
        <w:ind w:firstLine="720"/>
        <w:rPr>
          <w:rFonts w:ascii="Times New Roman" w:hAnsi="Times New Roman"/>
        </w:rPr>
      </w:pPr>
      <w:r w:rsidRPr="00C5217F">
        <w:rPr>
          <w:rFonts w:ascii="Times New Roman" w:eastAsia="Times New Roman" w:hAnsi="Times New Roman"/>
          <w:b/>
          <w:sz w:val="24"/>
          <w:szCs w:val="24"/>
          <w:lang w:val="id-ID"/>
        </w:rPr>
        <w:t xml:space="preserve">Gambar </w:t>
      </w:r>
      <w:r w:rsidRPr="00C5217F">
        <w:rPr>
          <w:rFonts w:ascii="Times New Roman" w:eastAsia="Times New Roman" w:hAnsi="Times New Roman"/>
          <w:b/>
          <w:sz w:val="24"/>
          <w:szCs w:val="24"/>
        </w:rPr>
        <w:t>II.</w:t>
      </w:r>
      <w:r w:rsidRPr="00C5217F">
        <w:rPr>
          <w:rFonts w:ascii="Times New Roman" w:eastAsia="Times New Roman" w:hAnsi="Times New Roman"/>
          <w:b/>
          <w:sz w:val="24"/>
          <w:szCs w:val="24"/>
          <w:lang w:val="id-ID"/>
        </w:rPr>
        <w:t>1</w:t>
      </w:r>
      <w:r>
        <w:rPr>
          <w:rFonts w:ascii="Times New Roman" w:eastAsia="Times New Roman" w:hAnsi="Times New Roman"/>
          <w:b/>
          <w:sz w:val="24"/>
          <w:szCs w:val="24"/>
        </w:rPr>
        <w:t xml:space="preserve"> </w:t>
      </w:r>
      <w:r w:rsidRPr="00C5217F">
        <w:rPr>
          <w:rFonts w:ascii="Times New Roman" w:eastAsia="Times New Roman" w:hAnsi="Times New Roman"/>
          <w:b/>
          <w:sz w:val="24"/>
          <w:szCs w:val="24"/>
          <w:lang w:val="id-ID"/>
        </w:rPr>
        <w:t xml:space="preserve">Kerangka </w:t>
      </w:r>
      <w:r w:rsidRPr="00C5217F">
        <w:rPr>
          <w:rFonts w:ascii="Times New Roman" w:eastAsia="Times New Roman" w:hAnsi="Times New Roman"/>
          <w:b/>
          <w:sz w:val="24"/>
          <w:szCs w:val="24"/>
        </w:rPr>
        <w:t>Teoritik</w:t>
      </w:r>
    </w:p>
    <w:p w:rsidR="00D310EC" w:rsidRPr="00F87BC4" w:rsidRDefault="00D310EC" w:rsidP="00D310EC">
      <w:pPr>
        <w:ind w:firstLine="720"/>
        <w:rPr>
          <w:rFonts w:ascii="Times New Roman" w:hAnsi="Times New Roman"/>
        </w:rPr>
      </w:pPr>
      <w:r w:rsidRPr="00F87BC4">
        <w:rPr>
          <w:rFonts w:ascii="Times New Roman" w:hAnsi="Times New Roman"/>
        </w:rPr>
        <w:t xml:space="preserve">Sumber : Diolah oleh Penulis </w:t>
      </w:r>
    </w:p>
    <w:p w:rsidR="00960515" w:rsidRPr="00550AD4" w:rsidRDefault="00A30DF3" w:rsidP="00960515">
      <w:pPr>
        <w:pStyle w:val="ListParagraph"/>
        <w:numPr>
          <w:ilvl w:val="0"/>
          <w:numId w:val="6"/>
        </w:numPr>
        <w:spacing w:before="240" w:line="480" w:lineRule="auto"/>
        <w:jc w:val="both"/>
        <w:rPr>
          <w:rFonts w:ascii="Times New Roman" w:hAnsi="Times New Roman"/>
          <w:b/>
          <w:sz w:val="24"/>
          <w:szCs w:val="24"/>
        </w:rPr>
      </w:pPr>
      <w:r w:rsidRPr="00550AD4">
        <w:rPr>
          <w:rFonts w:ascii="Times New Roman" w:hAnsi="Times New Roman"/>
          <w:b/>
          <w:sz w:val="24"/>
          <w:szCs w:val="24"/>
        </w:rPr>
        <w:t>Perumusan Hipotesis Penelitian</w:t>
      </w:r>
    </w:p>
    <w:p w:rsidR="00960515" w:rsidRDefault="00960515" w:rsidP="00960515">
      <w:pPr>
        <w:pStyle w:val="ListParagraph"/>
        <w:spacing w:before="240" w:line="480" w:lineRule="auto"/>
        <w:ind w:firstLine="360"/>
        <w:jc w:val="both"/>
        <w:rPr>
          <w:rFonts w:ascii="Times New Roman" w:hAnsi="Times New Roman"/>
          <w:sz w:val="24"/>
          <w:szCs w:val="24"/>
        </w:rPr>
      </w:pPr>
      <w:r w:rsidRPr="00960515">
        <w:rPr>
          <w:rFonts w:ascii="Times New Roman" w:hAnsi="Times New Roman"/>
          <w:sz w:val="24"/>
          <w:szCs w:val="24"/>
        </w:rPr>
        <w:t xml:space="preserve"> Berdasarkan kerangka teoritik yang telah disusun oleh peneliti dengan berdasarkan hasil penelitian yang relevan, maka peneliti mencoba merumuskan hipotesis penelitian sebagai berikut:</w:t>
      </w:r>
    </w:p>
    <w:p w:rsidR="003D7528" w:rsidRPr="00AA2462" w:rsidRDefault="003D7528" w:rsidP="007D1076">
      <w:pPr>
        <w:pStyle w:val="ListParagraph"/>
        <w:numPr>
          <w:ilvl w:val="0"/>
          <w:numId w:val="48"/>
        </w:numPr>
        <w:spacing w:before="240" w:line="480" w:lineRule="auto"/>
        <w:jc w:val="both"/>
        <w:rPr>
          <w:rFonts w:ascii="Times New Roman" w:hAnsi="Times New Roman"/>
          <w:b/>
          <w:sz w:val="24"/>
          <w:szCs w:val="24"/>
        </w:rPr>
      </w:pPr>
      <w:r w:rsidRPr="00AA2462">
        <w:rPr>
          <w:rFonts w:ascii="Times New Roman" w:hAnsi="Times New Roman"/>
          <w:b/>
          <w:sz w:val="24"/>
          <w:szCs w:val="24"/>
        </w:rPr>
        <w:t>Pengaruh Perencanaan Pajak terhadap Manajemen Laba</w:t>
      </w:r>
    </w:p>
    <w:p w:rsidR="00C61AA1" w:rsidRPr="00C61AA1" w:rsidRDefault="00AA24B3" w:rsidP="003D7528">
      <w:pPr>
        <w:pStyle w:val="ListParagraph"/>
        <w:spacing w:before="240" w:line="480" w:lineRule="auto"/>
        <w:ind w:left="1080" w:firstLine="360"/>
        <w:jc w:val="both"/>
        <w:rPr>
          <w:rFonts w:ascii="Times New Roman" w:hAnsi="Times New Roman"/>
          <w:sz w:val="24"/>
          <w:szCs w:val="24"/>
        </w:rPr>
      </w:pPr>
      <w:r w:rsidRPr="004E2787">
        <w:rPr>
          <w:rFonts w:ascii="Times New Roman" w:hAnsi="Times New Roman"/>
          <w:sz w:val="24"/>
          <w:szCs w:val="24"/>
        </w:rPr>
        <w:t xml:space="preserve">Perencanaan pajak adalah merupakan tindakan penstrukturan yang </w:t>
      </w:r>
      <w:r w:rsidR="00C61AA1">
        <w:rPr>
          <w:rFonts w:ascii="Times New Roman" w:hAnsi="Times New Roman"/>
          <w:sz w:val="24"/>
          <w:szCs w:val="24"/>
        </w:rPr>
        <w:t>bertujuan untuk mengoptimalkan beban pajak kini untuk mendukung perusahaan dalam melakukan manajemen laba</w:t>
      </w:r>
      <w:r w:rsidR="003A1033">
        <w:rPr>
          <w:rFonts w:ascii="Times New Roman" w:hAnsi="Times New Roman"/>
          <w:sz w:val="24"/>
          <w:szCs w:val="24"/>
        </w:rPr>
        <w:t>. dalam mengoptimalkan perencanaan pajak, perusahaan dapat menunda administrasi perpajakan agar tidak terakumulasi dalam penyusunan laporan fiskal</w:t>
      </w:r>
      <w:r w:rsidR="00C61AA1">
        <w:rPr>
          <w:rFonts w:ascii="Times New Roman" w:hAnsi="Times New Roman"/>
          <w:sz w:val="24"/>
          <w:szCs w:val="24"/>
        </w:rPr>
        <w:t>. sebagaimana dengan penelitian yang dilakukan</w:t>
      </w:r>
      <w:r w:rsidR="003D7528">
        <w:rPr>
          <w:rFonts w:ascii="Times New Roman" w:hAnsi="Times New Roman"/>
          <w:sz w:val="24"/>
          <w:szCs w:val="24"/>
        </w:rPr>
        <w:t xml:space="preserve"> Husnul (2014: 170 ) menemukan bahwa perencanaan pajak berpengaruh positif dengan manajemen laba. </w:t>
      </w:r>
      <w:r w:rsidR="00C61AA1">
        <w:rPr>
          <w:rFonts w:ascii="Times New Roman" w:hAnsi="Times New Roman"/>
          <w:sz w:val="24"/>
          <w:szCs w:val="24"/>
        </w:rPr>
        <w:lastRenderedPageBreak/>
        <w:t>Dewa (2016)</w:t>
      </w:r>
      <w:r w:rsidR="003D7528">
        <w:rPr>
          <w:rFonts w:ascii="Times New Roman" w:hAnsi="Times New Roman"/>
          <w:sz w:val="24"/>
          <w:szCs w:val="24"/>
        </w:rPr>
        <w:t xml:space="preserve"> juga</w:t>
      </w:r>
      <w:r w:rsidR="00C61AA1">
        <w:rPr>
          <w:rFonts w:ascii="Times New Roman" w:hAnsi="Times New Roman"/>
          <w:sz w:val="24"/>
          <w:szCs w:val="24"/>
        </w:rPr>
        <w:t xml:space="preserve"> menemukan bahwa perencanaan pajak berpengaruh positif terhadap manajemen laba.</w:t>
      </w:r>
      <w:r w:rsidR="003D7528">
        <w:rPr>
          <w:rFonts w:ascii="Times New Roman" w:hAnsi="Times New Roman"/>
          <w:sz w:val="24"/>
          <w:szCs w:val="24"/>
        </w:rPr>
        <w:t xml:space="preserve"> hal itu juga dijel</w:t>
      </w:r>
      <w:r w:rsidR="008E4B5F">
        <w:rPr>
          <w:rFonts w:ascii="Times New Roman" w:hAnsi="Times New Roman"/>
          <w:sz w:val="24"/>
          <w:szCs w:val="24"/>
        </w:rPr>
        <w:t xml:space="preserve">askan oleh Ratna Eka (2016) </w:t>
      </w:r>
      <w:r w:rsidR="003D7528">
        <w:rPr>
          <w:rFonts w:ascii="Times New Roman" w:hAnsi="Times New Roman"/>
          <w:sz w:val="24"/>
          <w:szCs w:val="24"/>
        </w:rPr>
        <w:t xml:space="preserve">yang menemukan bahwa perencanaan pajak berpengaruh positif terhadap manajemen laba. </w:t>
      </w:r>
      <w:r w:rsidR="00C61AA1" w:rsidRPr="00C61AA1">
        <w:rPr>
          <w:rFonts w:ascii="Times New Roman" w:hAnsi="Times New Roman"/>
          <w:sz w:val="24"/>
          <w:szCs w:val="24"/>
        </w:rPr>
        <w:t xml:space="preserve">Dengan demikian semakin </w:t>
      </w:r>
      <w:r w:rsidR="00C61AA1">
        <w:rPr>
          <w:rFonts w:ascii="Times New Roman" w:hAnsi="Times New Roman"/>
          <w:sz w:val="24"/>
          <w:szCs w:val="24"/>
        </w:rPr>
        <w:t>tinggi perencanaan pajak</w:t>
      </w:r>
      <w:r w:rsidR="00C61AA1" w:rsidRPr="00C61AA1">
        <w:rPr>
          <w:rFonts w:ascii="Times New Roman" w:hAnsi="Times New Roman"/>
          <w:sz w:val="24"/>
          <w:szCs w:val="24"/>
        </w:rPr>
        <w:t>, maka akan</w:t>
      </w:r>
      <w:r w:rsidR="00C61AA1">
        <w:rPr>
          <w:rFonts w:ascii="Times New Roman" w:hAnsi="Times New Roman"/>
          <w:sz w:val="24"/>
          <w:szCs w:val="24"/>
        </w:rPr>
        <w:t xml:space="preserve"> semakin tinggi perusahaan melakukan manajemen laba. Berdasarkan penjabaran </w:t>
      </w:r>
      <w:r w:rsidR="00C61AA1" w:rsidRPr="00C61AA1">
        <w:rPr>
          <w:rFonts w:ascii="Times New Roman" w:hAnsi="Times New Roman"/>
          <w:sz w:val="24"/>
          <w:szCs w:val="24"/>
        </w:rPr>
        <w:t>di atas, maka dapat diajukan hipotesis pertama sebagai berikut:</w:t>
      </w:r>
    </w:p>
    <w:p w:rsidR="00A30DF3" w:rsidRDefault="00A30DF3" w:rsidP="003D7528">
      <w:pPr>
        <w:pStyle w:val="ListParagraph"/>
        <w:spacing w:before="240" w:line="480" w:lineRule="auto"/>
        <w:ind w:left="1080"/>
        <w:jc w:val="both"/>
        <w:rPr>
          <w:rFonts w:ascii="Times New Roman" w:hAnsi="Times New Roman"/>
          <w:b/>
          <w:sz w:val="24"/>
          <w:szCs w:val="24"/>
        </w:rPr>
      </w:pPr>
      <w:r w:rsidRPr="003D7528">
        <w:rPr>
          <w:rFonts w:ascii="Times New Roman" w:hAnsi="Times New Roman"/>
          <w:b/>
          <w:sz w:val="24"/>
          <w:szCs w:val="24"/>
        </w:rPr>
        <w:t>H</w:t>
      </w:r>
      <w:r w:rsidRPr="003D7528">
        <w:rPr>
          <w:rFonts w:ascii="Times New Roman" w:hAnsi="Times New Roman"/>
          <w:b/>
          <w:sz w:val="24"/>
          <w:szCs w:val="24"/>
          <w:vertAlign w:val="subscript"/>
        </w:rPr>
        <w:t>1</w:t>
      </w:r>
      <w:r w:rsidRPr="003D7528">
        <w:rPr>
          <w:rFonts w:ascii="Times New Roman" w:hAnsi="Times New Roman"/>
          <w:b/>
          <w:sz w:val="24"/>
          <w:szCs w:val="24"/>
        </w:rPr>
        <w:t xml:space="preserve"> : Perencanaan Pajak berpengaruh terhadap Manajemen Laba</w:t>
      </w:r>
    </w:p>
    <w:p w:rsidR="003D7528" w:rsidRDefault="003D7528" w:rsidP="007D1076">
      <w:pPr>
        <w:pStyle w:val="ListParagraph"/>
        <w:numPr>
          <w:ilvl w:val="0"/>
          <w:numId w:val="48"/>
        </w:numPr>
        <w:spacing w:before="240" w:line="480" w:lineRule="auto"/>
        <w:jc w:val="both"/>
        <w:rPr>
          <w:rFonts w:ascii="Times New Roman" w:hAnsi="Times New Roman"/>
          <w:b/>
          <w:sz w:val="24"/>
          <w:szCs w:val="24"/>
        </w:rPr>
      </w:pPr>
      <w:r>
        <w:rPr>
          <w:rFonts w:ascii="Times New Roman" w:hAnsi="Times New Roman"/>
          <w:b/>
          <w:sz w:val="24"/>
          <w:szCs w:val="24"/>
        </w:rPr>
        <w:t xml:space="preserve">Pengaruh Akrual terhadap Manajemen Laba </w:t>
      </w:r>
    </w:p>
    <w:p w:rsidR="00AA2462" w:rsidRPr="00C61AA1" w:rsidRDefault="003D7528" w:rsidP="00AA2462">
      <w:pPr>
        <w:pStyle w:val="ListParagraph"/>
        <w:spacing w:before="240" w:line="480" w:lineRule="auto"/>
        <w:ind w:left="1080" w:firstLine="360"/>
        <w:jc w:val="both"/>
        <w:rPr>
          <w:rFonts w:ascii="Times New Roman" w:hAnsi="Times New Roman"/>
          <w:sz w:val="24"/>
          <w:szCs w:val="24"/>
        </w:rPr>
      </w:pPr>
      <w:r>
        <w:rPr>
          <w:rFonts w:ascii="Times New Roman" w:hAnsi="Times New Roman"/>
          <w:i/>
          <w:sz w:val="24"/>
          <w:szCs w:val="24"/>
        </w:rPr>
        <w:t xml:space="preserve">Discretionary accruals </w:t>
      </w:r>
      <w:r>
        <w:rPr>
          <w:rFonts w:ascii="Times New Roman" w:hAnsi="Times New Roman"/>
          <w:sz w:val="24"/>
          <w:szCs w:val="24"/>
        </w:rPr>
        <w:t>merupakan komponen akrual yang dapat diatur dan direkayasa sesuai dengan kebijakan manajerial</w:t>
      </w:r>
      <w:r w:rsidR="008F7107">
        <w:rPr>
          <w:rFonts w:ascii="Times New Roman" w:hAnsi="Times New Roman"/>
          <w:sz w:val="24"/>
          <w:szCs w:val="24"/>
        </w:rPr>
        <w:t xml:space="preserve"> dalam melakukan praktek manajemen laba.</w:t>
      </w:r>
      <w:r w:rsidR="00770A8F">
        <w:rPr>
          <w:rFonts w:ascii="Times New Roman" w:hAnsi="Times New Roman"/>
          <w:sz w:val="24"/>
          <w:szCs w:val="24"/>
        </w:rPr>
        <w:t xml:space="preserve"> pihak manajemen cenderung merekayasa transaksi secara akrual untuk mendukung terjadinya manajemen laba dalam mendistribusikan saldo laba untuk menghindari terjadinya penurunan laba. </w:t>
      </w:r>
      <w:r w:rsidR="000122FD" w:rsidRPr="00C655F0">
        <w:rPr>
          <w:rFonts w:ascii="Times New Roman" w:hAnsi="Times New Roman"/>
          <w:sz w:val="24"/>
          <w:szCs w:val="24"/>
        </w:rPr>
        <w:t>Menurut Anggraeni (2014)</w:t>
      </w:r>
      <w:r w:rsidR="000122FD">
        <w:rPr>
          <w:rFonts w:ascii="Times New Roman" w:hAnsi="Times New Roman"/>
          <w:sz w:val="24"/>
          <w:szCs w:val="24"/>
        </w:rPr>
        <w:t xml:space="preserve"> menemukan bahwa akrual berpengaruh positif terhadap manajemen laba. Taufik (2014) juga menemukan bahwa dalam penelitiannya akrual berpengaruh terhadap manajemen laba. hal itu juga dikemukakan oleh </w:t>
      </w:r>
      <w:r w:rsidR="000122FD" w:rsidRPr="00C655F0">
        <w:rPr>
          <w:rFonts w:ascii="Times New Roman" w:hAnsi="Times New Roman"/>
          <w:sz w:val="24"/>
          <w:szCs w:val="24"/>
        </w:rPr>
        <w:t>Andarumi M. dkk (2014)</w:t>
      </w:r>
      <w:r w:rsidR="000122FD">
        <w:rPr>
          <w:rFonts w:ascii="Times New Roman" w:hAnsi="Times New Roman"/>
          <w:sz w:val="24"/>
          <w:szCs w:val="24"/>
        </w:rPr>
        <w:t xml:space="preserve"> yang menemukan bahwa akrual berpengaruh positif terhadap manajemen laba.</w:t>
      </w:r>
      <w:r w:rsidR="00AA2462" w:rsidRPr="00AA2462">
        <w:rPr>
          <w:rFonts w:ascii="Times New Roman" w:hAnsi="Times New Roman"/>
          <w:sz w:val="24"/>
          <w:szCs w:val="24"/>
        </w:rPr>
        <w:t xml:space="preserve"> </w:t>
      </w:r>
      <w:r w:rsidR="00AA2462">
        <w:rPr>
          <w:rFonts w:ascii="Times New Roman" w:hAnsi="Times New Roman"/>
          <w:sz w:val="24"/>
          <w:szCs w:val="24"/>
        </w:rPr>
        <w:t xml:space="preserve">Berdasarkan penjabaran </w:t>
      </w:r>
      <w:r w:rsidR="00AA2462" w:rsidRPr="00C61AA1">
        <w:rPr>
          <w:rFonts w:ascii="Times New Roman" w:hAnsi="Times New Roman"/>
          <w:sz w:val="24"/>
          <w:szCs w:val="24"/>
        </w:rPr>
        <w:t xml:space="preserve">di atas, maka dapat diajukan hipotesis </w:t>
      </w:r>
      <w:r w:rsidR="00046F34">
        <w:rPr>
          <w:rFonts w:ascii="Times New Roman" w:hAnsi="Times New Roman"/>
          <w:sz w:val="24"/>
          <w:szCs w:val="24"/>
        </w:rPr>
        <w:t>kedua</w:t>
      </w:r>
      <w:r w:rsidR="00AA2462" w:rsidRPr="00C61AA1">
        <w:rPr>
          <w:rFonts w:ascii="Times New Roman" w:hAnsi="Times New Roman"/>
          <w:sz w:val="24"/>
          <w:szCs w:val="24"/>
        </w:rPr>
        <w:t xml:space="preserve"> sebagai berikut:</w:t>
      </w:r>
    </w:p>
    <w:p w:rsidR="00A30DF3" w:rsidRDefault="00A30DF3" w:rsidP="003D7528">
      <w:pPr>
        <w:pStyle w:val="ListParagraph"/>
        <w:spacing w:before="240" w:line="480" w:lineRule="auto"/>
        <w:ind w:left="1080"/>
        <w:jc w:val="both"/>
        <w:rPr>
          <w:rFonts w:ascii="Times New Roman" w:hAnsi="Times New Roman"/>
          <w:b/>
          <w:sz w:val="24"/>
          <w:szCs w:val="24"/>
        </w:rPr>
      </w:pPr>
      <w:r w:rsidRPr="008F7107">
        <w:rPr>
          <w:rFonts w:ascii="Times New Roman" w:hAnsi="Times New Roman"/>
          <w:b/>
          <w:sz w:val="24"/>
          <w:szCs w:val="24"/>
        </w:rPr>
        <w:t>H</w:t>
      </w:r>
      <w:r w:rsidR="00F545C6" w:rsidRPr="008F7107">
        <w:rPr>
          <w:rFonts w:ascii="Times New Roman" w:hAnsi="Times New Roman"/>
          <w:b/>
          <w:sz w:val="24"/>
          <w:szCs w:val="24"/>
          <w:vertAlign w:val="subscript"/>
        </w:rPr>
        <w:t>2</w:t>
      </w:r>
      <w:r w:rsidRPr="008F7107">
        <w:rPr>
          <w:rFonts w:ascii="Times New Roman" w:hAnsi="Times New Roman"/>
          <w:b/>
          <w:sz w:val="24"/>
          <w:szCs w:val="24"/>
          <w:vertAlign w:val="subscript"/>
        </w:rPr>
        <w:t xml:space="preserve"> </w:t>
      </w:r>
      <w:r w:rsidRPr="008F7107">
        <w:rPr>
          <w:rFonts w:ascii="Times New Roman" w:hAnsi="Times New Roman"/>
          <w:b/>
          <w:sz w:val="24"/>
          <w:szCs w:val="24"/>
        </w:rPr>
        <w:t xml:space="preserve">: Akrual berpengaruh </w:t>
      </w:r>
      <w:r w:rsidR="00E06DB4" w:rsidRPr="008F7107">
        <w:rPr>
          <w:rFonts w:ascii="Times New Roman" w:hAnsi="Times New Roman"/>
          <w:b/>
          <w:sz w:val="24"/>
          <w:szCs w:val="24"/>
        </w:rPr>
        <w:t xml:space="preserve">signifikan </w:t>
      </w:r>
      <w:r w:rsidRPr="008F7107">
        <w:rPr>
          <w:rFonts w:ascii="Times New Roman" w:hAnsi="Times New Roman"/>
          <w:b/>
          <w:sz w:val="24"/>
          <w:szCs w:val="24"/>
        </w:rPr>
        <w:t>Manajemen Laba</w:t>
      </w:r>
    </w:p>
    <w:p w:rsidR="008F7107" w:rsidRPr="008F7107" w:rsidRDefault="008F7107" w:rsidP="007D1076">
      <w:pPr>
        <w:pStyle w:val="ListParagraph"/>
        <w:numPr>
          <w:ilvl w:val="0"/>
          <w:numId w:val="48"/>
        </w:numPr>
        <w:spacing w:before="240" w:line="480" w:lineRule="auto"/>
        <w:jc w:val="both"/>
        <w:rPr>
          <w:rFonts w:ascii="Times New Roman" w:hAnsi="Times New Roman"/>
          <w:b/>
          <w:sz w:val="24"/>
          <w:szCs w:val="24"/>
        </w:rPr>
      </w:pPr>
      <w:r w:rsidRPr="008F7107">
        <w:rPr>
          <w:rFonts w:ascii="Times New Roman" w:hAnsi="Times New Roman"/>
          <w:b/>
          <w:sz w:val="24"/>
          <w:szCs w:val="24"/>
        </w:rPr>
        <w:lastRenderedPageBreak/>
        <w:t>Pengaruh Pendapatan Komprehensif lainnya terhadap Manajemen Laba</w:t>
      </w:r>
    </w:p>
    <w:p w:rsidR="00046F34" w:rsidRPr="00046F34" w:rsidRDefault="00E722F8" w:rsidP="00011D28">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Pendapatan komprehensif lainnya adalah </w:t>
      </w:r>
      <w:r w:rsidRPr="0079226A">
        <w:rPr>
          <w:rFonts w:ascii="Times New Roman" w:hAnsi="Times New Roman"/>
          <w:sz w:val="24"/>
          <w:szCs w:val="24"/>
        </w:rPr>
        <w:t>pendapatan yang bukan langsung diperoleh dari operasional secara langsung, dalam hal industri barang konsumsi adalah penjualan barang-barang konsumsi, tapi merupakan pendapatan atas transaksi-transaksi terhadap akun-akun yang dapat diukur di masa depan</w:t>
      </w:r>
      <w:r>
        <w:rPr>
          <w:rFonts w:ascii="Times New Roman" w:hAnsi="Times New Roman"/>
          <w:sz w:val="24"/>
          <w:szCs w:val="24"/>
        </w:rPr>
        <w:t>, namun estimasi tersebut dapat berpeluang bagi pihak manajemen dalam melakukan praktek manajemen laba</w:t>
      </w:r>
      <w:r w:rsidRPr="0079226A">
        <w:rPr>
          <w:rFonts w:ascii="Times New Roman" w:hAnsi="Times New Roman"/>
          <w:sz w:val="24"/>
          <w:szCs w:val="24"/>
        </w:rPr>
        <w:t>.</w:t>
      </w:r>
      <w:r>
        <w:rPr>
          <w:rFonts w:ascii="Times New Roman" w:hAnsi="Times New Roman"/>
          <w:sz w:val="24"/>
          <w:szCs w:val="24"/>
        </w:rPr>
        <w:t xml:space="preserve"> </w:t>
      </w:r>
      <w:r w:rsidR="00046F34" w:rsidRPr="00C655F0">
        <w:rPr>
          <w:rFonts w:ascii="Times New Roman" w:hAnsi="Times New Roman"/>
          <w:sz w:val="24"/>
          <w:szCs w:val="24"/>
        </w:rPr>
        <w:t>Menurut Erpan (2015),</w:t>
      </w:r>
      <w:r w:rsidR="000440CE">
        <w:rPr>
          <w:rFonts w:ascii="Times New Roman" w:hAnsi="Times New Roman"/>
          <w:sz w:val="24"/>
          <w:szCs w:val="24"/>
        </w:rPr>
        <w:t xml:space="preserve"> dalam penelitian </w:t>
      </w:r>
      <w:r w:rsidR="00046F34" w:rsidRPr="00C655F0">
        <w:rPr>
          <w:rFonts w:ascii="Times New Roman" w:hAnsi="Times New Roman"/>
          <w:sz w:val="24"/>
          <w:szCs w:val="24"/>
        </w:rPr>
        <w:t xml:space="preserve">menujukan pengungkaan </w:t>
      </w:r>
      <w:r w:rsidR="00046F34" w:rsidRPr="00C655F0">
        <w:rPr>
          <w:rFonts w:ascii="Times New Roman" w:hAnsi="Times New Roman"/>
          <w:i/>
          <w:sz w:val="24"/>
          <w:szCs w:val="24"/>
        </w:rPr>
        <w:t xml:space="preserve">other comprehensive income </w:t>
      </w:r>
      <w:r w:rsidR="00046F34" w:rsidRPr="00C655F0">
        <w:rPr>
          <w:rFonts w:ascii="Times New Roman" w:hAnsi="Times New Roman"/>
          <w:sz w:val="24"/>
          <w:szCs w:val="24"/>
        </w:rPr>
        <w:t xml:space="preserve">(OCI) memiliki hubungan positif secara signifikan dengan manajemen laba. </w:t>
      </w:r>
      <w:r w:rsidR="00046F34">
        <w:rPr>
          <w:rFonts w:ascii="Times New Roman" w:hAnsi="Times New Roman"/>
          <w:sz w:val="24"/>
          <w:szCs w:val="24"/>
        </w:rPr>
        <w:t xml:space="preserve">sama halnya </w:t>
      </w:r>
      <w:r w:rsidR="00046F34" w:rsidRPr="00C655F0">
        <w:rPr>
          <w:rFonts w:ascii="Times New Roman" w:hAnsi="Times New Roman"/>
          <w:sz w:val="24"/>
          <w:szCs w:val="24"/>
        </w:rPr>
        <w:t xml:space="preserve"> Menurut </w:t>
      </w:r>
      <w:r w:rsidR="00046F34">
        <w:rPr>
          <w:rFonts w:ascii="Times New Roman" w:hAnsi="Times New Roman"/>
          <w:sz w:val="24"/>
          <w:szCs w:val="24"/>
        </w:rPr>
        <w:t xml:space="preserve">Tiara Sonita (2016) dan </w:t>
      </w:r>
      <w:r w:rsidR="00046F34" w:rsidRPr="00C655F0">
        <w:rPr>
          <w:rFonts w:ascii="Times New Roman" w:hAnsi="Times New Roman"/>
          <w:sz w:val="24"/>
          <w:szCs w:val="24"/>
        </w:rPr>
        <w:t xml:space="preserve">Geys Fahmi Akbar </w:t>
      </w:r>
      <w:r w:rsidR="00046F34">
        <w:rPr>
          <w:rFonts w:ascii="Times New Roman" w:hAnsi="Times New Roman"/>
          <w:sz w:val="24"/>
          <w:szCs w:val="24"/>
        </w:rPr>
        <w:t>(</w:t>
      </w:r>
      <w:r w:rsidR="00046F34" w:rsidRPr="00C655F0">
        <w:rPr>
          <w:rFonts w:ascii="Times New Roman" w:hAnsi="Times New Roman"/>
          <w:sz w:val="24"/>
          <w:szCs w:val="24"/>
        </w:rPr>
        <w:t>2015</w:t>
      </w:r>
      <w:r w:rsidR="00046F34">
        <w:rPr>
          <w:rFonts w:ascii="Times New Roman" w:hAnsi="Times New Roman"/>
          <w:sz w:val="24"/>
          <w:szCs w:val="24"/>
        </w:rPr>
        <w:t xml:space="preserve">) </w:t>
      </w:r>
      <w:r w:rsidR="00046F34" w:rsidRPr="00C655F0">
        <w:rPr>
          <w:rFonts w:ascii="Times New Roman" w:hAnsi="Times New Roman"/>
          <w:sz w:val="24"/>
          <w:szCs w:val="24"/>
        </w:rPr>
        <w:t xml:space="preserve">, menunjukan </w:t>
      </w:r>
      <w:r w:rsidR="00046F34" w:rsidRPr="00C655F0">
        <w:rPr>
          <w:rFonts w:ascii="Times New Roman" w:hAnsi="Times New Roman"/>
          <w:i/>
          <w:sz w:val="24"/>
          <w:szCs w:val="24"/>
        </w:rPr>
        <w:t xml:space="preserve">other comprehensive income </w:t>
      </w:r>
      <w:r w:rsidR="00046F34" w:rsidRPr="00C655F0">
        <w:rPr>
          <w:rFonts w:ascii="Times New Roman" w:hAnsi="Times New Roman"/>
          <w:sz w:val="24"/>
          <w:szCs w:val="24"/>
        </w:rPr>
        <w:t xml:space="preserve">memiliki </w:t>
      </w:r>
      <w:r w:rsidR="00046F34">
        <w:rPr>
          <w:rFonts w:ascii="Times New Roman" w:hAnsi="Times New Roman"/>
          <w:sz w:val="24"/>
          <w:szCs w:val="24"/>
        </w:rPr>
        <w:t>pengaruh</w:t>
      </w:r>
      <w:r w:rsidR="00046F34" w:rsidRPr="00C655F0">
        <w:rPr>
          <w:rFonts w:ascii="Times New Roman" w:hAnsi="Times New Roman"/>
          <w:sz w:val="24"/>
          <w:szCs w:val="24"/>
        </w:rPr>
        <w:t xml:space="preserve"> signifikan antara pengungkapan OCI dengan praktik manajemen laba. </w:t>
      </w:r>
      <w:r w:rsidR="00046F34" w:rsidRPr="00046F34">
        <w:rPr>
          <w:rFonts w:ascii="Times New Roman" w:hAnsi="Times New Roman"/>
          <w:sz w:val="24"/>
          <w:szCs w:val="24"/>
        </w:rPr>
        <w:t xml:space="preserve">Berdasarkan penjabaran di atas, maka dapat diajukan hipotesis </w:t>
      </w:r>
      <w:r w:rsidR="00046F34">
        <w:rPr>
          <w:rFonts w:ascii="Times New Roman" w:hAnsi="Times New Roman"/>
          <w:sz w:val="24"/>
          <w:szCs w:val="24"/>
        </w:rPr>
        <w:t>ketiga</w:t>
      </w:r>
      <w:r w:rsidR="00046F34" w:rsidRPr="00046F34">
        <w:rPr>
          <w:rFonts w:ascii="Times New Roman" w:hAnsi="Times New Roman"/>
          <w:sz w:val="24"/>
          <w:szCs w:val="24"/>
        </w:rPr>
        <w:t xml:space="preserve"> sebagai berikut:</w:t>
      </w:r>
    </w:p>
    <w:p w:rsidR="00A30DF3" w:rsidRPr="008F7107" w:rsidRDefault="00A30DF3" w:rsidP="008F7107">
      <w:pPr>
        <w:pStyle w:val="ListParagraph"/>
        <w:spacing w:before="240" w:line="480" w:lineRule="auto"/>
        <w:ind w:left="1080"/>
        <w:jc w:val="both"/>
        <w:rPr>
          <w:rFonts w:ascii="Times New Roman" w:hAnsi="Times New Roman"/>
          <w:b/>
          <w:sz w:val="24"/>
          <w:szCs w:val="24"/>
        </w:rPr>
      </w:pPr>
      <w:r w:rsidRPr="008F7107">
        <w:rPr>
          <w:rFonts w:ascii="Times New Roman" w:hAnsi="Times New Roman"/>
          <w:b/>
          <w:sz w:val="24"/>
          <w:szCs w:val="24"/>
        </w:rPr>
        <w:t>H</w:t>
      </w:r>
      <w:r w:rsidR="00F545C6" w:rsidRPr="008F7107">
        <w:rPr>
          <w:rFonts w:ascii="Times New Roman" w:hAnsi="Times New Roman"/>
          <w:b/>
          <w:sz w:val="24"/>
          <w:szCs w:val="24"/>
          <w:vertAlign w:val="subscript"/>
        </w:rPr>
        <w:t>3</w:t>
      </w:r>
      <w:r w:rsidRPr="008F7107">
        <w:rPr>
          <w:rFonts w:ascii="Times New Roman" w:hAnsi="Times New Roman"/>
          <w:b/>
          <w:sz w:val="24"/>
          <w:szCs w:val="24"/>
          <w:vertAlign w:val="subscript"/>
        </w:rPr>
        <w:t xml:space="preserve"> </w:t>
      </w:r>
      <w:r w:rsidR="000C194D" w:rsidRPr="008F7107">
        <w:rPr>
          <w:rFonts w:ascii="Times New Roman" w:hAnsi="Times New Roman"/>
          <w:b/>
          <w:sz w:val="24"/>
          <w:szCs w:val="24"/>
        </w:rPr>
        <w:t>:</w:t>
      </w:r>
      <w:r w:rsidRPr="008F7107">
        <w:rPr>
          <w:rFonts w:ascii="Times New Roman" w:hAnsi="Times New Roman"/>
          <w:b/>
          <w:sz w:val="24"/>
          <w:szCs w:val="24"/>
        </w:rPr>
        <w:t>Pendapatan Komprehensif lain</w:t>
      </w:r>
      <w:r w:rsidR="000C194D" w:rsidRPr="008F7107">
        <w:rPr>
          <w:rFonts w:ascii="Times New Roman" w:hAnsi="Times New Roman"/>
          <w:b/>
          <w:sz w:val="24"/>
          <w:szCs w:val="24"/>
        </w:rPr>
        <w:t>nya</w:t>
      </w:r>
      <w:r w:rsidRPr="008F7107">
        <w:rPr>
          <w:rFonts w:ascii="Times New Roman" w:hAnsi="Times New Roman"/>
          <w:b/>
          <w:sz w:val="24"/>
          <w:szCs w:val="24"/>
        </w:rPr>
        <w:t xml:space="preserve"> berpengaruh terhadap Manajemen Laba</w:t>
      </w:r>
    </w:p>
    <w:p w:rsidR="002F575A" w:rsidRDefault="002F575A" w:rsidP="006C21D7">
      <w:pPr>
        <w:pStyle w:val="ListParagraph"/>
        <w:spacing w:before="240" w:line="480" w:lineRule="auto"/>
        <w:ind w:left="1440"/>
        <w:jc w:val="center"/>
        <w:rPr>
          <w:rFonts w:ascii="Times New Roman" w:hAnsi="Times New Roman"/>
          <w:b/>
          <w:sz w:val="28"/>
          <w:szCs w:val="24"/>
        </w:rPr>
        <w:sectPr w:rsidR="002F575A" w:rsidSect="00707076">
          <w:pgSz w:w="11907" w:h="16839" w:code="9"/>
          <w:pgMar w:top="2274" w:right="1701" w:bottom="1701" w:left="2274" w:header="709" w:footer="709" w:gutter="0"/>
          <w:pgNumType w:start="13"/>
          <w:cols w:space="708"/>
          <w:titlePg/>
          <w:docGrid w:linePitch="360"/>
        </w:sectPr>
      </w:pPr>
    </w:p>
    <w:p w:rsidR="00A30DF3" w:rsidRPr="00B638BC" w:rsidRDefault="00A30DF3" w:rsidP="00187A77">
      <w:pPr>
        <w:pStyle w:val="ListParagraph"/>
        <w:spacing w:before="240" w:line="480" w:lineRule="auto"/>
        <w:jc w:val="center"/>
        <w:rPr>
          <w:rFonts w:ascii="Times New Roman" w:hAnsi="Times New Roman"/>
          <w:b/>
          <w:sz w:val="28"/>
          <w:szCs w:val="24"/>
        </w:rPr>
      </w:pPr>
      <w:r w:rsidRPr="00B638BC">
        <w:rPr>
          <w:rFonts w:ascii="Times New Roman" w:hAnsi="Times New Roman"/>
          <w:b/>
          <w:sz w:val="28"/>
          <w:szCs w:val="24"/>
        </w:rPr>
        <w:lastRenderedPageBreak/>
        <w:t>BAB III</w:t>
      </w:r>
    </w:p>
    <w:p w:rsidR="00A30DF3" w:rsidRDefault="00A30DF3" w:rsidP="00187A77">
      <w:pPr>
        <w:pStyle w:val="ListParagraph"/>
        <w:spacing w:before="240" w:line="480" w:lineRule="auto"/>
        <w:jc w:val="center"/>
        <w:rPr>
          <w:rFonts w:ascii="Times New Roman" w:hAnsi="Times New Roman"/>
          <w:b/>
          <w:sz w:val="28"/>
          <w:szCs w:val="24"/>
        </w:rPr>
      </w:pPr>
      <w:r w:rsidRPr="00B638BC">
        <w:rPr>
          <w:rFonts w:ascii="Times New Roman" w:hAnsi="Times New Roman"/>
          <w:b/>
          <w:sz w:val="28"/>
          <w:szCs w:val="24"/>
        </w:rPr>
        <w:t>METODE PENELITAN</w:t>
      </w:r>
    </w:p>
    <w:p w:rsidR="00A30DF3" w:rsidRDefault="00A30DF3" w:rsidP="007D1076">
      <w:pPr>
        <w:pStyle w:val="ListParagraph"/>
        <w:numPr>
          <w:ilvl w:val="0"/>
          <w:numId w:val="10"/>
        </w:numPr>
        <w:spacing w:before="240" w:line="480" w:lineRule="auto"/>
        <w:jc w:val="both"/>
        <w:rPr>
          <w:rFonts w:ascii="Times New Roman" w:hAnsi="Times New Roman"/>
          <w:b/>
          <w:sz w:val="24"/>
          <w:szCs w:val="24"/>
        </w:rPr>
      </w:pPr>
      <w:r w:rsidRPr="00BE6660">
        <w:rPr>
          <w:rFonts w:ascii="Times New Roman" w:hAnsi="Times New Roman"/>
          <w:b/>
          <w:sz w:val="24"/>
          <w:szCs w:val="24"/>
        </w:rPr>
        <w:t>Tujuan Penelitian</w:t>
      </w:r>
    </w:p>
    <w:p w:rsidR="00A30DF3" w:rsidRPr="00FF5C4E" w:rsidRDefault="00A30DF3" w:rsidP="00187A77">
      <w:pPr>
        <w:spacing w:line="480" w:lineRule="auto"/>
        <w:ind w:left="360"/>
        <w:jc w:val="both"/>
        <w:rPr>
          <w:rFonts w:ascii="Times New Roman" w:hAnsi="Times New Roman"/>
          <w:sz w:val="24"/>
          <w:szCs w:val="24"/>
        </w:rPr>
      </w:pPr>
      <w:r w:rsidRPr="00FF5C4E">
        <w:rPr>
          <w:rFonts w:ascii="Times New Roman" w:hAnsi="Times New Roman"/>
          <w:sz w:val="24"/>
          <w:szCs w:val="24"/>
        </w:rPr>
        <w:t>Berdasarkan rumusan masalah pada BAB I, maka peneliti ini bertujuan untuk memperoleh bukti empiris mengenai adanya hubungan antara :</w:t>
      </w:r>
    </w:p>
    <w:p w:rsidR="00A30DF3" w:rsidRPr="00FF5C4E" w:rsidRDefault="00A30DF3" w:rsidP="007D1076">
      <w:pPr>
        <w:pStyle w:val="ListParagraph"/>
        <w:numPr>
          <w:ilvl w:val="0"/>
          <w:numId w:val="11"/>
        </w:numPr>
        <w:spacing w:line="480" w:lineRule="auto"/>
        <w:ind w:left="1080"/>
        <w:jc w:val="both"/>
        <w:rPr>
          <w:rFonts w:ascii="Times New Roman" w:hAnsi="Times New Roman"/>
          <w:sz w:val="24"/>
          <w:szCs w:val="24"/>
        </w:rPr>
      </w:pPr>
      <w:r w:rsidRPr="00FF5C4E">
        <w:rPr>
          <w:rFonts w:ascii="Times New Roman" w:hAnsi="Times New Roman"/>
          <w:sz w:val="24"/>
          <w:szCs w:val="24"/>
        </w:rPr>
        <w:t>Variabel Perencanaan Pajak yang diukur dengan</w:t>
      </w:r>
      <w:r w:rsidR="00E722F8">
        <w:rPr>
          <w:rFonts w:ascii="Times New Roman" w:hAnsi="Times New Roman"/>
          <w:sz w:val="24"/>
          <w:szCs w:val="24"/>
        </w:rPr>
        <w:t xml:space="preserve"> </w:t>
      </w:r>
      <w:r w:rsidR="00E722F8" w:rsidRPr="00263750">
        <w:rPr>
          <w:rFonts w:ascii="Times New Roman" w:hAnsi="Times New Roman"/>
          <w:i/>
          <w:iCs/>
          <w:color w:val="000000"/>
          <w:spacing w:val="-1"/>
          <w:sz w:val="24"/>
          <w:szCs w:val="24"/>
        </w:rPr>
        <w:t>Effective Tax Rate</w:t>
      </w:r>
      <w:r w:rsidR="00E722F8">
        <w:rPr>
          <w:rFonts w:ascii="Times New Roman" w:hAnsi="Times New Roman"/>
          <w:iCs/>
          <w:color w:val="000000"/>
          <w:spacing w:val="-1"/>
          <w:sz w:val="24"/>
          <w:szCs w:val="24"/>
        </w:rPr>
        <w:t xml:space="preserve"> (ETR) </w:t>
      </w:r>
      <w:r w:rsidR="00E722F8">
        <w:rPr>
          <w:rFonts w:ascii="Times New Roman" w:hAnsi="Times New Roman"/>
          <w:sz w:val="24"/>
          <w:szCs w:val="24"/>
        </w:rPr>
        <w:t xml:space="preserve"> berdasarkan beban pajak p</w:t>
      </w:r>
      <w:r w:rsidRPr="00FF5C4E">
        <w:rPr>
          <w:rFonts w:ascii="Times New Roman" w:hAnsi="Times New Roman"/>
          <w:sz w:val="24"/>
          <w:szCs w:val="24"/>
        </w:rPr>
        <w:t xml:space="preserve">enghasilan </w:t>
      </w:r>
      <w:r w:rsidR="00E722F8">
        <w:rPr>
          <w:rFonts w:ascii="Times New Roman" w:hAnsi="Times New Roman"/>
          <w:sz w:val="24"/>
          <w:szCs w:val="24"/>
        </w:rPr>
        <w:t>diperbandingkan dengan</w:t>
      </w:r>
      <w:r w:rsidRPr="00FF5C4E">
        <w:rPr>
          <w:rFonts w:ascii="Times New Roman" w:hAnsi="Times New Roman"/>
          <w:sz w:val="24"/>
          <w:szCs w:val="24"/>
        </w:rPr>
        <w:t xml:space="preserve"> besarnya Laba sebelum pajak berpengaruh terhadap Manajemen laba.</w:t>
      </w:r>
    </w:p>
    <w:p w:rsidR="00A30DF3" w:rsidRPr="00FF5C4E" w:rsidRDefault="00A30DF3" w:rsidP="007D1076">
      <w:pPr>
        <w:pStyle w:val="ListParagraph"/>
        <w:numPr>
          <w:ilvl w:val="0"/>
          <w:numId w:val="11"/>
        </w:numPr>
        <w:spacing w:line="480" w:lineRule="auto"/>
        <w:ind w:left="1080"/>
        <w:jc w:val="both"/>
        <w:rPr>
          <w:rFonts w:ascii="Times New Roman" w:hAnsi="Times New Roman"/>
          <w:sz w:val="24"/>
          <w:szCs w:val="24"/>
        </w:rPr>
      </w:pPr>
      <w:r w:rsidRPr="00FF5C4E">
        <w:rPr>
          <w:rFonts w:ascii="Times New Roman" w:hAnsi="Times New Roman"/>
          <w:sz w:val="24"/>
          <w:szCs w:val="24"/>
        </w:rPr>
        <w:t>Vari</w:t>
      </w:r>
      <w:r w:rsidR="00E722F8">
        <w:rPr>
          <w:rFonts w:ascii="Times New Roman" w:hAnsi="Times New Roman"/>
          <w:sz w:val="24"/>
          <w:szCs w:val="24"/>
        </w:rPr>
        <w:t>abel Akrual yang diukur dengan t</w:t>
      </w:r>
      <w:r w:rsidRPr="00FF5C4E">
        <w:rPr>
          <w:rFonts w:ascii="Times New Roman" w:hAnsi="Times New Roman"/>
          <w:sz w:val="24"/>
          <w:szCs w:val="24"/>
        </w:rPr>
        <w:t xml:space="preserve">otal </w:t>
      </w:r>
      <w:r w:rsidR="003F191F" w:rsidRPr="00FF5C4E">
        <w:rPr>
          <w:rFonts w:ascii="Times New Roman" w:hAnsi="Times New Roman"/>
          <w:sz w:val="24"/>
          <w:szCs w:val="24"/>
        </w:rPr>
        <w:t>Diskresionari</w:t>
      </w:r>
      <w:r w:rsidR="00E22D26">
        <w:rPr>
          <w:rFonts w:ascii="Times New Roman" w:hAnsi="Times New Roman"/>
          <w:sz w:val="24"/>
          <w:szCs w:val="24"/>
        </w:rPr>
        <w:t xml:space="preserve"> </w:t>
      </w:r>
      <w:r w:rsidRPr="00FF5C4E">
        <w:rPr>
          <w:rFonts w:ascii="Times New Roman" w:hAnsi="Times New Roman"/>
          <w:sz w:val="24"/>
          <w:szCs w:val="24"/>
        </w:rPr>
        <w:t>dengan besarnya Akrual dan Akrual Non Diskresionari terhadap Manajemen Laba</w:t>
      </w:r>
    </w:p>
    <w:p w:rsidR="00A30DF3" w:rsidRPr="00FF5C4E" w:rsidRDefault="00A30DF3" w:rsidP="007D1076">
      <w:pPr>
        <w:pStyle w:val="ListParagraph"/>
        <w:numPr>
          <w:ilvl w:val="0"/>
          <w:numId w:val="11"/>
        </w:numPr>
        <w:spacing w:line="480" w:lineRule="auto"/>
        <w:ind w:left="1080"/>
        <w:jc w:val="both"/>
        <w:rPr>
          <w:rFonts w:ascii="Times New Roman" w:hAnsi="Times New Roman"/>
          <w:sz w:val="24"/>
          <w:szCs w:val="24"/>
        </w:rPr>
      </w:pPr>
      <w:r w:rsidRPr="00FF5C4E">
        <w:rPr>
          <w:rFonts w:ascii="Times New Roman" w:hAnsi="Times New Roman"/>
          <w:sz w:val="24"/>
          <w:szCs w:val="24"/>
        </w:rPr>
        <w:t>Variabel Pendapatan Komprehensif Lainnya yang diukur dengan Total Pendapatan Kompresensif lainnya dengan besarnya Laba Komprehesif terhadap Manajemen Laba</w:t>
      </w:r>
    </w:p>
    <w:p w:rsidR="00A30DF3" w:rsidRDefault="00A30DF3" w:rsidP="007D1076">
      <w:pPr>
        <w:pStyle w:val="ListParagraph"/>
        <w:numPr>
          <w:ilvl w:val="0"/>
          <w:numId w:val="10"/>
        </w:numPr>
        <w:spacing w:before="240" w:line="480" w:lineRule="auto"/>
        <w:ind w:left="426"/>
        <w:jc w:val="both"/>
        <w:rPr>
          <w:rFonts w:ascii="Times New Roman" w:hAnsi="Times New Roman"/>
          <w:b/>
          <w:sz w:val="24"/>
          <w:szCs w:val="24"/>
        </w:rPr>
      </w:pPr>
      <w:r>
        <w:rPr>
          <w:rFonts w:ascii="Times New Roman" w:hAnsi="Times New Roman"/>
          <w:b/>
          <w:sz w:val="24"/>
          <w:szCs w:val="24"/>
        </w:rPr>
        <w:t>Objek Ruang Lingkup Penelitian</w:t>
      </w:r>
    </w:p>
    <w:p w:rsidR="00A30DF3" w:rsidRDefault="00A30DF3" w:rsidP="00187A77">
      <w:pPr>
        <w:pStyle w:val="ListParagraph"/>
        <w:spacing w:before="240" w:line="480" w:lineRule="auto"/>
        <w:ind w:left="360"/>
        <w:jc w:val="both"/>
        <w:rPr>
          <w:rFonts w:ascii="Times New Roman" w:hAnsi="Times New Roman"/>
          <w:sz w:val="24"/>
          <w:szCs w:val="24"/>
        </w:rPr>
      </w:pPr>
      <w:r>
        <w:rPr>
          <w:rFonts w:ascii="Times New Roman" w:hAnsi="Times New Roman"/>
          <w:sz w:val="24"/>
          <w:szCs w:val="24"/>
        </w:rPr>
        <w:t xml:space="preserve">    </w:t>
      </w:r>
      <w:r w:rsidR="00685480">
        <w:rPr>
          <w:rFonts w:ascii="Times New Roman" w:hAnsi="Times New Roman"/>
          <w:sz w:val="24"/>
          <w:szCs w:val="24"/>
        </w:rPr>
        <w:t>Dalam penelitian ini, o</w:t>
      </w:r>
      <w:r w:rsidRPr="00FF5C4E">
        <w:rPr>
          <w:rFonts w:ascii="Times New Roman" w:hAnsi="Times New Roman"/>
          <w:sz w:val="24"/>
          <w:szCs w:val="24"/>
        </w:rPr>
        <w:t>bjek penelit</w:t>
      </w:r>
      <w:r w:rsidR="00B62592">
        <w:rPr>
          <w:rFonts w:ascii="Times New Roman" w:hAnsi="Times New Roman"/>
          <w:sz w:val="24"/>
          <w:szCs w:val="24"/>
        </w:rPr>
        <w:t xml:space="preserve">ian </w:t>
      </w:r>
      <w:r w:rsidR="00685480">
        <w:rPr>
          <w:rFonts w:ascii="Times New Roman" w:hAnsi="Times New Roman"/>
          <w:sz w:val="24"/>
          <w:szCs w:val="24"/>
        </w:rPr>
        <w:t xml:space="preserve">yang diteliti adalah manajemen laba. Ruang lingkup penelitian mengenai pengaruh </w:t>
      </w:r>
      <w:r w:rsidR="00B62592">
        <w:rPr>
          <w:rFonts w:ascii="Times New Roman" w:hAnsi="Times New Roman"/>
          <w:sz w:val="24"/>
          <w:szCs w:val="24"/>
        </w:rPr>
        <w:t>perencanaan pajak</w:t>
      </w:r>
      <w:r w:rsidR="00E722F8">
        <w:rPr>
          <w:rFonts w:ascii="Times New Roman" w:hAnsi="Times New Roman"/>
          <w:sz w:val="24"/>
          <w:szCs w:val="24"/>
        </w:rPr>
        <w:t xml:space="preserve">, akrual, </w:t>
      </w:r>
      <w:r w:rsidR="00685480">
        <w:rPr>
          <w:rFonts w:ascii="Times New Roman" w:hAnsi="Times New Roman"/>
          <w:sz w:val="24"/>
          <w:szCs w:val="24"/>
        </w:rPr>
        <w:t xml:space="preserve">dan </w:t>
      </w:r>
      <w:r w:rsidRPr="00FF5C4E">
        <w:rPr>
          <w:rFonts w:ascii="Times New Roman" w:hAnsi="Times New Roman"/>
          <w:sz w:val="24"/>
          <w:szCs w:val="24"/>
        </w:rPr>
        <w:t xml:space="preserve">pendapatan komprehensif lainya </w:t>
      </w:r>
      <w:r w:rsidR="003F191F">
        <w:rPr>
          <w:rFonts w:ascii="Times New Roman" w:hAnsi="Times New Roman"/>
          <w:sz w:val="24"/>
          <w:szCs w:val="24"/>
        </w:rPr>
        <w:t xml:space="preserve">terhadap </w:t>
      </w:r>
      <w:r w:rsidRPr="00FF5C4E">
        <w:rPr>
          <w:rFonts w:ascii="Times New Roman" w:hAnsi="Times New Roman"/>
          <w:sz w:val="24"/>
          <w:szCs w:val="24"/>
        </w:rPr>
        <w:t>Manajemen Laba</w:t>
      </w:r>
      <w:r w:rsidR="00AF6479">
        <w:rPr>
          <w:rFonts w:ascii="Times New Roman" w:hAnsi="Times New Roman"/>
          <w:sz w:val="24"/>
          <w:szCs w:val="24"/>
        </w:rPr>
        <w:t xml:space="preserve"> laba pada p</w:t>
      </w:r>
      <w:r w:rsidRPr="00FF5C4E">
        <w:rPr>
          <w:rFonts w:ascii="Times New Roman" w:hAnsi="Times New Roman"/>
          <w:sz w:val="24"/>
          <w:szCs w:val="24"/>
        </w:rPr>
        <w:t xml:space="preserve">erusahaan </w:t>
      </w:r>
      <w:r w:rsidRPr="00DF3F10">
        <w:rPr>
          <w:rFonts w:ascii="Times New Roman" w:hAnsi="Times New Roman"/>
          <w:i/>
          <w:sz w:val="24"/>
          <w:szCs w:val="24"/>
        </w:rPr>
        <w:t>Restaurant, Hotel &amp; Tourism</w:t>
      </w:r>
      <w:r w:rsidRPr="00FF5C4E">
        <w:rPr>
          <w:rFonts w:ascii="Times New Roman" w:hAnsi="Times New Roman"/>
          <w:sz w:val="24"/>
          <w:szCs w:val="24"/>
        </w:rPr>
        <w:t xml:space="preserve"> Yang Terdaftar Di Bursa Efek Indonesia </w:t>
      </w:r>
      <w:r w:rsidR="006171BD">
        <w:rPr>
          <w:rFonts w:ascii="Times New Roman" w:hAnsi="Times New Roman"/>
          <w:sz w:val="24"/>
          <w:szCs w:val="24"/>
        </w:rPr>
        <w:t>2012-2016</w:t>
      </w:r>
      <w:r>
        <w:rPr>
          <w:rFonts w:ascii="Times New Roman" w:hAnsi="Times New Roman"/>
          <w:sz w:val="24"/>
          <w:szCs w:val="24"/>
        </w:rPr>
        <w:t>.</w:t>
      </w:r>
    </w:p>
    <w:p w:rsidR="00AF6479" w:rsidRDefault="00AF6479" w:rsidP="00187A77">
      <w:pPr>
        <w:pStyle w:val="ListParagraph"/>
        <w:spacing w:before="240" w:line="480" w:lineRule="auto"/>
        <w:ind w:left="360"/>
        <w:jc w:val="both"/>
        <w:rPr>
          <w:rFonts w:ascii="Times New Roman" w:hAnsi="Times New Roman"/>
          <w:sz w:val="24"/>
          <w:szCs w:val="24"/>
        </w:rPr>
      </w:pPr>
    </w:p>
    <w:p w:rsidR="00AF6479" w:rsidRDefault="00AF6479" w:rsidP="00187A77">
      <w:pPr>
        <w:pStyle w:val="ListParagraph"/>
        <w:spacing w:before="240" w:line="480" w:lineRule="auto"/>
        <w:ind w:left="360"/>
        <w:jc w:val="both"/>
        <w:rPr>
          <w:rFonts w:ascii="Times New Roman" w:hAnsi="Times New Roman"/>
          <w:sz w:val="24"/>
          <w:szCs w:val="24"/>
        </w:rPr>
      </w:pPr>
    </w:p>
    <w:p w:rsidR="00A30DF3" w:rsidRDefault="00A30DF3" w:rsidP="007D1076">
      <w:pPr>
        <w:pStyle w:val="ListParagraph"/>
        <w:numPr>
          <w:ilvl w:val="0"/>
          <w:numId w:val="10"/>
        </w:numPr>
        <w:spacing w:before="240" w:line="480" w:lineRule="auto"/>
        <w:ind w:left="426"/>
        <w:jc w:val="both"/>
        <w:rPr>
          <w:rFonts w:ascii="Times New Roman" w:hAnsi="Times New Roman"/>
          <w:b/>
          <w:sz w:val="24"/>
          <w:szCs w:val="24"/>
        </w:rPr>
      </w:pPr>
      <w:r>
        <w:rPr>
          <w:rFonts w:ascii="Times New Roman" w:hAnsi="Times New Roman"/>
          <w:b/>
          <w:sz w:val="24"/>
          <w:szCs w:val="24"/>
        </w:rPr>
        <w:lastRenderedPageBreak/>
        <w:t>Metode Penelitian</w:t>
      </w:r>
    </w:p>
    <w:p w:rsidR="00A30DF3" w:rsidRDefault="00A30DF3" w:rsidP="00187A77">
      <w:pPr>
        <w:pStyle w:val="ListParagraph"/>
        <w:autoSpaceDE w:val="0"/>
        <w:autoSpaceDN w:val="0"/>
        <w:adjustRightInd w:val="0"/>
        <w:spacing w:line="480" w:lineRule="auto"/>
        <w:ind w:left="360"/>
        <w:jc w:val="both"/>
        <w:rPr>
          <w:rFonts w:ascii="Times New Roman" w:hAnsi="Times New Roman"/>
          <w:sz w:val="24"/>
          <w:szCs w:val="24"/>
        </w:rPr>
      </w:pPr>
      <w:r>
        <w:rPr>
          <w:rFonts w:ascii="Times New Roman" w:hAnsi="Times New Roman"/>
          <w:sz w:val="24"/>
          <w:szCs w:val="24"/>
        </w:rPr>
        <w:t xml:space="preserve">   </w:t>
      </w:r>
      <w:r w:rsidRPr="00343898">
        <w:rPr>
          <w:rFonts w:ascii="Times New Roman" w:hAnsi="Times New Roman"/>
          <w:sz w:val="24"/>
          <w:szCs w:val="24"/>
        </w:rPr>
        <w:t xml:space="preserve">Metodologi Penelitian yang digunakan adalah Kuantitatif ( dianalisis dengan menggunakan </w:t>
      </w:r>
      <w:r w:rsidRPr="00343898">
        <w:rPr>
          <w:rFonts w:ascii="Times New Roman" w:hAnsi="Times New Roman"/>
          <w:i/>
          <w:sz w:val="24"/>
          <w:szCs w:val="24"/>
        </w:rPr>
        <w:t xml:space="preserve">program SPSS for windows), </w:t>
      </w:r>
      <w:r w:rsidRPr="00343898">
        <w:rPr>
          <w:rFonts w:ascii="Times New Roman" w:hAnsi="Times New Roman"/>
          <w:sz w:val="24"/>
          <w:szCs w:val="24"/>
        </w:rPr>
        <w:t xml:space="preserve">karena menggunakan angka-angka sebagai indikator variabel penelitian untuk menjawab permasalahan penelitian, sehingga mendapat suatu kesimpulan. Penelitian ini menganalisis </w:t>
      </w:r>
      <w:r w:rsidR="00317F21">
        <w:rPr>
          <w:rFonts w:ascii="Times New Roman" w:hAnsi="Times New Roman"/>
          <w:sz w:val="24"/>
          <w:szCs w:val="24"/>
        </w:rPr>
        <w:t>4</w:t>
      </w:r>
      <w:r w:rsidRPr="00343898">
        <w:rPr>
          <w:rFonts w:ascii="Times New Roman" w:hAnsi="Times New Roman"/>
          <w:sz w:val="24"/>
          <w:szCs w:val="24"/>
        </w:rPr>
        <w:t xml:space="preserve"> variabel yang terdiri dari </w:t>
      </w:r>
      <w:r w:rsidR="00317F21">
        <w:rPr>
          <w:rFonts w:ascii="Times New Roman" w:hAnsi="Times New Roman"/>
          <w:sz w:val="24"/>
          <w:szCs w:val="24"/>
        </w:rPr>
        <w:t>3</w:t>
      </w:r>
      <w:r w:rsidRPr="00343898">
        <w:rPr>
          <w:rFonts w:ascii="Times New Roman" w:hAnsi="Times New Roman"/>
          <w:sz w:val="24"/>
          <w:szCs w:val="24"/>
        </w:rPr>
        <w:t xml:space="preserve"> variabel independen, dan 1 variabel dependen.</w:t>
      </w:r>
    </w:p>
    <w:p w:rsidR="00A30DF3" w:rsidRPr="003F7ED5" w:rsidRDefault="00C23DC8" w:rsidP="007D1076">
      <w:pPr>
        <w:pStyle w:val="ListParagraph"/>
        <w:numPr>
          <w:ilvl w:val="0"/>
          <w:numId w:val="10"/>
        </w:numPr>
        <w:spacing w:before="240" w:line="480" w:lineRule="auto"/>
        <w:ind w:left="426"/>
        <w:jc w:val="both"/>
        <w:rPr>
          <w:rFonts w:ascii="Times New Roman" w:hAnsi="Times New Roman"/>
          <w:b/>
          <w:sz w:val="24"/>
          <w:szCs w:val="24"/>
        </w:rPr>
      </w:pPr>
      <w:r w:rsidRPr="003F7ED5">
        <w:rPr>
          <w:rFonts w:ascii="Times New Roman" w:hAnsi="Times New Roman"/>
          <w:b/>
          <w:sz w:val="24"/>
          <w:szCs w:val="24"/>
        </w:rPr>
        <w:t>Populasi dan Sampel</w:t>
      </w:r>
    </w:p>
    <w:p w:rsidR="00F838AF" w:rsidRPr="00F838AF" w:rsidRDefault="00A30DF3" w:rsidP="00F838AF">
      <w:pPr>
        <w:autoSpaceDE w:val="0"/>
        <w:autoSpaceDN w:val="0"/>
        <w:adjustRightInd w:val="0"/>
        <w:spacing w:line="480" w:lineRule="auto"/>
        <w:ind w:left="360"/>
        <w:jc w:val="both"/>
        <w:rPr>
          <w:rFonts w:ascii="Times New Roman" w:hAnsi="Times New Roman"/>
          <w:color w:val="000000"/>
          <w:sz w:val="24"/>
          <w:szCs w:val="24"/>
        </w:rPr>
      </w:pPr>
      <w:r>
        <w:rPr>
          <w:rFonts w:ascii="Times New Roman" w:hAnsi="Times New Roman"/>
          <w:sz w:val="24"/>
          <w:szCs w:val="24"/>
        </w:rPr>
        <w:t xml:space="preserve">    </w:t>
      </w:r>
      <w:r w:rsidRPr="00FF5C4E">
        <w:rPr>
          <w:rFonts w:ascii="Times New Roman" w:hAnsi="Times New Roman"/>
          <w:sz w:val="24"/>
          <w:szCs w:val="24"/>
        </w:rPr>
        <w:t>Data yang digunakan dalam pene</w:t>
      </w:r>
      <w:r w:rsidR="00C941A5">
        <w:rPr>
          <w:rFonts w:ascii="Times New Roman" w:hAnsi="Times New Roman"/>
          <w:sz w:val="24"/>
          <w:szCs w:val="24"/>
        </w:rPr>
        <w:t xml:space="preserve">litian ini adalah data sekunder, </w:t>
      </w:r>
      <w:r w:rsidRPr="00FF5C4E">
        <w:rPr>
          <w:rFonts w:ascii="Times New Roman" w:hAnsi="Times New Roman"/>
          <w:sz w:val="24"/>
          <w:szCs w:val="24"/>
        </w:rPr>
        <w:t xml:space="preserve">dimana populasi penelitian adalah laporan keuangan perusahaan </w:t>
      </w:r>
      <w:r w:rsidRPr="00A37215">
        <w:rPr>
          <w:rFonts w:ascii="Times New Roman" w:hAnsi="Times New Roman"/>
          <w:i/>
          <w:sz w:val="24"/>
          <w:szCs w:val="24"/>
        </w:rPr>
        <w:t>Restaurant, Hotel &amp; Tourism</w:t>
      </w:r>
      <w:r w:rsidRPr="00FF5C4E">
        <w:rPr>
          <w:rFonts w:ascii="Times New Roman" w:hAnsi="Times New Roman"/>
          <w:sz w:val="24"/>
          <w:szCs w:val="24"/>
        </w:rPr>
        <w:t xml:space="preserve"> yang terdaftar di Bursa Efek Indonesia. </w:t>
      </w:r>
      <w:r>
        <w:rPr>
          <w:rFonts w:ascii="Times New Roman" w:hAnsi="Times New Roman"/>
          <w:color w:val="000000"/>
          <w:sz w:val="24"/>
          <w:szCs w:val="24"/>
        </w:rPr>
        <w:t>metode</w:t>
      </w:r>
      <w:r>
        <w:rPr>
          <w:rFonts w:ascii="Times New Roman" w:hAnsi="Times New Roman"/>
          <w:color w:val="000000"/>
          <w:spacing w:val="18"/>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pacing w:val="4"/>
          <w:sz w:val="24"/>
          <w:szCs w:val="24"/>
        </w:rPr>
        <w:t>l</w:t>
      </w:r>
      <w:r>
        <w:rPr>
          <w:rFonts w:ascii="Times New Roman" w:hAnsi="Times New Roman"/>
          <w:color w:val="000000"/>
          <w:sz w:val="24"/>
          <w:szCs w:val="24"/>
        </w:rPr>
        <w:t>ihan s</w:t>
      </w:r>
      <w:r>
        <w:rPr>
          <w:rFonts w:ascii="Times New Roman" w:hAnsi="Times New Roman"/>
          <w:color w:val="000000"/>
          <w:spacing w:val="-1"/>
          <w:sz w:val="24"/>
          <w:szCs w:val="24"/>
        </w:rPr>
        <w:t>a</w:t>
      </w:r>
      <w:r>
        <w:rPr>
          <w:rFonts w:ascii="Times New Roman" w:hAnsi="Times New Roman"/>
          <w:color w:val="000000"/>
          <w:sz w:val="24"/>
          <w:szCs w:val="24"/>
        </w:rPr>
        <w:t xml:space="preserve">mpel </w:t>
      </w:r>
      <w:r>
        <w:rPr>
          <w:rFonts w:ascii="Times New Roman" w:hAnsi="Times New Roman"/>
          <w:color w:val="000000"/>
          <w:spacing w:val="5"/>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 xml:space="preserve"> </w:t>
      </w:r>
      <w:r>
        <w:rPr>
          <w:rFonts w:ascii="Times New Roman" w:hAnsi="Times New Roman"/>
          <w:color w:val="000000"/>
          <w:sz w:val="24"/>
          <w:szCs w:val="24"/>
        </w:rPr>
        <w:t>meng</w:t>
      </w:r>
      <w:r>
        <w:rPr>
          <w:rFonts w:ascii="Times New Roman" w:hAnsi="Times New Roman"/>
          <w:color w:val="000000"/>
          <w:spacing w:val="-3"/>
          <w:sz w:val="24"/>
          <w:szCs w:val="24"/>
        </w:rPr>
        <w:t>g</w:t>
      </w:r>
      <w:r>
        <w:rPr>
          <w:rFonts w:ascii="Times New Roman" w:hAnsi="Times New Roman"/>
          <w:color w:val="000000"/>
          <w:sz w:val="24"/>
          <w:szCs w:val="24"/>
        </w:rPr>
        <w:t>un</w:t>
      </w:r>
      <w:r>
        <w:rPr>
          <w:rFonts w:ascii="Times New Roman" w:hAnsi="Times New Roman"/>
          <w:color w:val="000000"/>
          <w:spacing w:val="-1"/>
          <w:sz w:val="24"/>
          <w:szCs w:val="24"/>
        </w:rPr>
        <w:t>a</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7"/>
          <w:sz w:val="24"/>
          <w:szCs w:val="24"/>
        </w:rPr>
        <w:t xml:space="preserve"> </w:t>
      </w:r>
      <w:r>
        <w:rPr>
          <w:rFonts w:ascii="Times New Roman" w:hAnsi="Times New Roman"/>
          <w:i/>
          <w:iCs/>
          <w:color w:val="000000"/>
          <w:sz w:val="24"/>
          <w:szCs w:val="24"/>
        </w:rPr>
        <w:t>purpos</w:t>
      </w:r>
      <w:r>
        <w:rPr>
          <w:rFonts w:ascii="Times New Roman" w:hAnsi="Times New Roman"/>
          <w:i/>
          <w:iCs/>
          <w:color w:val="000000"/>
          <w:spacing w:val="1"/>
          <w:sz w:val="24"/>
          <w:szCs w:val="24"/>
        </w:rPr>
        <w:t>i</w:t>
      </w:r>
      <w:r>
        <w:rPr>
          <w:rFonts w:ascii="Times New Roman" w:hAnsi="Times New Roman"/>
          <w:i/>
          <w:iCs/>
          <w:color w:val="000000"/>
          <w:spacing w:val="-1"/>
          <w:sz w:val="24"/>
          <w:szCs w:val="24"/>
        </w:rPr>
        <w:t>v</w:t>
      </w:r>
      <w:r>
        <w:rPr>
          <w:rFonts w:ascii="Times New Roman" w:hAnsi="Times New Roman"/>
          <w:i/>
          <w:iCs/>
          <w:color w:val="000000"/>
          <w:sz w:val="24"/>
          <w:szCs w:val="24"/>
        </w:rPr>
        <w:t xml:space="preserve">e </w:t>
      </w:r>
      <w:r>
        <w:rPr>
          <w:rFonts w:ascii="Times New Roman" w:hAnsi="Times New Roman"/>
          <w:i/>
          <w:iCs/>
          <w:color w:val="000000"/>
          <w:spacing w:val="4"/>
          <w:sz w:val="24"/>
          <w:szCs w:val="24"/>
        </w:rPr>
        <w:t xml:space="preserve"> </w:t>
      </w:r>
      <w:r>
        <w:rPr>
          <w:rFonts w:ascii="Times New Roman" w:hAnsi="Times New Roman"/>
          <w:i/>
          <w:iCs/>
          <w:color w:val="000000"/>
          <w:sz w:val="24"/>
          <w:szCs w:val="24"/>
        </w:rPr>
        <w:t>samplin</w:t>
      </w:r>
      <w:r>
        <w:rPr>
          <w:rFonts w:ascii="Times New Roman" w:hAnsi="Times New Roman"/>
          <w:i/>
          <w:iCs/>
          <w:color w:val="000000"/>
          <w:spacing w:val="1"/>
          <w:sz w:val="24"/>
          <w:szCs w:val="24"/>
        </w:rPr>
        <w:t>g</w:t>
      </w:r>
      <w:r>
        <w:rPr>
          <w:rFonts w:ascii="Times New Roman" w:hAnsi="Times New Roman"/>
          <w:color w:val="000000"/>
          <w:sz w:val="24"/>
          <w:szCs w:val="24"/>
        </w:rPr>
        <w:t xml:space="preserve">. </w:t>
      </w:r>
      <w:r>
        <w:rPr>
          <w:rFonts w:ascii="Times New Roman" w:hAnsi="Times New Roman"/>
          <w:i/>
          <w:iCs/>
          <w:color w:val="000000"/>
          <w:sz w:val="24"/>
          <w:szCs w:val="24"/>
        </w:rPr>
        <w:t>Purpo</w:t>
      </w:r>
      <w:r>
        <w:rPr>
          <w:rFonts w:ascii="Times New Roman" w:hAnsi="Times New Roman"/>
          <w:i/>
          <w:iCs/>
          <w:color w:val="000000"/>
          <w:spacing w:val="-2"/>
          <w:sz w:val="24"/>
          <w:szCs w:val="24"/>
        </w:rPr>
        <w:t>s</w:t>
      </w:r>
      <w:r>
        <w:rPr>
          <w:rFonts w:ascii="Times New Roman" w:hAnsi="Times New Roman"/>
          <w:i/>
          <w:iCs/>
          <w:color w:val="000000"/>
          <w:sz w:val="24"/>
          <w:szCs w:val="24"/>
        </w:rPr>
        <w:t xml:space="preserve">ive </w:t>
      </w:r>
      <w:r>
        <w:rPr>
          <w:rFonts w:ascii="Times New Roman" w:hAnsi="Times New Roman"/>
          <w:i/>
          <w:iCs/>
          <w:color w:val="000000"/>
          <w:spacing w:val="3"/>
          <w:sz w:val="24"/>
          <w:szCs w:val="24"/>
        </w:rPr>
        <w:t xml:space="preserve"> </w:t>
      </w:r>
      <w:r>
        <w:rPr>
          <w:rFonts w:ascii="Times New Roman" w:hAnsi="Times New Roman"/>
          <w:i/>
          <w:iCs/>
          <w:color w:val="000000"/>
          <w:sz w:val="24"/>
          <w:szCs w:val="24"/>
        </w:rPr>
        <w:t xml:space="preserve">sampling </w:t>
      </w:r>
      <w:r>
        <w:rPr>
          <w:rFonts w:ascii="Times New Roman" w:hAnsi="Times New Roman"/>
          <w:color w:val="000000"/>
          <w:sz w:val="24"/>
          <w:szCs w:val="24"/>
        </w:rPr>
        <w:t>me</w:t>
      </w:r>
      <w:r>
        <w:rPr>
          <w:rFonts w:ascii="Times New Roman" w:hAnsi="Times New Roman"/>
          <w:color w:val="000000"/>
          <w:spacing w:val="-1"/>
          <w:sz w:val="24"/>
          <w:szCs w:val="24"/>
        </w:rPr>
        <w:t>r</w:t>
      </w:r>
      <w:r>
        <w:rPr>
          <w:rFonts w:ascii="Times New Roman" w:hAnsi="Times New Roman"/>
          <w:color w:val="000000"/>
          <w:sz w:val="24"/>
          <w:szCs w:val="24"/>
        </w:rPr>
        <w:t>up</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z w:val="24"/>
          <w:szCs w:val="24"/>
        </w:rPr>
        <w:tab/>
        <w:t>s</w:t>
      </w:r>
      <w:r>
        <w:rPr>
          <w:rFonts w:ascii="Times New Roman" w:hAnsi="Times New Roman"/>
          <w:color w:val="000000"/>
          <w:spacing w:val="2"/>
          <w:sz w:val="24"/>
          <w:szCs w:val="24"/>
        </w:rPr>
        <w:t>u</w:t>
      </w:r>
      <w:r>
        <w:rPr>
          <w:rFonts w:ascii="Times New Roman" w:hAnsi="Times New Roman"/>
          <w:color w:val="000000"/>
          <w:spacing w:val="-1"/>
          <w:sz w:val="24"/>
          <w:szCs w:val="24"/>
        </w:rPr>
        <w:t>a</w:t>
      </w:r>
      <w:r w:rsidR="00C941A5">
        <w:rPr>
          <w:rFonts w:ascii="Times New Roman" w:hAnsi="Times New Roman"/>
          <w:color w:val="000000"/>
          <w:sz w:val="24"/>
          <w:szCs w:val="24"/>
        </w:rPr>
        <w:t xml:space="preserve">tu </w:t>
      </w:r>
      <w:r>
        <w:rPr>
          <w:rFonts w:ascii="Times New Roman" w:hAnsi="Times New Roman"/>
          <w:color w:val="000000"/>
          <w:sz w:val="24"/>
          <w:szCs w:val="24"/>
        </w:rPr>
        <w:t>metode p</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mb</w:t>
      </w:r>
      <w:r>
        <w:rPr>
          <w:rFonts w:ascii="Times New Roman" w:hAnsi="Times New Roman"/>
          <w:color w:val="000000"/>
          <w:spacing w:val="1"/>
          <w:sz w:val="24"/>
          <w:szCs w:val="24"/>
        </w:rPr>
        <w:t>i</w:t>
      </w:r>
      <w:r>
        <w:rPr>
          <w:rFonts w:ascii="Times New Roman" w:hAnsi="Times New Roman"/>
          <w:color w:val="000000"/>
          <w:sz w:val="24"/>
          <w:szCs w:val="24"/>
        </w:rPr>
        <w:t>lan s</w:t>
      </w:r>
      <w:r>
        <w:rPr>
          <w:rFonts w:ascii="Times New Roman" w:hAnsi="Times New Roman"/>
          <w:color w:val="000000"/>
          <w:spacing w:val="-1"/>
          <w:sz w:val="24"/>
          <w:szCs w:val="24"/>
        </w:rPr>
        <w:t>a</w:t>
      </w:r>
      <w:r>
        <w:rPr>
          <w:rFonts w:ascii="Times New Roman" w:hAnsi="Times New Roman"/>
          <w:color w:val="000000"/>
          <w:spacing w:val="3"/>
          <w:sz w:val="24"/>
          <w:szCs w:val="24"/>
        </w:rPr>
        <w:t>m</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l non p</w:t>
      </w:r>
      <w:r>
        <w:rPr>
          <w:rFonts w:ascii="Times New Roman" w:hAnsi="Times New Roman"/>
          <w:color w:val="000000"/>
          <w:spacing w:val="-1"/>
          <w:sz w:val="24"/>
          <w:szCs w:val="24"/>
        </w:rPr>
        <w:t>r</w:t>
      </w:r>
      <w:r>
        <w:rPr>
          <w:rFonts w:ascii="Times New Roman" w:hAnsi="Times New Roman"/>
          <w:color w:val="000000"/>
          <w:sz w:val="24"/>
          <w:szCs w:val="24"/>
        </w:rPr>
        <w:t>ob</w:t>
      </w:r>
      <w:r>
        <w:rPr>
          <w:rFonts w:ascii="Times New Roman" w:hAnsi="Times New Roman"/>
          <w:color w:val="000000"/>
          <w:spacing w:val="-1"/>
          <w:sz w:val="24"/>
          <w:szCs w:val="24"/>
        </w:rPr>
        <w:t>a</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 xml:space="preserve">as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disesu</w:t>
      </w:r>
      <w:r>
        <w:rPr>
          <w:rFonts w:ascii="Times New Roman" w:hAnsi="Times New Roman"/>
          <w:color w:val="000000"/>
          <w:spacing w:val="-1"/>
          <w:sz w:val="24"/>
          <w:szCs w:val="24"/>
        </w:rPr>
        <w:t>a</w:t>
      </w:r>
      <w:r>
        <w:rPr>
          <w:rFonts w:ascii="Times New Roman" w:hAnsi="Times New Roman"/>
          <w:color w:val="000000"/>
          <w:sz w:val="24"/>
          <w:szCs w:val="24"/>
        </w:rPr>
        <w:t>ikan</w:t>
      </w:r>
      <w:r>
        <w:rPr>
          <w:rFonts w:ascii="Times New Roman" w:hAnsi="Times New Roman"/>
          <w:color w:val="000000"/>
          <w:spacing w:val="23"/>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4"/>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te</w:t>
      </w:r>
      <w:r>
        <w:rPr>
          <w:rFonts w:ascii="Times New Roman" w:hAnsi="Times New Roman"/>
          <w:color w:val="000000"/>
          <w:sz w:val="24"/>
          <w:szCs w:val="24"/>
        </w:rPr>
        <w:t>ria</w:t>
      </w:r>
      <w:r>
        <w:rPr>
          <w:rFonts w:ascii="Times New Roman" w:hAnsi="Times New Roman"/>
          <w:color w:val="000000"/>
          <w:spacing w:val="23"/>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w:t>
      </w:r>
      <w:r>
        <w:rPr>
          <w:rFonts w:ascii="Times New Roman" w:hAnsi="Times New Roman"/>
          <w:color w:val="000000"/>
          <w:sz w:val="24"/>
          <w:szCs w:val="24"/>
        </w:rPr>
        <w:t>tentu</w:t>
      </w:r>
      <w:r w:rsidRPr="00FF5C4E">
        <w:rPr>
          <w:rFonts w:ascii="Times New Roman" w:hAnsi="Times New Roman"/>
          <w:sz w:val="24"/>
          <w:szCs w:val="24"/>
        </w:rPr>
        <w:t xml:space="preserve">. Untuk sampel penelitian, peneliti menggunakan laporan keuangan tahun </w:t>
      </w:r>
      <w:r w:rsidR="006171BD">
        <w:rPr>
          <w:rFonts w:ascii="Times New Roman" w:hAnsi="Times New Roman"/>
          <w:sz w:val="24"/>
          <w:szCs w:val="24"/>
        </w:rPr>
        <w:t>2012-2016</w:t>
      </w:r>
      <w:r w:rsidRPr="00FF5C4E">
        <w:rPr>
          <w:rFonts w:ascii="Times New Roman" w:hAnsi="Times New Roman"/>
          <w:sz w:val="24"/>
          <w:szCs w:val="24"/>
        </w:rPr>
        <w:t>. Dengan data-data sebagai berikut :</w:t>
      </w:r>
    </w:p>
    <w:p w:rsidR="00470E35" w:rsidRPr="004A06D1" w:rsidRDefault="00934F43" w:rsidP="00470E35">
      <w:pPr>
        <w:pStyle w:val="ListParagraph"/>
        <w:widowControl w:val="0"/>
        <w:autoSpaceDE w:val="0"/>
        <w:autoSpaceDN w:val="0"/>
        <w:adjustRightInd w:val="0"/>
        <w:spacing w:before="24" w:after="0" w:line="360" w:lineRule="auto"/>
        <w:ind w:left="1080"/>
        <w:jc w:val="center"/>
        <w:rPr>
          <w:rFonts w:ascii="Times New Roman" w:hAnsi="Times New Roman"/>
          <w:b/>
          <w:bCs/>
          <w:spacing w:val="-1"/>
          <w:sz w:val="24"/>
          <w:szCs w:val="24"/>
        </w:rPr>
      </w:pPr>
      <w:r>
        <w:rPr>
          <w:rFonts w:ascii="Times New Roman" w:hAnsi="Times New Roman"/>
          <w:b/>
          <w:bCs/>
          <w:spacing w:val="-1"/>
          <w:sz w:val="24"/>
          <w:szCs w:val="24"/>
        </w:rPr>
        <w:t>Tabel III</w:t>
      </w:r>
      <w:r w:rsidR="00470E35" w:rsidRPr="004A06D1">
        <w:rPr>
          <w:rFonts w:ascii="Times New Roman" w:hAnsi="Times New Roman"/>
          <w:b/>
          <w:bCs/>
          <w:spacing w:val="-1"/>
          <w:sz w:val="24"/>
          <w:szCs w:val="24"/>
        </w:rPr>
        <w:t>. 1</w:t>
      </w:r>
    </w:p>
    <w:tbl>
      <w:tblPr>
        <w:tblpPr w:leftFromText="180" w:rightFromText="180" w:vertAnchor="text" w:horzAnchor="margin" w:tblpXSpec="right" w:tblpY="312"/>
        <w:tblW w:w="6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9"/>
        <w:gridCol w:w="1103"/>
      </w:tblGrid>
      <w:tr w:rsidR="00470E35" w:rsidRPr="00C070A4" w:rsidTr="00B72D58">
        <w:tc>
          <w:tcPr>
            <w:tcW w:w="5879" w:type="dxa"/>
            <w:shd w:val="clear" w:color="auto" w:fill="auto"/>
          </w:tcPr>
          <w:p w:rsidR="00470E35" w:rsidRPr="00C070A4" w:rsidRDefault="00470E35" w:rsidP="00B72D58">
            <w:pPr>
              <w:pStyle w:val="ListParagraph"/>
              <w:widowControl w:val="0"/>
              <w:autoSpaceDE w:val="0"/>
              <w:autoSpaceDN w:val="0"/>
              <w:adjustRightInd w:val="0"/>
              <w:spacing w:before="24" w:after="0" w:line="360" w:lineRule="auto"/>
              <w:ind w:left="0"/>
              <w:jc w:val="center"/>
              <w:rPr>
                <w:rFonts w:ascii="Times New Roman" w:hAnsi="Times New Roman"/>
                <w:b/>
                <w:bCs/>
                <w:spacing w:val="-1"/>
                <w:sz w:val="24"/>
                <w:szCs w:val="24"/>
              </w:rPr>
            </w:pPr>
            <w:r w:rsidRPr="00C070A4">
              <w:rPr>
                <w:rFonts w:ascii="Times New Roman" w:hAnsi="Times New Roman"/>
                <w:b/>
                <w:bCs/>
                <w:spacing w:val="-1"/>
                <w:sz w:val="24"/>
                <w:szCs w:val="24"/>
              </w:rPr>
              <w:t>Keterangan</w:t>
            </w:r>
          </w:p>
        </w:tc>
        <w:tc>
          <w:tcPr>
            <w:tcW w:w="1103" w:type="dxa"/>
            <w:shd w:val="clear" w:color="auto" w:fill="auto"/>
          </w:tcPr>
          <w:p w:rsidR="00470E35" w:rsidRPr="00C070A4" w:rsidRDefault="00470E35" w:rsidP="00B72D58">
            <w:pPr>
              <w:pStyle w:val="ListParagraph"/>
              <w:widowControl w:val="0"/>
              <w:autoSpaceDE w:val="0"/>
              <w:autoSpaceDN w:val="0"/>
              <w:adjustRightInd w:val="0"/>
              <w:spacing w:before="24" w:after="0" w:line="360" w:lineRule="auto"/>
              <w:ind w:left="0"/>
              <w:jc w:val="center"/>
              <w:rPr>
                <w:rFonts w:ascii="Times New Roman" w:hAnsi="Times New Roman"/>
                <w:b/>
                <w:bCs/>
                <w:spacing w:val="-1"/>
                <w:sz w:val="24"/>
                <w:szCs w:val="24"/>
              </w:rPr>
            </w:pPr>
            <w:r w:rsidRPr="00C070A4">
              <w:rPr>
                <w:rFonts w:ascii="Times New Roman" w:hAnsi="Times New Roman"/>
                <w:b/>
                <w:bCs/>
                <w:spacing w:val="-1"/>
                <w:sz w:val="24"/>
                <w:szCs w:val="24"/>
              </w:rPr>
              <w:t>Jumlah</w:t>
            </w:r>
          </w:p>
        </w:tc>
      </w:tr>
      <w:tr w:rsidR="00470E35" w:rsidRPr="00C070A4" w:rsidTr="00B72D58">
        <w:tc>
          <w:tcPr>
            <w:tcW w:w="5879" w:type="dxa"/>
            <w:shd w:val="clear" w:color="auto" w:fill="auto"/>
          </w:tcPr>
          <w:p w:rsidR="00470E35" w:rsidRPr="00470E35" w:rsidRDefault="00470E35" w:rsidP="00B72D58">
            <w:pPr>
              <w:pStyle w:val="ListParagraph"/>
              <w:widowControl w:val="0"/>
              <w:autoSpaceDE w:val="0"/>
              <w:autoSpaceDN w:val="0"/>
              <w:adjustRightInd w:val="0"/>
              <w:spacing w:before="24" w:after="0" w:line="276" w:lineRule="auto"/>
              <w:ind w:left="0"/>
              <w:jc w:val="both"/>
              <w:rPr>
                <w:rFonts w:ascii="Times New Roman" w:hAnsi="Times New Roman"/>
                <w:bCs/>
                <w:spacing w:val="-1"/>
                <w:sz w:val="24"/>
                <w:szCs w:val="24"/>
              </w:rPr>
            </w:pPr>
            <w:r w:rsidRPr="00470E35">
              <w:rPr>
                <w:rFonts w:ascii="Times New Roman" w:hAnsi="Times New Roman"/>
                <w:bCs/>
                <w:spacing w:val="-1"/>
                <w:sz w:val="24"/>
                <w:szCs w:val="24"/>
              </w:rPr>
              <w:t xml:space="preserve">Perusahaan </w:t>
            </w:r>
            <w:r w:rsidRPr="00470E35">
              <w:rPr>
                <w:rFonts w:ascii="Times New Roman" w:hAnsi="Times New Roman"/>
                <w:bCs/>
                <w:i/>
                <w:spacing w:val="-1"/>
                <w:sz w:val="24"/>
                <w:szCs w:val="24"/>
              </w:rPr>
              <w:t xml:space="preserve">hotel, restaurant </w:t>
            </w:r>
            <w:r w:rsidRPr="00470E35">
              <w:rPr>
                <w:rFonts w:ascii="Times New Roman" w:hAnsi="Times New Roman"/>
                <w:bCs/>
                <w:spacing w:val="-1"/>
                <w:sz w:val="24"/>
                <w:szCs w:val="24"/>
              </w:rPr>
              <w:t xml:space="preserve">dan </w:t>
            </w:r>
            <w:r w:rsidRPr="00470E35">
              <w:rPr>
                <w:rFonts w:ascii="Times New Roman" w:hAnsi="Times New Roman"/>
                <w:bCs/>
                <w:i/>
                <w:spacing w:val="-1"/>
                <w:sz w:val="24"/>
                <w:szCs w:val="24"/>
              </w:rPr>
              <w:t xml:space="preserve">tourism </w:t>
            </w:r>
            <w:r w:rsidRPr="00470E35">
              <w:rPr>
                <w:rFonts w:ascii="Times New Roman" w:hAnsi="Times New Roman"/>
                <w:bCs/>
                <w:spacing w:val="-1"/>
                <w:sz w:val="24"/>
                <w:szCs w:val="24"/>
              </w:rPr>
              <w:t xml:space="preserve">yang terdaftar di BEI periode 2016 </w:t>
            </w:r>
          </w:p>
        </w:tc>
        <w:tc>
          <w:tcPr>
            <w:tcW w:w="1103" w:type="dxa"/>
            <w:shd w:val="clear" w:color="auto" w:fill="auto"/>
          </w:tcPr>
          <w:p w:rsidR="00470E35" w:rsidRPr="00470E35" w:rsidRDefault="00470E35" w:rsidP="00B72D58">
            <w:pPr>
              <w:pStyle w:val="ListParagraph"/>
              <w:widowControl w:val="0"/>
              <w:autoSpaceDE w:val="0"/>
              <w:autoSpaceDN w:val="0"/>
              <w:adjustRightInd w:val="0"/>
              <w:spacing w:before="24" w:after="0" w:line="240" w:lineRule="auto"/>
              <w:ind w:left="0"/>
              <w:jc w:val="center"/>
              <w:rPr>
                <w:rFonts w:ascii="Times New Roman" w:hAnsi="Times New Roman"/>
                <w:bCs/>
                <w:spacing w:val="-1"/>
                <w:sz w:val="24"/>
                <w:szCs w:val="24"/>
              </w:rPr>
            </w:pPr>
            <w:r w:rsidRPr="00470E35">
              <w:rPr>
                <w:rFonts w:ascii="Times New Roman" w:hAnsi="Times New Roman"/>
                <w:bCs/>
                <w:spacing w:val="-1"/>
                <w:sz w:val="24"/>
                <w:szCs w:val="24"/>
              </w:rPr>
              <w:t>22</w:t>
            </w:r>
          </w:p>
        </w:tc>
      </w:tr>
      <w:tr w:rsidR="00470E35" w:rsidRPr="00C070A4" w:rsidTr="00B72D58">
        <w:trPr>
          <w:trHeight w:val="719"/>
        </w:trPr>
        <w:tc>
          <w:tcPr>
            <w:tcW w:w="5879" w:type="dxa"/>
            <w:shd w:val="clear" w:color="auto" w:fill="auto"/>
          </w:tcPr>
          <w:p w:rsidR="00470E35" w:rsidRPr="00470E35" w:rsidRDefault="00470E35" w:rsidP="00B72D58">
            <w:pPr>
              <w:spacing w:after="0" w:line="276" w:lineRule="auto"/>
              <w:rPr>
                <w:rFonts w:ascii="Times New Roman" w:hAnsi="Times New Roman"/>
                <w:sz w:val="24"/>
                <w:szCs w:val="24"/>
              </w:rPr>
            </w:pPr>
            <w:r w:rsidRPr="00470E35">
              <w:rPr>
                <w:rFonts w:ascii="Times New Roman" w:hAnsi="Times New Roman"/>
                <w:sz w:val="24"/>
                <w:szCs w:val="24"/>
              </w:rPr>
              <w:t>Perusahaan yang mengalami kerugian pada periode 2012-2016</w:t>
            </w:r>
          </w:p>
        </w:tc>
        <w:tc>
          <w:tcPr>
            <w:tcW w:w="1103" w:type="dxa"/>
            <w:shd w:val="clear" w:color="auto" w:fill="auto"/>
          </w:tcPr>
          <w:p w:rsidR="00470E35" w:rsidRPr="00470E35" w:rsidRDefault="00470E35" w:rsidP="00B72D58">
            <w:pPr>
              <w:pStyle w:val="ListParagraph"/>
              <w:widowControl w:val="0"/>
              <w:autoSpaceDE w:val="0"/>
              <w:autoSpaceDN w:val="0"/>
              <w:adjustRightInd w:val="0"/>
              <w:spacing w:before="24" w:after="0" w:line="240" w:lineRule="auto"/>
              <w:ind w:left="0"/>
              <w:jc w:val="center"/>
              <w:rPr>
                <w:rFonts w:ascii="Times New Roman" w:hAnsi="Times New Roman"/>
                <w:bCs/>
                <w:spacing w:val="-1"/>
                <w:sz w:val="24"/>
                <w:szCs w:val="24"/>
              </w:rPr>
            </w:pPr>
            <w:r w:rsidRPr="00470E35">
              <w:rPr>
                <w:rFonts w:ascii="Times New Roman" w:hAnsi="Times New Roman"/>
                <w:bCs/>
                <w:spacing w:val="-1"/>
                <w:sz w:val="24"/>
                <w:szCs w:val="24"/>
              </w:rPr>
              <w:t>(8)</w:t>
            </w:r>
          </w:p>
        </w:tc>
      </w:tr>
      <w:tr w:rsidR="00470E35" w:rsidRPr="00C070A4" w:rsidTr="00B72D58">
        <w:trPr>
          <w:trHeight w:val="907"/>
        </w:trPr>
        <w:tc>
          <w:tcPr>
            <w:tcW w:w="5879" w:type="dxa"/>
            <w:shd w:val="clear" w:color="auto" w:fill="auto"/>
          </w:tcPr>
          <w:p w:rsidR="00470E35" w:rsidRPr="00470E35" w:rsidRDefault="00470E35" w:rsidP="00B72D58">
            <w:pPr>
              <w:spacing w:after="0" w:line="276" w:lineRule="auto"/>
              <w:jc w:val="both"/>
              <w:rPr>
                <w:rFonts w:ascii="Times New Roman" w:hAnsi="Times New Roman"/>
                <w:sz w:val="24"/>
                <w:szCs w:val="24"/>
              </w:rPr>
            </w:pPr>
            <w:r w:rsidRPr="00470E35">
              <w:rPr>
                <w:rFonts w:ascii="Times New Roman" w:hAnsi="Times New Roman"/>
                <w:sz w:val="24"/>
                <w:szCs w:val="24"/>
              </w:rPr>
              <w:t xml:space="preserve">Perusahaan yang tidak mengumumkan laporan keuangan di situs bursa efek Indonesia maupun masing-masing </w:t>
            </w:r>
            <w:r w:rsidRPr="00470E35">
              <w:rPr>
                <w:rFonts w:ascii="Times New Roman" w:hAnsi="Times New Roman"/>
                <w:i/>
                <w:sz w:val="24"/>
                <w:szCs w:val="24"/>
              </w:rPr>
              <w:t>website</w:t>
            </w:r>
            <w:r w:rsidRPr="00470E35">
              <w:rPr>
                <w:rFonts w:ascii="Times New Roman" w:hAnsi="Times New Roman"/>
                <w:sz w:val="24"/>
                <w:szCs w:val="24"/>
              </w:rPr>
              <w:t xml:space="preserve"> perusahaan dan tidak lengkap pada periode 2012-2016 </w:t>
            </w:r>
          </w:p>
        </w:tc>
        <w:tc>
          <w:tcPr>
            <w:tcW w:w="1103" w:type="dxa"/>
            <w:shd w:val="clear" w:color="auto" w:fill="auto"/>
          </w:tcPr>
          <w:p w:rsidR="00470E35" w:rsidRPr="00470E35" w:rsidRDefault="00470E35" w:rsidP="00B72D58">
            <w:pPr>
              <w:pStyle w:val="ListParagraph"/>
              <w:widowControl w:val="0"/>
              <w:autoSpaceDE w:val="0"/>
              <w:autoSpaceDN w:val="0"/>
              <w:adjustRightInd w:val="0"/>
              <w:spacing w:before="24" w:after="0" w:line="240" w:lineRule="auto"/>
              <w:ind w:left="0"/>
              <w:jc w:val="center"/>
              <w:rPr>
                <w:rFonts w:ascii="Times New Roman" w:hAnsi="Times New Roman"/>
                <w:bCs/>
                <w:spacing w:val="-1"/>
                <w:sz w:val="24"/>
                <w:szCs w:val="24"/>
              </w:rPr>
            </w:pPr>
            <w:r w:rsidRPr="00470E35">
              <w:rPr>
                <w:rFonts w:ascii="Times New Roman" w:hAnsi="Times New Roman"/>
                <w:bCs/>
                <w:spacing w:val="-1"/>
                <w:sz w:val="24"/>
                <w:szCs w:val="24"/>
              </w:rPr>
              <w:t>(2)</w:t>
            </w:r>
          </w:p>
        </w:tc>
      </w:tr>
      <w:tr w:rsidR="00470E35" w:rsidRPr="00C070A4" w:rsidTr="00B72D58">
        <w:trPr>
          <w:trHeight w:val="471"/>
        </w:trPr>
        <w:tc>
          <w:tcPr>
            <w:tcW w:w="5879" w:type="dxa"/>
            <w:shd w:val="clear" w:color="auto" w:fill="auto"/>
          </w:tcPr>
          <w:p w:rsidR="00470E35" w:rsidRPr="00470E35" w:rsidRDefault="00470E35" w:rsidP="00B72D58">
            <w:pPr>
              <w:pStyle w:val="ListParagraph"/>
              <w:widowControl w:val="0"/>
              <w:autoSpaceDE w:val="0"/>
              <w:autoSpaceDN w:val="0"/>
              <w:adjustRightInd w:val="0"/>
              <w:spacing w:before="24" w:after="0" w:line="276" w:lineRule="auto"/>
              <w:ind w:left="0"/>
              <w:jc w:val="both"/>
              <w:rPr>
                <w:rFonts w:ascii="Times New Roman" w:hAnsi="Times New Roman"/>
                <w:bCs/>
                <w:spacing w:val="-1"/>
                <w:sz w:val="24"/>
                <w:szCs w:val="24"/>
              </w:rPr>
            </w:pPr>
            <w:r w:rsidRPr="00470E35">
              <w:rPr>
                <w:rFonts w:ascii="Times New Roman" w:hAnsi="Times New Roman"/>
                <w:bCs/>
                <w:spacing w:val="-1"/>
                <w:sz w:val="24"/>
                <w:szCs w:val="24"/>
              </w:rPr>
              <w:t>Perusahaan berpindah sektor pada periode 2012-2016</w:t>
            </w:r>
          </w:p>
        </w:tc>
        <w:tc>
          <w:tcPr>
            <w:tcW w:w="1103" w:type="dxa"/>
            <w:shd w:val="clear" w:color="auto" w:fill="auto"/>
          </w:tcPr>
          <w:p w:rsidR="00470E35" w:rsidRPr="00470E35" w:rsidRDefault="00470E35" w:rsidP="00B72D58">
            <w:pPr>
              <w:pStyle w:val="ListParagraph"/>
              <w:widowControl w:val="0"/>
              <w:autoSpaceDE w:val="0"/>
              <w:autoSpaceDN w:val="0"/>
              <w:adjustRightInd w:val="0"/>
              <w:spacing w:before="24" w:after="0" w:line="240" w:lineRule="auto"/>
              <w:ind w:left="0"/>
              <w:jc w:val="center"/>
              <w:rPr>
                <w:rFonts w:ascii="Times New Roman" w:hAnsi="Times New Roman"/>
                <w:bCs/>
                <w:spacing w:val="-1"/>
                <w:sz w:val="24"/>
                <w:szCs w:val="24"/>
              </w:rPr>
            </w:pPr>
            <w:r w:rsidRPr="00470E35">
              <w:rPr>
                <w:rFonts w:ascii="Times New Roman" w:hAnsi="Times New Roman"/>
                <w:bCs/>
                <w:spacing w:val="-1"/>
                <w:sz w:val="24"/>
                <w:szCs w:val="24"/>
              </w:rPr>
              <w:t>(2)</w:t>
            </w:r>
          </w:p>
        </w:tc>
      </w:tr>
      <w:tr w:rsidR="00470E35" w:rsidRPr="00C070A4" w:rsidTr="00B72D58">
        <w:tc>
          <w:tcPr>
            <w:tcW w:w="5879" w:type="dxa"/>
            <w:shd w:val="clear" w:color="auto" w:fill="auto"/>
          </w:tcPr>
          <w:p w:rsidR="00470E35" w:rsidRPr="00470E35" w:rsidRDefault="00470E35" w:rsidP="00B72D58">
            <w:pPr>
              <w:pStyle w:val="ListParagraph"/>
              <w:widowControl w:val="0"/>
              <w:autoSpaceDE w:val="0"/>
              <w:autoSpaceDN w:val="0"/>
              <w:adjustRightInd w:val="0"/>
              <w:spacing w:before="24" w:after="0" w:line="276" w:lineRule="auto"/>
              <w:ind w:left="0"/>
              <w:jc w:val="both"/>
              <w:rPr>
                <w:rFonts w:ascii="Times New Roman" w:hAnsi="Times New Roman"/>
                <w:bCs/>
                <w:spacing w:val="-1"/>
                <w:sz w:val="24"/>
                <w:szCs w:val="24"/>
              </w:rPr>
            </w:pPr>
            <w:r w:rsidRPr="00470E35">
              <w:rPr>
                <w:rFonts w:ascii="Times New Roman" w:hAnsi="Times New Roman"/>
                <w:bCs/>
                <w:spacing w:val="-1"/>
                <w:sz w:val="24"/>
                <w:szCs w:val="24"/>
              </w:rPr>
              <w:t>Jumlah data yang diambil</w:t>
            </w:r>
          </w:p>
        </w:tc>
        <w:tc>
          <w:tcPr>
            <w:tcW w:w="1103" w:type="dxa"/>
            <w:shd w:val="clear" w:color="auto" w:fill="auto"/>
          </w:tcPr>
          <w:p w:rsidR="00470E35" w:rsidRPr="00470E35" w:rsidRDefault="00470E35" w:rsidP="00B72D58">
            <w:pPr>
              <w:pStyle w:val="ListParagraph"/>
              <w:widowControl w:val="0"/>
              <w:autoSpaceDE w:val="0"/>
              <w:autoSpaceDN w:val="0"/>
              <w:adjustRightInd w:val="0"/>
              <w:spacing w:before="24" w:after="0" w:line="240" w:lineRule="auto"/>
              <w:ind w:left="0"/>
              <w:jc w:val="center"/>
              <w:rPr>
                <w:rFonts w:ascii="Times New Roman" w:hAnsi="Times New Roman"/>
                <w:bCs/>
                <w:spacing w:val="-1"/>
                <w:sz w:val="24"/>
                <w:szCs w:val="24"/>
              </w:rPr>
            </w:pPr>
            <w:r w:rsidRPr="00470E35">
              <w:rPr>
                <w:rFonts w:ascii="Times New Roman" w:hAnsi="Times New Roman"/>
                <w:bCs/>
                <w:spacing w:val="-1"/>
                <w:sz w:val="24"/>
                <w:szCs w:val="24"/>
              </w:rPr>
              <w:t>10</w:t>
            </w:r>
          </w:p>
        </w:tc>
      </w:tr>
      <w:tr w:rsidR="00470E35" w:rsidRPr="00C070A4" w:rsidTr="00B72D58">
        <w:tc>
          <w:tcPr>
            <w:tcW w:w="5879" w:type="dxa"/>
            <w:shd w:val="clear" w:color="auto" w:fill="auto"/>
          </w:tcPr>
          <w:p w:rsidR="00470E35" w:rsidRPr="00470E35" w:rsidRDefault="00470E35" w:rsidP="00B72D58">
            <w:pPr>
              <w:pStyle w:val="ListParagraph"/>
              <w:widowControl w:val="0"/>
              <w:autoSpaceDE w:val="0"/>
              <w:autoSpaceDN w:val="0"/>
              <w:adjustRightInd w:val="0"/>
              <w:spacing w:before="24" w:after="0" w:line="276" w:lineRule="auto"/>
              <w:ind w:left="0"/>
              <w:jc w:val="both"/>
              <w:rPr>
                <w:rFonts w:ascii="Times New Roman" w:hAnsi="Times New Roman"/>
                <w:bCs/>
                <w:spacing w:val="-1"/>
                <w:sz w:val="24"/>
                <w:szCs w:val="24"/>
              </w:rPr>
            </w:pPr>
            <w:r w:rsidRPr="00470E35">
              <w:rPr>
                <w:rFonts w:ascii="Times New Roman" w:hAnsi="Times New Roman"/>
                <w:bCs/>
                <w:spacing w:val="-1"/>
                <w:sz w:val="24"/>
                <w:szCs w:val="24"/>
              </w:rPr>
              <w:t xml:space="preserve">Jumlah Observasi ( 10 x 5 ) </w:t>
            </w:r>
          </w:p>
        </w:tc>
        <w:tc>
          <w:tcPr>
            <w:tcW w:w="1103" w:type="dxa"/>
            <w:shd w:val="clear" w:color="auto" w:fill="auto"/>
          </w:tcPr>
          <w:p w:rsidR="00470E35" w:rsidRPr="00470E35" w:rsidRDefault="00470E35" w:rsidP="00B72D58">
            <w:pPr>
              <w:pStyle w:val="ListParagraph"/>
              <w:widowControl w:val="0"/>
              <w:autoSpaceDE w:val="0"/>
              <w:autoSpaceDN w:val="0"/>
              <w:adjustRightInd w:val="0"/>
              <w:spacing w:before="24" w:after="0" w:line="240" w:lineRule="auto"/>
              <w:ind w:left="0"/>
              <w:jc w:val="center"/>
              <w:rPr>
                <w:rFonts w:ascii="Times New Roman" w:hAnsi="Times New Roman"/>
                <w:bCs/>
                <w:spacing w:val="-1"/>
                <w:sz w:val="24"/>
                <w:szCs w:val="24"/>
              </w:rPr>
            </w:pPr>
            <w:r w:rsidRPr="00470E35">
              <w:rPr>
                <w:rFonts w:ascii="Times New Roman" w:hAnsi="Times New Roman"/>
                <w:bCs/>
                <w:spacing w:val="-1"/>
                <w:sz w:val="24"/>
                <w:szCs w:val="24"/>
              </w:rPr>
              <w:t>50</w:t>
            </w:r>
          </w:p>
        </w:tc>
      </w:tr>
    </w:tbl>
    <w:p w:rsidR="00470E35" w:rsidRDefault="00470E35" w:rsidP="00470E35">
      <w:pPr>
        <w:pStyle w:val="ListParagraph"/>
        <w:widowControl w:val="0"/>
        <w:autoSpaceDE w:val="0"/>
        <w:autoSpaceDN w:val="0"/>
        <w:adjustRightInd w:val="0"/>
        <w:spacing w:before="24" w:after="0" w:line="360" w:lineRule="auto"/>
        <w:ind w:left="1080"/>
        <w:jc w:val="center"/>
        <w:rPr>
          <w:rFonts w:ascii="Times New Roman" w:hAnsi="Times New Roman"/>
          <w:b/>
          <w:bCs/>
          <w:spacing w:val="-1"/>
          <w:sz w:val="24"/>
          <w:szCs w:val="24"/>
        </w:rPr>
      </w:pPr>
      <w:r w:rsidRPr="004A06D1">
        <w:rPr>
          <w:rFonts w:ascii="Times New Roman" w:hAnsi="Times New Roman"/>
          <w:b/>
          <w:bCs/>
          <w:spacing w:val="-1"/>
          <w:sz w:val="24"/>
          <w:szCs w:val="24"/>
        </w:rPr>
        <w:t xml:space="preserve"> Jumlah Sampel Penelitian</w:t>
      </w:r>
    </w:p>
    <w:p w:rsidR="00470E35" w:rsidRPr="004A06D1" w:rsidRDefault="00470E35" w:rsidP="00470E35">
      <w:pPr>
        <w:pStyle w:val="ListParagraph"/>
        <w:widowControl w:val="0"/>
        <w:autoSpaceDE w:val="0"/>
        <w:autoSpaceDN w:val="0"/>
        <w:adjustRightInd w:val="0"/>
        <w:spacing w:before="24" w:after="0" w:line="360" w:lineRule="auto"/>
        <w:ind w:left="1080"/>
        <w:jc w:val="center"/>
        <w:rPr>
          <w:rFonts w:ascii="Times New Roman" w:hAnsi="Times New Roman"/>
          <w:b/>
          <w:bCs/>
          <w:spacing w:val="-1"/>
          <w:sz w:val="24"/>
          <w:szCs w:val="24"/>
        </w:rPr>
      </w:pPr>
    </w:p>
    <w:p w:rsidR="00187A77" w:rsidRDefault="008F034D" w:rsidP="002E6C8B">
      <w:pPr>
        <w:autoSpaceDE w:val="0"/>
        <w:autoSpaceDN w:val="0"/>
        <w:adjustRightInd w:val="0"/>
        <w:spacing w:line="480" w:lineRule="auto"/>
        <w:ind w:left="142"/>
        <w:jc w:val="both"/>
        <w:rPr>
          <w:rFonts w:ascii="Times New Roman" w:hAnsi="Times New Roman"/>
          <w:sz w:val="24"/>
          <w:szCs w:val="24"/>
        </w:rPr>
      </w:pPr>
      <w:r>
        <w:rPr>
          <w:rFonts w:ascii="Times New Roman" w:hAnsi="Times New Roman"/>
          <w:sz w:val="24"/>
          <w:szCs w:val="24"/>
        </w:rPr>
        <w:t xml:space="preserve"> </w:t>
      </w:r>
      <w:r w:rsidR="00F838AF">
        <w:rPr>
          <w:rFonts w:ascii="Times New Roman" w:hAnsi="Times New Roman"/>
          <w:sz w:val="24"/>
          <w:szCs w:val="24"/>
        </w:rPr>
        <w:t xml:space="preserve">Pada objek penelitian pada pada sector </w:t>
      </w:r>
      <w:r w:rsidR="00A42B20" w:rsidRPr="00A37215">
        <w:rPr>
          <w:rFonts w:ascii="Times New Roman" w:hAnsi="Times New Roman"/>
          <w:i/>
          <w:sz w:val="24"/>
          <w:szCs w:val="24"/>
        </w:rPr>
        <w:t>Restaurant, Hotel &amp; Tourism</w:t>
      </w:r>
      <w:r w:rsidRPr="00CD12F9">
        <w:rPr>
          <w:rFonts w:ascii="Times New Roman" w:hAnsi="Times New Roman"/>
          <w:sz w:val="24"/>
          <w:szCs w:val="24"/>
        </w:rPr>
        <w:t xml:space="preserve"> </w:t>
      </w:r>
      <w:r w:rsidR="00F838AF">
        <w:rPr>
          <w:rFonts w:ascii="Times New Roman" w:hAnsi="Times New Roman"/>
          <w:sz w:val="24"/>
          <w:szCs w:val="24"/>
        </w:rPr>
        <w:t>t</w:t>
      </w:r>
      <w:r w:rsidR="00F838AF" w:rsidRPr="00CD12F9">
        <w:rPr>
          <w:rFonts w:ascii="Times New Roman" w:hAnsi="Times New Roman"/>
          <w:sz w:val="24"/>
          <w:szCs w:val="24"/>
        </w:rPr>
        <w:t xml:space="preserve">erdapat </w:t>
      </w:r>
      <w:r w:rsidR="00F838AF">
        <w:rPr>
          <w:rFonts w:ascii="Times New Roman" w:hAnsi="Times New Roman"/>
          <w:sz w:val="24"/>
          <w:szCs w:val="24"/>
        </w:rPr>
        <w:t>22</w:t>
      </w:r>
      <w:r w:rsidR="00F838AF" w:rsidRPr="00CD12F9">
        <w:rPr>
          <w:rFonts w:ascii="Times New Roman" w:hAnsi="Times New Roman"/>
          <w:sz w:val="24"/>
          <w:szCs w:val="24"/>
        </w:rPr>
        <w:t xml:space="preserve"> perusahaan </w:t>
      </w:r>
      <w:r w:rsidRPr="00CD12F9">
        <w:rPr>
          <w:rFonts w:ascii="Times New Roman" w:hAnsi="Times New Roman"/>
          <w:sz w:val="24"/>
          <w:szCs w:val="24"/>
        </w:rPr>
        <w:t xml:space="preserve">yang </w:t>
      </w:r>
      <w:r w:rsidR="00F838AF">
        <w:rPr>
          <w:rFonts w:ascii="Times New Roman" w:hAnsi="Times New Roman"/>
          <w:sz w:val="24"/>
          <w:szCs w:val="24"/>
        </w:rPr>
        <w:t xml:space="preserve"> tercatat d Bursa Efek Indonesia (BEI) </w:t>
      </w:r>
      <w:r w:rsidRPr="00CD12F9">
        <w:rPr>
          <w:rFonts w:ascii="Times New Roman" w:hAnsi="Times New Roman"/>
          <w:sz w:val="24"/>
          <w:szCs w:val="24"/>
        </w:rPr>
        <w:t xml:space="preserve">dengan periode pengamatan masing-masing perusahaan selama </w:t>
      </w:r>
      <w:r>
        <w:rPr>
          <w:rFonts w:ascii="Times New Roman" w:hAnsi="Times New Roman"/>
          <w:sz w:val="24"/>
          <w:szCs w:val="24"/>
        </w:rPr>
        <w:t>5</w:t>
      </w:r>
      <w:r w:rsidRPr="00CD12F9">
        <w:rPr>
          <w:rFonts w:ascii="Times New Roman" w:hAnsi="Times New Roman"/>
          <w:sz w:val="24"/>
          <w:szCs w:val="24"/>
        </w:rPr>
        <w:t xml:space="preserve"> tahun observasi.</w:t>
      </w:r>
    </w:p>
    <w:p w:rsidR="00A30DF3" w:rsidRDefault="00A30DF3" w:rsidP="007D1076">
      <w:pPr>
        <w:pStyle w:val="ListParagraph"/>
        <w:numPr>
          <w:ilvl w:val="0"/>
          <w:numId w:val="10"/>
        </w:numPr>
        <w:spacing w:before="240" w:line="480" w:lineRule="auto"/>
        <w:ind w:left="0"/>
        <w:jc w:val="both"/>
        <w:rPr>
          <w:rFonts w:ascii="Times New Roman" w:hAnsi="Times New Roman"/>
          <w:b/>
          <w:sz w:val="24"/>
          <w:szCs w:val="24"/>
        </w:rPr>
      </w:pPr>
      <w:r>
        <w:rPr>
          <w:rFonts w:ascii="Times New Roman" w:hAnsi="Times New Roman"/>
          <w:b/>
          <w:sz w:val="24"/>
          <w:szCs w:val="24"/>
        </w:rPr>
        <w:t>Operasional Variabel Penelitian</w:t>
      </w:r>
    </w:p>
    <w:p w:rsidR="003F1077" w:rsidRDefault="003F1077" w:rsidP="007D1076">
      <w:pPr>
        <w:pStyle w:val="ListParagraph"/>
        <w:numPr>
          <w:ilvl w:val="0"/>
          <w:numId w:val="42"/>
        </w:numPr>
        <w:spacing w:before="240" w:line="480" w:lineRule="auto"/>
        <w:ind w:left="360"/>
        <w:jc w:val="both"/>
        <w:rPr>
          <w:rFonts w:ascii="Times New Roman" w:hAnsi="Times New Roman"/>
          <w:color w:val="000000"/>
          <w:sz w:val="24"/>
          <w:szCs w:val="24"/>
        </w:rPr>
      </w:pPr>
      <w:r>
        <w:rPr>
          <w:rFonts w:ascii="Times New Roman" w:hAnsi="Times New Roman"/>
          <w:color w:val="000000"/>
          <w:sz w:val="24"/>
          <w:szCs w:val="24"/>
        </w:rPr>
        <w:t>Manajemen Laba</w:t>
      </w:r>
    </w:p>
    <w:p w:rsidR="003F1077" w:rsidRDefault="003F1077" w:rsidP="007D1076">
      <w:pPr>
        <w:pStyle w:val="ListParagraph"/>
        <w:numPr>
          <w:ilvl w:val="0"/>
          <w:numId w:val="43"/>
        </w:numPr>
        <w:spacing w:before="240" w:line="480" w:lineRule="auto"/>
        <w:ind w:left="720"/>
        <w:jc w:val="both"/>
        <w:rPr>
          <w:rFonts w:ascii="Times New Roman" w:hAnsi="Times New Roman"/>
          <w:color w:val="000000"/>
          <w:sz w:val="24"/>
          <w:szCs w:val="24"/>
        </w:rPr>
      </w:pPr>
      <w:r>
        <w:rPr>
          <w:rFonts w:ascii="Times New Roman" w:hAnsi="Times New Roman"/>
          <w:color w:val="000000"/>
          <w:sz w:val="24"/>
          <w:szCs w:val="24"/>
        </w:rPr>
        <w:t>Deskripsi Konseptual</w:t>
      </w:r>
    </w:p>
    <w:p w:rsidR="003F1077" w:rsidRDefault="00F27209" w:rsidP="00F27209">
      <w:pPr>
        <w:pStyle w:val="ListParagraph"/>
        <w:spacing w:before="240" w:line="480" w:lineRule="auto"/>
        <w:jc w:val="both"/>
        <w:rPr>
          <w:rFonts w:ascii="Times New Roman" w:hAnsi="Times New Roman"/>
          <w:color w:val="000000"/>
          <w:sz w:val="24"/>
          <w:szCs w:val="24"/>
        </w:rPr>
      </w:pPr>
      <w:r>
        <w:rPr>
          <w:rFonts w:ascii="Times New Roman" w:hAnsi="Times New Roman"/>
          <w:sz w:val="24"/>
          <w:szCs w:val="24"/>
        </w:rPr>
        <w:t xml:space="preserve">Probabilitas perusahaan dalam melakukan manajemen laba untuk menghindari kerugian berdasarkan dari pendisribusian manajemen laba berdasarkan </w:t>
      </w:r>
      <w:r>
        <w:rPr>
          <w:rFonts w:ascii="Times New Roman" w:hAnsi="Times New Roman"/>
          <w:i/>
          <w:sz w:val="24"/>
          <w:szCs w:val="24"/>
        </w:rPr>
        <w:t xml:space="preserve">scaled earnings changes </w:t>
      </w:r>
      <w:r>
        <w:rPr>
          <w:rFonts w:ascii="Times New Roman" w:hAnsi="Times New Roman"/>
          <w:sz w:val="24"/>
          <w:szCs w:val="24"/>
        </w:rPr>
        <w:t>( Burgstahler dkk. 2002 ; Philips dkk. 2003; Yulianti. 2004)</w:t>
      </w:r>
    </w:p>
    <w:p w:rsidR="003F1077" w:rsidRDefault="003F1077" w:rsidP="007D1076">
      <w:pPr>
        <w:pStyle w:val="ListParagraph"/>
        <w:numPr>
          <w:ilvl w:val="0"/>
          <w:numId w:val="43"/>
        </w:numPr>
        <w:spacing w:before="240" w:line="480" w:lineRule="auto"/>
        <w:ind w:left="720"/>
        <w:jc w:val="both"/>
        <w:rPr>
          <w:rFonts w:ascii="Times New Roman" w:hAnsi="Times New Roman"/>
          <w:color w:val="000000"/>
          <w:sz w:val="24"/>
          <w:szCs w:val="24"/>
        </w:rPr>
      </w:pPr>
      <w:r>
        <w:rPr>
          <w:rFonts w:ascii="Times New Roman" w:hAnsi="Times New Roman"/>
          <w:color w:val="000000"/>
          <w:sz w:val="24"/>
          <w:szCs w:val="24"/>
        </w:rPr>
        <w:t>Deskripsi Operasional</w:t>
      </w:r>
    </w:p>
    <w:p w:rsidR="00A30DF3" w:rsidRPr="00F27209" w:rsidRDefault="00A30DF3" w:rsidP="003F1077">
      <w:pPr>
        <w:pStyle w:val="ListParagraph"/>
        <w:spacing w:before="240" w:line="480" w:lineRule="auto"/>
        <w:jc w:val="both"/>
        <w:rPr>
          <w:rFonts w:ascii="Times New Roman" w:hAnsi="Times New Roman"/>
          <w:sz w:val="24"/>
        </w:rPr>
      </w:pPr>
      <w:r w:rsidRPr="00F27209">
        <w:rPr>
          <w:rFonts w:ascii="Times New Roman" w:hAnsi="Times New Roman"/>
          <w:sz w:val="24"/>
        </w:rPr>
        <w:t>Berdasarkan penelitian Philips et al (2003), rumus untuk variabel manajemen laba diukur dengan pendekatan distribusi laba adalah sebagai berikut:</w:t>
      </w:r>
    </w:p>
    <w:p w:rsidR="00A30DF3" w:rsidRPr="00BF7A51" w:rsidRDefault="00A30DF3" w:rsidP="00187A77">
      <w:pPr>
        <w:pStyle w:val="Default"/>
        <w:spacing w:line="480" w:lineRule="auto"/>
        <w:ind w:left="1800"/>
        <w:jc w:val="both"/>
        <w:rPr>
          <w:rFonts w:ascii="Times New Roman" w:hAnsi="Times New Roman" w:cs="Times New Roman"/>
          <w:b/>
        </w:rPr>
      </w:pPr>
      <w:r w:rsidRPr="00BF7A51">
        <w:rPr>
          <w:rFonts w:ascii="Times New Roman" w:hAnsi="Times New Roman" w:cs="Times New Roman"/>
          <w:b/>
        </w:rPr>
        <w:t xml:space="preserve">ΔE = </w:t>
      </w:r>
      <m:oMath>
        <m:f>
          <m:fPr>
            <m:ctrlPr>
              <w:rPr>
                <w:rFonts w:ascii="Cambria Math" w:hAnsi="Cambria Math"/>
                <w:b/>
                <w:i/>
                <w:sz w:val="36"/>
              </w:rPr>
            </m:ctrlPr>
          </m:fPr>
          <m:num>
            <m:r>
              <m:rPr>
                <m:sty m:val="b"/>
              </m:rPr>
              <w:rPr>
                <w:rFonts w:ascii="Cambria Math" w:hAnsi="Cambria Math"/>
                <w:sz w:val="36"/>
              </w:rPr>
              <m:t>(</m:t>
            </m:r>
            <m:sSub>
              <m:sSubPr>
                <m:ctrlPr>
                  <w:rPr>
                    <w:rFonts w:ascii="Cambria Math" w:hAnsi="Cambria Math"/>
                    <w:b/>
                    <w:sz w:val="36"/>
                    <w:vertAlign w:val="subscript"/>
                  </w:rPr>
                </m:ctrlPr>
              </m:sSubPr>
              <m:e>
                <m:r>
                  <m:rPr>
                    <m:sty m:val="b"/>
                  </m:rPr>
                  <w:rPr>
                    <w:rFonts w:ascii="Cambria Math" w:hAnsi="Cambria Math"/>
                    <w:sz w:val="36"/>
                    <w:vertAlign w:val="subscript"/>
                  </w:rPr>
                  <m:t>E</m:t>
                </m:r>
              </m:e>
              <m:sub>
                <m:r>
                  <m:rPr>
                    <m:sty m:val="bi"/>
                  </m:rPr>
                  <w:rPr>
                    <w:rFonts w:ascii="Cambria Math" w:hAnsi="Cambria Math"/>
                    <w:sz w:val="36"/>
                    <w:vertAlign w:val="subscript"/>
                  </w:rPr>
                  <m:t>t</m:t>
                </m:r>
              </m:sub>
            </m:sSub>
            <m:r>
              <m:rPr>
                <m:sty m:val="b"/>
              </m:rPr>
              <w:rPr>
                <w:rFonts w:ascii="Cambria Math" w:hAnsi="Cambria Math"/>
                <w:sz w:val="36"/>
              </w:rPr>
              <m:t xml:space="preserve">- </m:t>
            </m:r>
            <m:sSub>
              <m:sSubPr>
                <m:ctrlPr>
                  <w:rPr>
                    <w:rFonts w:ascii="Cambria Math" w:hAnsi="Cambria Math"/>
                    <w:b/>
                    <w:sz w:val="36"/>
                    <w:vertAlign w:val="subscript"/>
                  </w:rPr>
                </m:ctrlPr>
              </m:sSubPr>
              <m:e>
                <m:r>
                  <m:rPr>
                    <m:sty m:val="b"/>
                  </m:rPr>
                  <w:rPr>
                    <w:rFonts w:ascii="Cambria Math" w:hAnsi="Cambria Math"/>
                    <w:sz w:val="36"/>
                    <w:vertAlign w:val="subscript"/>
                  </w:rPr>
                  <m:t>E</m:t>
                </m:r>
              </m:e>
              <m:sub>
                <m:r>
                  <m:rPr>
                    <m:sty m:val="bi"/>
                  </m:rPr>
                  <w:rPr>
                    <w:rFonts w:ascii="Cambria Math" w:hAnsi="Cambria Math"/>
                    <w:sz w:val="36"/>
                    <w:vertAlign w:val="subscript"/>
                  </w:rPr>
                  <m:t>t-1</m:t>
                </m:r>
              </m:sub>
            </m:sSub>
            <m:r>
              <m:rPr>
                <m:sty m:val="b"/>
              </m:rPr>
              <w:rPr>
                <w:rFonts w:ascii="Cambria Math" w:hAnsi="Cambria Math"/>
                <w:sz w:val="36"/>
              </w:rPr>
              <m:t>)</m:t>
            </m:r>
          </m:num>
          <m:den>
            <m:sSub>
              <m:sSubPr>
                <m:ctrlPr>
                  <w:rPr>
                    <w:rFonts w:ascii="Cambria Math" w:hAnsi="Cambria Math"/>
                    <w:b/>
                    <w:sz w:val="36"/>
                    <w:vertAlign w:val="subscript"/>
                  </w:rPr>
                </m:ctrlPr>
              </m:sSubPr>
              <m:e>
                <m:r>
                  <m:rPr>
                    <m:sty m:val="b"/>
                  </m:rPr>
                  <w:rPr>
                    <w:rFonts w:ascii="Cambria Math" w:hAnsi="Cambria Math"/>
                    <w:sz w:val="36"/>
                    <w:vertAlign w:val="subscript"/>
                  </w:rPr>
                  <m:t>MVE</m:t>
                </m:r>
              </m:e>
              <m:sub>
                <m:r>
                  <m:rPr>
                    <m:sty m:val="bi"/>
                  </m:rPr>
                  <w:rPr>
                    <w:rFonts w:ascii="Cambria Math" w:hAnsi="Cambria Math"/>
                    <w:sz w:val="36"/>
                    <w:vertAlign w:val="subscript"/>
                  </w:rPr>
                  <m:t>t-1</m:t>
                </m:r>
              </m:sub>
            </m:sSub>
          </m:den>
        </m:f>
      </m:oMath>
      <w:r w:rsidRPr="00BF7A51">
        <w:rPr>
          <w:rFonts w:ascii="Times New Roman" w:hAnsi="Times New Roman" w:cs="Times New Roman"/>
          <w:b/>
        </w:rPr>
        <w:t xml:space="preserve"> </w:t>
      </w:r>
    </w:p>
    <w:p w:rsidR="00A30DF3" w:rsidRPr="0062327D" w:rsidRDefault="00A30DF3" w:rsidP="00187A77">
      <w:pPr>
        <w:autoSpaceDE w:val="0"/>
        <w:autoSpaceDN w:val="0"/>
        <w:adjustRightInd w:val="0"/>
        <w:spacing w:after="0" w:line="480" w:lineRule="auto"/>
        <w:ind w:left="1080"/>
        <w:jc w:val="both"/>
        <w:rPr>
          <w:rFonts w:ascii="Times New Roman" w:hAnsi="Times New Roman"/>
          <w:color w:val="000000"/>
          <w:sz w:val="24"/>
          <w:szCs w:val="24"/>
        </w:rPr>
      </w:pPr>
      <w:r w:rsidRPr="0062327D">
        <w:rPr>
          <w:rFonts w:ascii="Times New Roman" w:hAnsi="Times New Roman"/>
          <w:color w:val="000000"/>
          <w:sz w:val="24"/>
          <w:szCs w:val="24"/>
        </w:rPr>
        <w:t xml:space="preserve">Keterangan : </w:t>
      </w:r>
    </w:p>
    <w:p w:rsidR="00D519E8" w:rsidRDefault="00A30DF3" w:rsidP="00D519E8">
      <w:pPr>
        <w:autoSpaceDE w:val="0"/>
        <w:autoSpaceDN w:val="0"/>
        <w:adjustRightInd w:val="0"/>
        <w:spacing w:after="0" w:line="240" w:lineRule="auto"/>
        <w:ind w:left="1800" w:hanging="720"/>
        <w:jc w:val="both"/>
        <w:rPr>
          <w:rFonts w:ascii="Times New Roman" w:hAnsi="Times New Roman"/>
          <w:color w:val="000000"/>
          <w:sz w:val="24"/>
          <w:szCs w:val="24"/>
        </w:rPr>
      </w:pPr>
      <w:r w:rsidRPr="0062327D">
        <w:rPr>
          <w:rFonts w:ascii="Times New Roman" w:hAnsi="Times New Roman"/>
          <w:color w:val="000000"/>
          <w:sz w:val="24"/>
          <w:szCs w:val="24"/>
        </w:rPr>
        <w:t xml:space="preserve">ΔE </w:t>
      </w:r>
      <w:r w:rsidR="00D519E8">
        <w:rPr>
          <w:rFonts w:ascii="Times New Roman" w:hAnsi="Times New Roman"/>
          <w:color w:val="000000"/>
          <w:sz w:val="24"/>
          <w:szCs w:val="24"/>
        </w:rPr>
        <w:tab/>
        <w:t xml:space="preserve"> </w:t>
      </w:r>
      <w:r w:rsidRPr="0062327D">
        <w:rPr>
          <w:rFonts w:ascii="Times New Roman" w:hAnsi="Times New Roman"/>
          <w:color w:val="000000"/>
          <w:sz w:val="24"/>
          <w:szCs w:val="24"/>
        </w:rPr>
        <w:t xml:space="preserve">= </w:t>
      </w:r>
      <w:r w:rsidR="00D519E8">
        <w:rPr>
          <w:rFonts w:ascii="Times New Roman" w:hAnsi="Times New Roman"/>
          <w:color w:val="000000"/>
          <w:sz w:val="24"/>
          <w:szCs w:val="24"/>
        </w:rPr>
        <w:t xml:space="preserve">apabila nilai ΔE ≥ 0 maka perusahaan dikategorikan 1 </w:t>
      </w:r>
      <w:r w:rsidR="002E7B2F">
        <w:rPr>
          <w:rFonts w:ascii="Times New Roman" w:hAnsi="Times New Roman"/>
          <w:color w:val="000000"/>
          <w:sz w:val="24"/>
          <w:szCs w:val="24"/>
        </w:rPr>
        <w:t>dan</w:t>
      </w:r>
    </w:p>
    <w:p w:rsidR="00D519E8" w:rsidRDefault="00D519E8" w:rsidP="00D519E8">
      <w:pPr>
        <w:autoSpaceDE w:val="0"/>
        <w:autoSpaceDN w:val="0"/>
        <w:adjustRightInd w:val="0"/>
        <w:spacing w:after="0" w:line="240" w:lineRule="auto"/>
        <w:ind w:left="1800" w:hanging="72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   </w:t>
      </w:r>
      <w:r w:rsidR="002E7B2F">
        <w:rPr>
          <w:rFonts w:ascii="Times New Roman" w:hAnsi="Times New Roman"/>
          <w:color w:val="000000"/>
          <w:sz w:val="24"/>
          <w:szCs w:val="24"/>
        </w:rPr>
        <w:t xml:space="preserve"> d</w:t>
      </w:r>
      <w:r>
        <w:rPr>
          <w:rFonts w:ascii="Times New Roman" w:hAnsi="Times New Roman"/>
          <w:color w:val="000000"/>
          <w:sz w:val="24"/>
          <w:szCs w:val="24"/>
        </w:rPr>
        <w:t>ikategorikan perusahaan melakukan manajemen laba dan</w:t>
      </w:r>
    </w:p>
    <w:p w:rsidR="00D519E8" w:rsidRDefault="00D519E8" w:rsidP="00D519E8">
      <w:pPr>
        <w:autoSpaceDE w:val="0"/>
        <w:autoSpaceDN w:val="0"/>
        <w:adjustRightInd w:val="0"/>
        <w:spacing w:after="0" w:line="240" w:lineRule="auto"/>
        <w:ind w:left="1800" w:hanging="720"/>
        <w:jc w:val="both"/>
        <w:rPr>
          <w:rFonts w:ascii="Times New Roman" w:hAnsi="Times New Roman"/>
          <w:color w:val="000000"/>
          <w:sz w:val="24"/>
          <w:szCs w:val="24"/>
        </w:rPr>
      </w:pPr>
      <w:r>
        <w:rPr>
          <w:rFonts w:ascii="Times New Roman" w:hAnsi="Times New Roman"/>
          <w:color w:val="000000"/>
          <w:sz w:val="24"/>
          <w:szCs w:val="24"/>
        </w:rPr>
        <w:t xml:space="preserve">                apabila nilai ΔE &lt; 0 untuk dikategorikan 0 atau perusahaan</w:t>
      </w:r>
    </w:p>
    <w:p w:rsidR="00AD5D29" w:rsidRPr="0062327D" w:rsidRDefault="00D519E8" w:rsidP="00D519E8">
      <w:pPr>
        <w:autoSpaceDE w:val="0"/>
        <w:autoSpaceDN w:val="0"/>
        <w:adjustRightInd w:val="0"/>
        <w:spacing w:after="0" w:line="240" w:lineRule="auto"/>
        <w:ind w:left="1800" w:hanging="720"/>
        <w:jc w:val="both"/>
        <w:rPr>
          <w:rFonts w:ascii="Times New Roman" w:hAnsi="Times New Roman"/>
          <w:color w:val="000000"/>
          <w:sz w:val="24"/>
          <w:szCs w:val="24"/>
        </w:rPr>
      </w:pPr>
      <w:r>
        <w:rPr>
          <w:rFonts w:ascii="Times New Roman" w:hAnsi="Times New Roman"/>
          <w:color w:val="000000"/>
          <w:sz w:val="24"/>
          <w:szCs w:val="24"/>
        </w:rPr>
        <w:t xml:space="preserve">                tidak melakukan manajemen laba. </w:t>
      </w:r>
    </w:p>
    <w:p w:rsidR="00A30DF3" w:rsidRPr="0062327D" w:rsidRDefault="00A30DF3" w:rsidP="00D519E8">
      <w:pPr>
        <w:autoSpaceDE w:val="0"/>
        <w:autoSpaceDN w:val="0"/>
        <w:adjustRightInd w:val="0"/>
        <w:spacing w:after="0" w:line="240" w:lineRule="auto"/>
        <w:ind w:left="1800" w:hanging="720"/>
        <w:jc w:val="both"/>
        <w:rPr>
          <w:rFonts w:ascii="Times New Roman" w:hAnsi="Times New Roman"/>
          <w:color w:val="000000"/>
          <w:sz w:val="24"/>
          <w:szCs w:val="24"/>
        </w:rPr>
      </w:pPr>
      <w:r w:rsidRPr="0062327D">
        <w:rPr>
          <w:rFonts w:ascii="Times New Roman" w:hAnsi="Times New Roman"/>
          <w:color w:val="000000"/>
          <w:sz w:val="24"/>
          <w:szCs w:val="24"/>
        </w:rPr>
        <w:t xml:space="preserve">Eit </w:t>
      </w:r>
      <w:r w:rsidR="00D519E8">
        <w:rPr>
          <w:rFonts w:ascii="Times New Roman" w:hAnsi="Times New Roman"/>
          <w:color w:val="000000"/>
          <w:sz w:val="24"/>
          <w:szCs w:val="24"/>
        </w:rPr>
        <w:tab/>
        <w:t xml:space="preserve"> </w:t>
      </w:r>
      <w:r w:rsidRPr="0062327D">
        <w:rPr>
          <w:rFonts w:ascii="Times New Roman" w:hAnsi="Times New Roman"/>
          <w:color w:val="000000"/>
          <w:sz w:val="24"/>
          <w:szCs w:val="24"/>
        </w:rPr>
        <w:t xml:space="preserve">= Laba perusahaan i pada tahun t. </w:t>
      </w:r>
    </w:p>
    <w:p w:rsidR="00A30DF3" w:rsidRPr="00B638BC" w:rsidRDefault="00A30DF3" w:rsidP="00D519E8">
      <w:pPr>
        <w:autoSpaceDE w:val="0"/>
        <w:autoSpaceDN w:val="0"/>
        <w:adjustRightInd w:val="0"/>
        <w:spacing w:after="0" w:line="240" w:lineRule="auto"/>
        <w:ind w:left="1080"/>
        <w:jc w:val="both"/>
        <w:rPr>
          <w:rFonts w:ascii="Times New Roman" w:hAnsi="Times New Roman"/>
          <w:color w:val="000000"/>
          <w:sz w:val="24"/>
          <w:szCs w:val="24"/>
        </w:rPr>
      </w:pPr>
      <w:r w:rsidRPr="0062327D">
        <w:rPr>
          <w:rFonts w:ascii="Times New Roman" w:hAnsi="Times New Roman"/>
          <w:color w:val="000000"/>
          <w:sz w:val="24"/>
          <w:szCs w:val="24"/>
        </w:rPr>
        <w:t>E</w:t>
      </w:r>
      <w:r w:rsidRPr="00A4237D">
        <w:rPr>
          <w:rFonts w:ascii="Times New Roman" w:hAnsi="Times New Roman"/>
          <w:color w:val="000000"/>
          <w:sz w:val="24"/>
          <w:szCs w:val="24"/>
          <w:vertAlign w:val="subscript"/>
        </w:rPr>
        <w:t>it-1</w:t>
      </w:r>
      <w:r w:rsidRPr="0062327D">
        <w:rPr>
          <w:rFonts w:ascii="Times New Roman" w:hAnsi="Times New Roman"/>
          <w:color w:val="000000"/>
          <w:sz w:val="24"/>
          <w:szCs w:val="24"/>
        </w:rPr>
        <w:t xml:space="preserve"> </w:t>
      </w:r>
      <w:r w:rsidR="00D519E8">
        <w:rPr>
          <w:rFonts w:ascii="Times New Roman" w:hAnsi="Times New Roman"/>
          <w:color w:val="000000"/>
          <w:sz w:val="24"/>
          <w:szCs w:val="24"/>
        </w:rPr>
        <w:t xml:space="preserve">      </w:t>
      </w:r>
      <w:r w:rsidRPr="0062327D">
        <w:rPr>
          <w:rFonts w:ascii="Times New Roman" w:hAnsi="Times New Roman"/>
          <w:color w:val="000000"/>
          <w:sz w:val="24"/>
          <w:szCs w:val="24"/>
        </w:rPr>
        <w:t>= Laba perusahaan i pada tahun t</w:t>
      </w:r>
      <w:r w:rsidRPr="006B243D">
        <w:rPr>
          <w:rFonts w:ascii="Times New Roman" w:hAnsi="Times New Roman"/>
          <w:color w:val="000000"/>
          <w:spacing w:val="2"/>
          <w:sz w:val="24"/>
          <w:szCs w:val="24"/>
          <w:vertAlign w:val="subscript"/>
        </w:rPr>
        <w:t>-1</w:t>
      </w:r>
      <w:r w:rsidRPr="0062327D">
        <w:rPr>
          <w:rFonts w:ascii="Times New Roman" w:hAnsi="Times New Roman"/>
          <w:color w:val="000000"/>
          <w:sz w:val="24"/>
          <w:szCs w:val="24"/>
        </w:rPr>
        <w:t xml:space="preserve">. </w:t>
      </w:r>
    </w:p>
    <w:p w:rsidR="00AD5D29" w:rsidRDefault="00A30DF3" w:rsidP="00D519E8">
      <w:pPr>
        <w:autoSpaceDE w:val="0"/>
        <w:autoSpaceDN w:val="0"/>
        <w:adjustRightInd w:val="0"/>
        <w:spacing w:after="0" w:line="240" w:lineRule="auto"/>
        <w:ind w:left="1080"/>
        <w:jc w:val="both"/>
        <w:rPr>
          <w:rFonts w:ascii="Times New Roman" w:hAnsi="Times New Roman"/>
          <w:color w:val="000000"/>
          <w:sz w:val="24"/>
          <w:szCs w:val="24"/>
        </w:rPr>
      </w:pPr>
      <w:r w:rsidRPr="00B638BC">
        <w:rPr>
          <w:rFonts w:ascii="Times New Roman" w:hAnsi="Times New Roman"/>
          <w:color w:val="000000"/>
          <w:sz w:val="24"/>
          <w:szCs w:val="24"/>
        </w:rPr>
        <w:t>MVE</w:t>
      </w:r>
      <w:r w:rsidRPr="00A4237D">
        <w:rPr>
          <w:rFonts w:ascii="Times New Roman" w:hAnsi="Times New Roman"/>
          <w:color w:val="000000"/>
          <w:sz w:val="24"/>
          <w:szCs w:val="24"/>
          <w:vertAlign w:val="subscript"/>
        </w:rPr>
        <w:t>it-1</w:t>
      </w:r>
      <w:r w:rsidR="00D519E8">
        <w:rPr>
          <w:rFonts w:ascii="Times New Roman" w:hAnsi="Times New Roman"/>
          <w:color w:val="000000"/>
          <w:sz w:val="24"/>
          <w:szCs w:val="24"/>
          <w:vertAlign w:val="subscript"/>
        </w:rPr>
        <w:t xml:space="preserve"> </w:t>
      </w:r>
      <w:r w:rsidRPr="00B638BC">
        <w:rPr>
          <w:rFonts w:ascii="Times New Roman" w:hAnsi="Times New Roman"/>
          <w:color w:val="000000"/>
          <w:sz w:val="24"/>
          <w:szCs w:val="24"/>
        </w:rPr>
        <w:t xml:space="preserve">= </w:t>
      </w:r>
      <w:r w:rsidRPr="00263750">
        <w:rPr>
          <w:rFonts w:ascii="Times New Roman" w:hAnsi="Times New Roman"/>
          <w:i/>
          <w:color w:val="000000"/>
          <w:sz w:val="24"/>
          <w:szCs w:val="24"/>
        </w:rPr>
        <w:t>Market Value of Equity</w:t>
      </w:r>
      <w:r w:rsidRPr="00B638BC">
        <w:rPr>
          <w:rFonts w:ascii="Times New Roman" w:hAnsi="Times New Roman"/>
          <w:color w:val="000000"/>
          <w:sz w:val="24"/>
          <w:szCs w:val="24"/>
        </w:rPr>
        <w:t xml:space="preserve"> perusahaan i pada tahun t</w:t>
      </w:r>
      <w:r w:rsidRPr="006B243D">
        <w:rPr>
          <w:rFonts w:ascii="Times New Roman" w:hAnsi="Times New Roman"/>
          <w:color w:val="000000"/>
          <w:spacing w:val="2"/>
          <w:sz w:val="24"/>
          <w:szCs w:val="24"/>
          <w:vertAlign w:val="subscript"/>
        </w:rPr>
        <w:t>-1</w:t>
      </w:r>
      <w:r w:rsidRPr="00B638BC">
        <w:rPr>
          <w:rFonts w:ascii="Times New Roman" w:hAnsi="Times New Roman"/>
          <w:color w:val="000000"/>
          <w:sz w:val="24"/>
          <w:szCs w:val="24"/>
        </w:rPr>
        <w:t>.</w:t>
      </w:r>
      <w:r w:rsidR="00AD5D29">
        <w:rPr>
          <w:rFonts w:ascii="Times New Roman" w:hAnsi="Times New Roman"/>
          <w:color w:val="000000"/>
          <w:sz w:val="24"/>
          <w:szCs w:val="24"/>
        </w:rPr>
        <w:t xml:space="preserve"> </w:t>
      </w:r>
    </w:p>
    <w:p w:rsidR="00A30DF3" w:rsidRDefault="00AD5D29" w:rsidP="00D519E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00D519E8">
        <w:rPr>
          <w:rFonts w:ascii="Times New Roman" w:hAnsi="Times New Roman"/>
          <w:b/>
          <w:color w:val="000000"/>
          <w:sz w:val="24"/>
          <w:szCs w:val="24"/>
        </w:rPr>
        <w:t xml:space="preserve">                          </w:t>
      </w:r>
      <w:r w:rsidRPr="00AD5D29">
        <w:rPr>
          <w:rFonts w:ascii="Times New Roman" w:hAnsi="Times New Roman"/>
          <w:color w:val="000000"/>
          <w:sz w:val="24"/>
          <w:szCs w:val="24"/>
        </w:rPr>
        <w:t>(</w:t>
      </w:r>
      <w:r w:rsidRPr="00441C05">
        <w:rPr>
          <w:rFonts w:ascii="Times New Roman" w:hAnsi="Times New Roman"/>
          <w:i/>
          <w:color w:val="000000"/>
          <w:sz w:val="24"/>
          <w:szCs w:val="24"/>
        </w:rPr>
        <w:t xml:space="preserve">Volume x </w:t>
      </w:r>
      <w:r w:rsidR="0071224F">
        <w:rPr>
          <w:rFonts w:ascii="Times New Roman" w:hAnsi="Times New Roman"/>
          <w:i/>
          <w:color w:val="000000"/>
          <w:sz w:val="24"/>
          <w:szCs w:val="24"/>
        </w:rPr>
        <w:t xml:space="preserve">closing </w:t>
      </w:r>
      <w:r w:rsidRPr="00441C05">
        <w:rPr>
          <w:rFonts w:ascii="Times New Roman" w:hAnsi="Times New Roman"/>
          <w:i/>
          <w:color w:val="000000"/>
          <w:sz w:val="24"/>
          <w:szCs w:val="24"/>
        </w:rPr>
        <w:t>Price</w:t>
      </w:r>
      <w:r w:rsidRPr="00AD5D29">
        <w:rPr>
          <w:rFonts w:ascii="Times New Roman" w:hAnsi="Times New Roman"/>
          <w:color w:val="000000"/>
          <w:sz w:val="24"/>
          <w:szCs w:val="24"/>
        </w:rPr>
        <w:t>)</w:t>
      </w:r>
    </w:p>
    <w:p w:rsidR="00D519E8" w:rsidRDefault="00D519E8" w:rsidP="00D519E8">
      <w:pPr>
        <w:autoSpaceDE w:val="0"/>
        <w:autoSpaceDN w:val="0"/>
        <w:adjustRightInd w:val="0"/>
        <w:spacing w:after="0" w:line="240" w:lineRule="auto"/>
        <w:jc w:val="both"/>
        <w:rPr>
          <w:rFonts w:ascii="Times New Roman" w:hAnsi="Times New Roman"/>
          <w:color w:val="000000"/>
          <w:sz w:val="24"/>
          <w:szCs w:val="24"/>
        </w:rPr>
      </w:pPr>
    </w:p>
    <w:p w:rsidR="003F1077" w:rsidRPr="003F1077" w:rsidRDefault="003F1077" w:rsidP="007D1076">
      <w:pPr>
        <w:pStyle w:val="ListParagraph"/>
        <w:widowControl w:val="0"/>
        <w:numPr>
          <w:ilvl w:val="0"/>
          <w:numId w:val="42"/>
        </w:numPr>
        <w:autoSpaceDE w:val="0"/>
        <w:autoSpaceDN w:val="0"/>
        <w:adjustRightInd w:val="0"/>
        <w:spacing w:after="0" w:line="480" w:lineRule="auto"/>
        <w:ind w:right="78"/>
        <w:jc w:val="both"/>
        <w:rPr>
          <w:rFonts w:ascii="Times New Roman" w:hAnsi="Times New Roman"/>
          <w:b/>
          <w:color w:val="000000"/>
          <w:sz w:val="24"/>
          <w:szCs w:val="24"/>
        </w:rPr>
      </w:pPr>
      <w:r w:rsidRPr="003F1077">
        <w:rPr>
          <w:rFonts w:ascii="Times New Roman" w:hAnsi="Times New Roman"/>
          <w:b/>
          <w:color w:val="000000"/>
          <w:sz w:val="24"/>
          <w:szCs w:val="24"/>
        </w:rPr>
        <w:lastRenderedPageBreak/>
        <w:t>Perencanaan Pajak</w:t>
      </w:r>
    </w:p>
    <w:p w:rsidR="003F1077" w:rsidRDefault="004431AA" w:rsidP="007D1076">
      <w:pPr>
        <w:pStyle w:val="ListParagraph"/>
        <w:widowControl w:val="0"/>
        <w:numPr>
          <w:ilvl w:val="0"/>
          <w:numId w:val="44"/>
        </w:numPr>
        <w:autoSpaceDE w:val="0"/>
        <w:autoSpaceDN w:val="0"/>
        <w:adjustRightInd w:val="0"/>
        <w:spacing w:before="10" w:after="0" w:line="480" w:lineRule="auto"/>
        <w:ind w:left="1440"/>
        <w:jc w:val="both"/>
        <w:rPr>
          <w:rFonts w:ascii="Times New Roman" w:hAnsi="Times New Roman"/>
          <w:b/>
          <w:color w:val="000000"/>
          <w:sz w:val="24"/>
          <w:szCs w:val="24"/>
        </w:rPr>
      </w:pPr>
      <w:r w:rsidRPr="00077E2E">
        <w:rPr>
          <w:rFonts w:ascii="Times New Roman" w:hAnsi="Times New Roman"/>
          <w:b/>
          <w:color w:val="000000"/>
          <w:sz w:val="24"/>
          <w:szCs w:val="24"/>
        </w:rPr>
        <w:t xml:space="preserve">Deskripsi Konseptual </w:t>
      </w:r>
    </w:p>
    <w:p w:rsidR="003F1077" w:rsidRDefault="00F838AF" w:rsidP="00F838AF">
      <w:pPr>
        <w:pStyle w:val="ListParagraph"/>
        <w:widowControl w:val="0"/>
        <w:autoSpaceDE w:val="0"/>
        <w:autoSpaceDN w:val="0"/>
        <w:adjustRightInd w:val="0"/>
        <w:spacing w:before="10" w:after="0" w:line="480" w:lineRule="auto"/>
        <w:ind w:left="1440"/>
        <w:jc w:val="both"/>
        <w:rPr>
          <w:rFonts w:ascii="Times New Roman" w:hAnsi="Times New Roman"/>
          <w:sz w:val="24"/>
          <w:szCs w:val="24"/>
        </w:rPr>
      </w:pPr>
      <w:r>
        <w:rPr>
          <w:rFonts w:ascii="Times New Roman" w:hAnsi="Times New Roman"/>
          <w:sz w:val="24"/>
          <w:szCs w:val="24"/>
        </w:rPr>
        <w:t xml:space="preserve">    </w:t>
      </w:r>
      <w:r w:rsidR="003F1077">
        <w:rPr>
          <w:rFonts w:ascii="Times New Roman" w:hAnsi="Times New Roman"/>
          <w:sz w:val="24"/>
          <w:szCs w:val="24"/>
        </w:rPr>
        <w:t xml:space="preserve">Menurut Zain (2008:67) </w:t>
      </w:r>
      <w:r w:rsidR="003F1077" w:rsidRPr="004E2787">
        <w:rPr>
          <w:rFonts w:ascii="Times New Roman" w:hAnsi="Times New Roman"/>
          <w:sz w:val="24"/>
          <w:szCs w:val="24"/>
        </w:rPr>
        <w:t>Perencanaan pajak adalah tindakan penstrukturan yang terkait dengan konsekuensi potensi pajaknya, yang tekanannya kepada pengendalian setiap transaksi yang ada konsekuensi pajaknya. Tujuannya adalah bagaimana pengendalian tersebut dapat mengefisiensikan jumlah pembayaran pajak yang akan dibayarkan, melalui penghindaran pajak dan bukan penyelundupan pajak yang merupakan tindak pidana fiscal yang tidak akan ditoleransi.</w:t>
      </w:r>
    </w:p>
    <w:p w:rsidR="004431AA" w:rsidRPr="003F1077" w:rsidRDefault="004431AA" w:rsidP="007D1076">
      <w:pPr>
        <w:pStyle w:val="ListParagraph"/>
        <w:widowControl w:val="0"/>
        <w:numPr>
          <w:ilvl w:val="0"/>
          <w:numId w:val="44"/>
        </w:numPr>
        <w:autoSpaceDE w:val="0"/>
        <w:autoSpaceDN w:val="0"/>
        <w:adjustRightInd w:val="0"/>
        <w:spacing w:before="10" w:after="0" w:line="480" w:lineRule="auto"/>
        <w:ind w:left="1440"/>
        <w:jc w:val="both"/>
        <w:rPr>
          <w:rFonts w:ascii="Times New Roman" w:hAnsi="Times New Roman"/>
          <w:b/>
          <w:color w:val="000000"/>
          <w:sz w:val="24"/>
          <w:szCs w:val="24"/>
        </w:rPr>
      </w:pPr>
      <w:r w:rsidRPr="003F1077">
        <w:rPr>
          <w:rFonts w:ascii="Times New Roman" w:hAnsi="Times New Roman"/>
          <w:b/>
          <w:iCs/>
          <w:color w:val="000000"/>
          <w:spacing w:val="-1"/>
          <w:sz w:val="24"/>
          <w:szCs w:val="24"/>
        </w:rPr>
        <w:t>Deskripsi Operasional</w:t>
      </w:r>
    </w:p>
    <w:p w:rsidR="00A30DF3" w:rsidRDefault="00F838AF" w:rsidP="003F1077">
      <w:pPr>
        <w:pStyle w:val="ListParagraph"/>
        <w:spacing w:before="240" w:line="480" w:lineRule="auto"/>
        <w:ind w:left="1440"/>
        <w:jc w:val="both"/>
        <w:rPr>
          <w:rFonts w:ascii="Times New Roman" w:hAnsi="Times New Roman"/>
          <w:iCs/>
          <w:color w:val="000000"/>
          <w:spacing w:val="-1"/>
          <w:sz w:val="24"/>
          <w:szCs w:val="24"/>
        </w:rPr>
      </w:pPr>
      <w:r>
        <w:rPr>
          <w:rFonts w:ascii="Times New Roman" w:hAnsi="Times New Roman"/>
          <w:iCs/>
          <w:color w:val="000000"/>
          <w:spacing w:val="-1"/>
          <w:sz w:val="24"/>
          <w:szCs w:val="24"/>
        </w:rPr>
        <w:t xml:space="preserve">    </w:t>
      </w:r>
      <w:r w:rsidR="003F1077">
        <w:rPr>
          <w:rFonts w:ascii="Times New Roman" w:hAnsi="Times New Roman"/>
          <w:iCs/>
          <w:color w:val="000000"/>
          <w:spacing w:val="-1"/>
          <w:sz w:val="24"/>
          <w:szCs w:val="24"/>
        </w:rPr>
        <w:t xml:space="preserve">Menurut Yuan (2015), </w:t>
      </w:r>
      <w:r w:rsidR="00A30DF3">
        <w:rPr>
          <w:rFonts w:ascii="Times New Roman" w:hAnsi="Times New Roman"/>
          <w:iCs/>
          <w:color w:val="000000"/>
          <w:spacing w:val="-1"/>
          <w:sz w:val="24"/>
          <w:szCs w:val="24"/>
        </w:rPr>
        <w:t>Perencanaan Pajak</w:t>
      </w:r>
      <w:r w:rsidR="00D63B7B">
        <w:rPr>
          <w:rFonts w:ascii="Times New Roman" w:hAnsi="Times New Roman"/>
          <w:iCs/>
          <w:color w:val="000000"/>
          <w:spacing w:val="-1"/>
          <w:sz w:val="24"/>
          <w:szCs w:val="24"/>
        </w:rPr>
        <w:t xml:space="preserve"> (</w:t>
      </w:r>
      <w:r w:rsidR="00D63B7B">
        <w:rPr>
          <w:rFonts w:ascii="Times New Roman" w:hAnsi="Times New Roman"/>
          <w:i/>
          <w:iCs/>
          <w:color w:val="000000"/>
          <w:spacing w:val="-1"/>
          <w:sz w:val="24"/>
          <w:szCs w:val="24"/>
        </w:rPr>
        <w:t>tax planning)</w:t>
      </w:r>
      <w:r w:rsidR="00A30DF3">
        <w:rPr>
          <w:rFonts w:ascii="Times New Roman" w:hAnsi="Times New Roman"/>
          <w:iCs/>
          <w:color w:val="000000"/>
          <w:spacing w:val="-1"/>
          <w:sz w:val="24"/>
          <w:szCs w:val="24"/>
        </w:rPr>
        <w:t xml:space="preserve"> dapat diukur dengan menggunakan proksi Beban Pajak terhadap Laba sebelum Pajak Metode </w:t>
      </w:r>
      <w:r w:rsidR="00A30DF3" w:rsidRPr="00263750">
        <w:rPr>
          <w:rFonts w:ascii="Times New Roman" w:hAnsi="Times New Roman"/>
          <w:i/>
          <w:iCs/>
          <w:color w:val="000000"/>
          <w:spacing w:val="-1"/>
          <w:sz w:val="24"/>
          <w:szCs w:val="24"/>
        </w:rPr>
        <w:t>Effective Tax Rate</w:t>
      </w:r>
      <w:r w:rsidR="00A30DF3">
        <w:rPr>
          <w:rFonts w:ascii="Times New Roman" w:hAnsi="Times New Roman"/>
          <w:iCs/>
          <w:color w:val="000000"/>
          <w:spacing w:val="-1"/>
          <w:sz w:val="24"/>
          <w:szCs w:val="24"/>
        </w:rPr>
        <w:t xml:space="preserve"> (ETR) sebagai berikut :</w:t>
      </w:r>
    </w:p>
    <w:p w:rsidR="00A30DF3" w:rsidRPr="00C070A4" w:rsidRDefault="00A30DF3" w:rsidP="003F1077">
      <w:pPr>
        <w:pStyle w:val="ListParagraph"/>
        <w:spacing w:before="240" w:line="480" w:lineRule="auto"/>
        <w:ind w:left="2705"/>
        <w:jc w:val="both"/>
        <w:rPr>
          <w:rFonts w:ascii="Times New Roman" w:eastAsia="Times New Roman" w:hAnsi="Times New Roman"/>
          <w:iCs/>
          <w:color w:val="000000"/>
          <w:spacing w:val="-1"/>
          <w:sz w:val="24"/>
          <w:szCs w:val="24"/>
        </w:rPr>
      </w:pPr>
      <w:r>
        <w:rPr>
          <w:rFonts w:ascii="Times New Roman" w:hAnsi="Times New Roman"/>
          <w:iCs/>
          <w:color w:val="000000"/>
          <w:spacing w:val="-1"/>
          <w:sz w:val="24"/>
          <w:szCs w:val="24"/>
        </w:rPr>
        <w:t xml:space="preserve">ETR = </w:t>
      </w:r>
      <w:r>
        <w:rPr>
          <w:rFonts w:ascii="Times New Roman" w:hAnsi="Times New Roman"/>
          <w:iCs/>
          <w:color w:val="000000"/>
          <w:spacing w:val="-1"/>
          <w:sz w:val="24"/>
          <w:szCs w:val="24"/>
        </w:rPr>
        <w:tab/>
      </w:r>
      <m:oMath>
        <m:f>
          <m:fPr>
            <m:ctrlPr>
              <w:rPr>
                <w:rFonts w:ascii="Cambria Math" w:hAnsi="Cambria Math"/>
                <w:i/>
                <w:iCs/>
                <w:color w:val="000000"/>
                <w:spacing w:val="-1"/>
                <w:sz w:val="24"/>
                <w:szCs w:val="24"/>
              </w:rPr>
            </m:ctrlPr>
          </m:fPr>
          <m:num>
            <m:r>
              <w:rPr>
                <w:rFonts w:ascii="Cambria Math" w:hAnsi="Cambria Math"/>
                <w:color w:val="000000"/>
                <w:spacing w:val="-1"/>
                <w:sz w:val="24"/>
                <w:szCs w:val="24"/>
              </w:rPr>
              <m:t>Income Tax Expenses</m:t>
            </m:r>
          </m:num>
          <m:den>
            <m:r>
              <w:rPr>
                <w:rFonts w:ascii="Cambria Math" w:hAnsi="Cambria Math"/>
                <w:color w:val="000000"/>
                <w:spacing w:val="-1"/>
                <w:sz w:val="24"/>
                <w:szCs w:val="24"/>
              </w:rPr>
              <m:t>Earning Before Interest and tax</m:t>
            </m:r>
          </m:den>
        </m:f>
      </m:oMath>
    </w:p>
    <w:p w:rsidR="00A30DF3" w:rsidRPr="003F1077" w:rsidRDefault="00A30DF3" w:rsidP="007D1076">
      <w:pPr>
        <w:pStyle w:val="ListParagraph"/>
        <w:numPr>
          <w:ilvl w:val="0"/>
          <w:numId w:val="42"/>
        </w:numPr>
        <w:spacing w:line="480" w:lineRule="auto"/>
        <w:jc w:val="both"/>
        <w:rPr>
          <w:rFonts w:ascii="Times New Roman" w:hAnsi="Times New Roman"/>
          <w:b/>
          <w:color w:val="000000"/>
          <w:spacing w:val="2"/>
          <w:sz w:val="24"/>
          <w:szCs w:val="24"/>
        </w:rPr>
      </w:pPr>
      <w:r w:rsidRPr="003F1077">
        <w:rPr>
          <w:rFonts w:ascii="Times New Roman" w:hAnsi="Times New Roman"/>
          <w:b/>
          <w:color w:val="000000"/>
          <w:spacing w:val="2"/>
          <w:sz w:val="24"/>
          <w:szCs w:val="24"/>
        </w:rPr>
        <w:t>Akrual</w:t>
      </w:r>
    </w:p>
    <w:p w:rsidR="00077E2E" w:rsidRDefault="00077E2E" w:rsidP="007D1076">
      <w:pPr>
        <w:pStyle w:val="ListParagraph"/>
        <w:numPr>
          <w:ilvl w:val="0"/>
          <w:numId w:val="45"/>
        </w:numPr>
        <w:spacing w:line="480" w:lineRule="auto"/>
        <w:jc w:val="both"/>
        <w:rPr>
          <w:rFonts w:ascii="Times New Roman" w:hAnsi="Times New Roman"/>
          <w:b/>
          <w:color w:val="000000"/>
          <w:spacing w:val="2"/>
          <w:sz w:val="24"/>
          <w:szCs w:val="24"/>
        </w:rPr>
      </w:pPr>
      <w:r w:rsidRPr="00077E2E">
        <w:rPr>
          <w:rFonts w:ascii="Times New Roman" w:hAnsi="Times New Roman"/>
          <w:b/>
          <w:color w:val="000000"/>
          <w:spacing w:val="2"/>
          <w:sz w:val="24"/>
          <w:szCs w:val="24"/>
        </w:rPr>
        <w:t>Deskripsi Konseptual</w:t>
      </w:r>
    </w:p>
    <w:p w:rsidR="007C7813" w:rsidRPr="00077E2E" w:rsidRDefault="00F838AF" w:rsidP="00F838AF">
      <w:pPr>
        <w:pStyle w:val="ListParagraph"/>
        <w:spacing w:line="480" w:lineRule="auto"/>
        <w:ind w:left="1440"/>
        <w:jc w:val="both"/>
        <w:rPr>
          <w:rFonts w:ascii="Times New Roman" w:hAnsi="Times New Roman"/>
          <w:b/>
          <w:color w:val="000000"/>
          <w:spacing w:val="2"/>
          <w:sz w:val="24"/>
          <w:szCs w:val="24"/>
        </w:rPr>
      </w:pPr>
      <w:r>
        <w:rPr>
          <w:rFonts w:ascii="Times New Roman" w:hAnsi="Times New Roman"/>
          <w:sz w:val="24"/>
          <w:szCs w:val="24"/>
        </w:rPr>
        <w:t xml:space="preserve">   </w:t>
      </w:r>
      <w:r w:rsidR="00C91ED6">
        <w:rPr>
          <w:rFonts w:ascii="Times New Roman" w:hAnsi="Times New Roman"/>
          <w:sz w:val="24"/>
          <w:szCs w:val="24"/>
        </w:rPr>
        <w:t>A</w:t>
      </w:r>
      <w:r w:rsidR="007C7813">
        <w:rPr>
          <w:rFonts w:ascii="Times New Roman" w:hAnsi="Times New Roman"/>
          <w:sz w:val="24"/>
          <w:szCs w:val="24"/>
        </w:rPr>
        <w:t xml:space="preserve">krual terdari penjumlahan </w:t>
      </w:r>
      <w:r w:rsidR="007C7813">
        <w:rPr>
          <w:rFonts w:ascii="Times New Roman" w:hAnsi="Times New Roman"/>
          <w:i/>
          <w:sz w:val="24"/>
          <w:szCs w:val="24"/>
        </w:rPr>
        <w:t xml:space="preserve">Discretionary accruals </w:t>
      </w:r>
      <w:r w:rsidR="007C7813">
        <w:rPr>
          <w:rFonts w:ascii="Times New Roman" w:hAnsi="Times New Roman"/>
          <w:sz w:val="24"/>
          <w:szCs w:val="24"/>
        </w:rPr>
        <w:t xml:space="preserve">dan </w:t>
      </w:r>
      <w:r w:rsidR="007C7813">
        <w:rPr>
          <w:rFonts w:ascii="Times New Roman" w:hAnsi="Times New Roman"/>
          <w:i/>
          <w:sz w:val="24"/>
          <w:szCs w:val="24"/>
        </w:rPr>
        <w:t>nondiscretionary accruals.</w:t>
      </w:r>
      <w:r w:rsidR="007C7813">
        <w:rPr>
          <w:rFonts w:ascii="Times New Roman" w:hAnsi="Times New Roman"/>
          <w:sz w:val="24"/>
          <w:szCs w:val="24"/>
        </w:rPr>
        <w:t xml:space="preserve"> </w:t>
      </w:r>
      <w:r w:rsidR="007C7813">
        <w:rPr>
          <w:rFonts w:ascii="Times New Roman" w:hAnsi="Times New Roman"/>
          <w:i/>
          <w:sz w:val="24"/>
          <w:szCs w:val="24"/>
        </w:rPr>
        <w:t xml:space="preserve">Discretionary accruals </w:t>
      </w:r>
      <w:r w:rsidR="007C7813">
        <w:rPr>
          <w:rFonts w:ascii="Times New Roman" w:hAnsi="Times New Roman"/>
          <w:sz w:val="24"/>
          <w:szCs w:val="24"/>
        </w:rPr>
        <w:t>merupakan komponen akrual yang dapat diatur dan direkayasa sesuai dengan kebijakan (</w:t>
      </w:r>
      <w:r w:rsidR="007C7813" w:rsidRPr="00E563E7">
        <w:rPr>
          <w:rFonts w:ascii="Times New Roman" w:hAnsi="Times New Roman"/>
          <w:i/>
          <w:sz w:val="24"/>
          <w:szCs w:val="24"/>
        </w:rPr>
        <w:t>discretion</w:t>
      </w:r>
      <w:r w:rsidR="007C7813">
        <w:rPr>
          <w:rFonts w:ascii="Times New Roman" w:hAnsi="Times New Roman"/>
          <w:sz w:val="24"/>
          <w:szCs w:val="24"/>
        </w:rPr>
        <w:t xml:space="preserve">) manajerial, sementara </w:t>
      </w:r>
      <w:r w:rsidR="007C7813">
        <w:rPr>
          <w:rFonts w:ascii="Times New Roman" w:hAnsi="Times New Roman"/>
          <w:i/>
          <w:sz w:val="24"/>
          <w:szCs w:val="24"/>
        </w:rPr>
        <w:t xml:space="preserve">nondiscretionary accruals </w:t>
      </w:r>
      <w:r w:rsidR="007C7813">
        <w:rPr>
          <w:rFonts w:ascii="Times New Roman" w:hAnsi="Times New Roman"/>
          <w:sz w:val="24"/>
          <w:szCs w:val="24"/>
        </w:rPr>
        <w:t xml:space="preserve">merupakan komponen akrual yang tidak dapat diatur dan </w:t>
      </w:r>
      <w:r w:rsidR="007C7813">
        <w:rPr>
          <w:rFonts w:ascii="Times New Roman" w:hAnsi="Times New Roman"/>
          <w:sz w:val="24"/>
          <w:szCs w:val="24"/>
        </w:rPr>
        <w:lastRenderedPageBreak/>
        <w:t>direkayasa sesuai dengan kebijakan manajer perusahaan</w:t>
      </w:r>
      <w:r w:rsidR="00C91ED6">
        <w:rPr>
          <w:rFonts w:ascii="Times New Roman" w:hAnsi="Times New Roman"/>
          <w:sz w:val="24"/>
          <w:szCs w:val="24"/>
        </w:rPr>
        <w:t xml:space="preserve"> Sulistyanto, (2008 : 212 ).</w:t>
      </w:r>
    </w:p>
    <w:p w:rsidR="00077E2E" w:rsidRDefault="00077E2E" w:rsidP="007D1076">
      <w:pPr>
        <w:pStyle w:val="ListParagraph"/>
        <w:numPr>
          <w:ilvl w:val="0"/>
          <w:numId w:val="45"/>
        </w:numPr>
        <w:spacing w:before="240" w:line="480" w:lineRule="auto"/>
        <w:jc w:val="both"/>
        <w:rPr>
          <w:rFonts w:ascii="Times New Roman" w:hAnsi="Times New Roman"/>
          <w:b/>
          <w:color w:val="000000"/>
          <w:spacing w:val="2"/>
          <w:sz w:val="24"/>
          <w:szCs w:val="24"/>
        </w:rPr>
      </w:pPr>
      <w:r w:rsidRPr="003F1077">
        <w:rPr>
          <w:rFonts w:ascii="Times New Roman" w:hAnsi="Times New Roman"/>
          <w:b/>
          <w:color w:val="000000"/>
          <w:spacing w:val="2"/>
          <w:sz w:val="24"/>
          <w:szCs w:val="24"/>
        </w:rPr>
        <w:t>Deskripsi Operasional</w:t>
      </w:r>
    </w:p>
    <w:p w:rsidR="00B9139A" w:rsidRPr="00B9139A" w:rsidRDefault="00B9139A" w:rsidP="00B9139A">
      <w:pPr>
        <w:pStyle w:val="ListParagraph"/>
        <w:spacing w:before="240" w:line="480" w:lineRule="auto"/>
        <w:ind w:left="1380"/>
        <w:jc w:val="both"/>
        <w:rPr>
          <w:rFonts w:ascii="Times New Roman" w:hAnsi="Times New Roman"/>
          <w:color w:val="000000"/>
          <w:spacing w:val="2"/>
          <w:sz w:val="24"/>
          <w:szCs w:val="24"/>
        </w:rPr>
      </w:pPr>
      <w:r>
        <w:rPr>
          <w:rFonts w:ascii="Times New Roman" w:hAnsi="Times New Roman"/>
          <w:color w:val="000000"/>
          <w:spacing w:val="2"/>
          <w:sz w:val="24"/>
          <w:szCs w:val="24"/>
        </w:rPr>
        <w:t xml:space="preserve">Dalam penelitian ini akrual diukur menggunakan model jones modifikasi dengan mengggunakan rumus dalam mencari nilai </w:t>
      </w:r>
      <w:r>
        <w:rPr>
          <w:rFonts w:ascii="Times New Roman" w:hAnsi="Times New Roman"/>
          <w:i/>
          <w:color w:val="000000"/>
          <w:spacing w:val="2"/>
          <w:sz w:val="24"/>
          <w:szCs w:val="24"/>
        </w:rPr>
        <w:t>discretionary accruals</w:t>
      </w:r>
      <w:r>
        <w:rPr>
          <w:rFonts w:ascii="Times New Roman" w:hAnsi="Times New Roman"/>
          <w:color w:val="000000"/>
          <w:spacing w:val="2"/>
          <w:sz w:val="24"/>
          <w:szCs w:val="24"/>
        </w:rPr>
        <w:t xml:space="preserve"> yang dihitung sebagai berikut :</w:t>
      </w:r>
    </w:p>
    <w:p w:rsidR="006171BD" w:rsidRPr="000E340A" w:rsidRDefault="000E340A" w:rsidP="007D1076">
      <w:pPr>
        <w:pStyle w:val="ListParagraph"/>
        <w:numPr>
          <w:ilvl w:val="0"/>
          <w:numId w:val="13"/>
        </w:numPr>
        <w:spacing w:before="240" w:line="480" w:lineRule="auto"/>
        <w:jc w:val="both"/>
        <w:rPr>
          <w:rFonts w:ascii="Times New Roman" w:hAnsi="Times New Roman"/>
          <w:sz w:val="24"/>
          <w:szCs w:val="24"/>
        </w:rPr>
      </w:pPr>
      <w:r>
        <w:rPr>
          <w:rFonts w:ascii="Times New Roman" w:hAnsi="Times New Roman"/>
          <w:sz w:val="24"/>
          <w:szCs w:val="24"/>
        </w:rPr>
        <w:t xml:space="preserve">Persamaan perhitungan </w:t>
      </w:r>
      <w:r w:rsidRPr="000E340A">
        <w:rPr>
          <w:rFonts w:ascii="Times New Roman" w:hAnsi="Times New Roman"/>
          <w:i/>
          <w:sz w:val="24"/>
          <w:szCs w:val="24"/>
        </w:rPr>
        <w:t>discretionary accruals</w:t>
      </w:r>
      <w:r>
        <w:rPr>
          <w:rFonts w:ascii="Times New Roman" w:hAnsi="Times New Roman"/>
          <w:sz w:val="24"/>
          <w:szCs w:val="24"/>
        </w:rPr>
        <w:t xml:space="preserve"> :</w:t>
      </w:r>
      <w:r w:rsidR="006171BD" w:rsidRPr="000E340A">
        <w:rPr>
          <w:rFonts w:ascii="Times New Roman" w:hAnsi="Times New Roman"/>
          <w:sz w:val="24"/>
          <w:szCs w:val="24"/>
        </w:rPr>
        <w:t xml:space="preserve"> </w:t>
      </w:r>
    </w:p>
    <w:p w:rsidR="006171BD" w:rsidRPr="00B9139A" w:rsidRDefault="007D1076" w:rsidP="006171BD">
      <w:pPr>
        <w:pStyle w:val="ListParagraph"/>
        <w:spacing w:before="240" w:line="480" w:lineRule="auto"/>
        <w:ind w:left="2160"/>
        <w:jc w:val="both"/>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DCA</m:t>
              </m:r>
            </m:e>
            <m:sub>
              <m:r>
                <m:rPr>
                  <m:sty m:val="p"/>
                </m:rPr>
                <w:rPr>
                  <w:rFonts w:ascii="Cambria Math" w:hAnsi="Cambria Math"/>
                  <w:sz w:val="24"/>
                  <w:szCs w:val="24"/>
                </w:rPr>
                <m:t>i, t</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DCA</m:t>
                  </m:r>
                </m:e>
                <m:sub>
                  <m:r>
                    <m:rPr>
                      <m:sty m:val="p"/>
                    </m:rPr>
                    <w:rPr>
                      <w:rFonts w:ascii="Cambria Math" w:hAnsi="Cambria Math"/>
                      <w:sz w:val="24"/>
                      <w:szCs w:val="24"/>
                    </w:rPr>
                    <m:t>i, t</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i, t-1</m:t>
                  </m:r>
                </m:sub>
              </m:sSub>
            </m:den>
          </m:f>
          <m:r>
            <m:rPr>
              <m:sty m:val="p"/>
            </m:rP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TAC</m:t>
                  </m:r>
                </m:e>
                <m:sub>
                  <m:r>
                    <m:rPr>
                      <m:sty m:val="p"/>
                    </m:rPr>
                    <w:rPr>
                      <w:rFonts w:ascii="Cambria Math" w:hAnsi="Cambria Math"/>
                      <w:sz w:val="24"/>
                      <w:szCs w:val="24"/>
                    </w:rPr>
                    <m:t>i, t</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i, t-1</m:t>
                  </m:r>
                </m:sub>
              </m:sSub>
            </m:den>
          </m:f>
          <m:r>
            <m:rPr>
              <m:sty m:val="p"/>
            </m:rP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NDA</m:t>
                  </m:r>
                </m:e>
                <m:sub>
                  <m:r>
                    <m:rPr>
                      <m:sty m:val="p"/>
                    </m:rPr>
                    <w:rPr>
                      <w:rFonts w:ascii="Cambria Math" w:hAnsi="Cambria Math"/>
                      <w:sz w:val="24"/>
                      <w:szCs w:val="24"/>
                    </w:rPr>
                    <m:t>i, t</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i, t-1</m:t>
                  </m:r>
                </m:sub>
              </m:sSub>
            </m:den>
          </m:f>
        </m:oMath>
      </m:oMathPara>
    </w:p>
    <w:p w:rsidR="00B9139A" w:rsidRDefault="00B9139A" w:rsidP="00B9139A">
      <w:pPr>
        <w:pStyle w:val="ListParagraph"/>
        <w:spacing w:before="240" w:line="480" w:lineRule="auto"/>
        <w:ind w:left="2160"/>
        <w:jc w:val="both"/>
        <w:rPr>
          <w:rFonts w:ascii="Times New Roman" w:hAnsi="Times New Roman"/>
          <w:sz w:val="24"/>
          <w:szCs w:val="24"/>
        </w:rPr>
      </w:pPr>
      <w:r>
        <w:rPr>
          <w:rFonts w:ascii="Times New Roman" w:hAnsi="Times New Roman"/>
          <w:sz w:val="24"/>
          <w:szCs w:val="24"/>
        </w:rPr>
        <w:t>Keterangan :</w:t>
      </w:r>
    </w:p>
    <w:p w:rsidR="00B9139A" w:rsidRDefault="00B9139A" w:rsidP="00B9139A">
      <w:pPr>
        <w:pStyle w:val="ListParagraph"/>
        <w:spacing w:before="240" w:line="480" w:lineRule="auto"/>
        <w:ind w:left="2160"/>
        <w:jc w:val="both"/>
        <w:rPr>
          <w:rFonts w:ascii="Times New Roman" w:hAnsi="Times New Roman"/>
          <w:sz w:val="24"/>
          <w:szCs w:val="24"/>
        </w:rPr>
      </w:pPr>
      <w:r>
        <w:rPr>
          <w:rFonts w:ascii="Times New Roman" w:hAnsi="Times New Roman"/>
          <w:sz w:val="24"/>
          <w:szCs w:val="24"/>
        </w:rPr>
        <w:t xml:space="preserve">DCA </w:t>
      </w:r>
      <w:r>
        <w:rPr>
          <w:rFonts w:ascii="Times New Roman" w:hAnsi="Times New Roman"/>
          <w:sz w:val="24"/>
          <w:szCs w:val="24"/>
        </w:rPr>
        <w:tab/>
      </w:r>
      <w:r>
        <w:rPr>
          <w:rFonts w:ascii="Times New Roman" w:hAnsi="Times New Roman"/>
          <w:sz w:val="24"/>
          <w:szCs w:val="24"/>
        </w:rPr>
        <w:tab/>
        <w:t xml:space="preserve">: </w:t>
      </w:r>
      <w:r w:rsidRPr="00B9139A">
        <w:rPr>
          <w:rFonts w:ascii="Times New Roman" w:hAnsi="Times New Roman"/>
          <w:i/>
          <w:sz w:val="24"/>
          <w:szCs w:val="24"/>
        </w:rPr>
        <w:t>Discretionary Accruals</w:t>
      </w:r>
      <w:r>
        <w:rPr>
          <w:rFonts w:ascii="Times New Roman" w:hAnsi="Times New Roman"/>
          <w:sz w:val="24"/>
          <w:szCs w:val="24"/>
        </w:rPr>
        <w:t xml:space="preserve"> </w:t>
      </w:r>
    </w:p>
    <w:p w:rsidR="00B9139A" w:rsidRDefault="00B9139A" w:rsidP="00B9139A">
      <w:pPr>
        <w:pStyle w:val="ListParagraph"/>
        <w:spacing w:before="240" w:line="480" w:lineRule="auto"/>
        <w:ind w:left="2160"/>
        <w:jc w:val="both"/>
        <w:rPr>
          <w:rFonts w:ascii="Times New Roman" w:hAnsi="Times New Roman"/>
          <w:sz w:val="24"/>
          <w:szCs w:val="24"/>
        </w:rPr>
      </w:pPr>
      <w:r>
        <w:rPr>
          <w:rFonts w:ascii="Times New Roman" w:hAnsi="Times New Roman"/>
          <w:sz w:val="24"/>
          <w:szCs w:val="24"/>
        </w:rPr>
        <w:t xml:space="preserve">NDA </w:t>
      </w:r>
      <w:r>
        <w:rPr>
          <w:rFonts w:ascii="Times New Roman" w:hAnsi="Times New Roman"/>
          <w:sz w:val="24"/>
          <w:szCs w:val="24"/>
        </w:rPr>
        <w:tab/>
      </w:r>
      <w:r>
        <w:rPr>
          <w:rFonts w:ascii="Times New Roman" w:hAnsi="Times New Roman"/>
          <w:sz w:val="24"/>
          <w:szCs w:val="24"/>
        </w:rPr>
        <w:tab/>
        <w:t xml:space="preserve">: </w:t>
      </w:r>
      <w:r w:rsidRPr="00841C16">
        <w:rPr>
          <w:rFonts w:ascii="Times New Roman" w:hAnsi="Times New Roman"/>
          <w:i/>
          <w:sz w:val="24"/>
          <w:szCs w:val="24"/>
        </w:rPr>
        <w:t>Non Discreonary Accruals</w:t>
      </w:r>
    </w:p>
    <w:p w:rsidR="00B9139A" w:rsidRPr="00C070A4" w:rsidRDefault="00B9139A" w:rsidP="007D1076">
      <w:pPr>
        <w:pStyle w:val="ListParagraph"/>
        <w:numPr>
          <w:ilvl w:val="0"/>
          <w:numId w:val="13"/>
        </w:numPr>
        <w:spacing w:before="240" w:line="480" w:lineRule="auto"/>
        <w:jc w:val="both"/>
        <w:rPr>
          <w:rFonts w:ascii="Times New Roman" w:eastAsia="Times New Roman" w:hAnsi="Times New Roman"/>
          <w:color w:val="000000"/>
          <w:spacing w:val="2"/>
          <w:sz w:val="24"/>
          <w:szCs w:val="24"/>
        </w:rPr>
      </w:pPr>
      <w:r w:rsidRPr="00C070A4">
        <w:rPr>
          <w:rFonts w:ascii="Times New Roman" w:eastAsia="Times New Roman" w:hAnsi="Times New Roman"/>
          <w:color w:val="000000"/>
          <w:spacing w:val="2"/>
          <w:sz w:val="24"/>
          <w:szCs w:val="24"/>
        </w:rPr>
        <w:t>Perhitungan untuk mengukur Total</w:t>
      </w:r>
      <w:r w:rsidRPr="00C070A4">
        <w:rPr>
          <w:rFonts w:ascii="Times New Roman" w:eastAsia="Times New Roman" w:hAnsi="Times New Roman"/>
          <w:i/>
          <w:color w:val="000000"/>
          <w:spacing w:val="2"/>
          <w:sz w:val="24"/>
          <w:szCs w:val="24"/>
        </w:rPr>
        <w:t xml:space="preserve"> accruals</w:t>
      </w:r>
      <w:r w:rsidRPr="00C070A4">
        <w:rPr>
          <w:rFonts w:ascii="Times New Roman" w:eastAsia="Times New Roman" w:hAnsi="Times New Roman"/>
          <w:color w:val="000000"/>
          <w:spacing w:val="2"/>
          <w:sz w:val="24"/>
          <w:szCs w:val="24"/>
        </w:rPr>
        <w:t xml:space="preserve"> dirumuskan sebagai berikut :</w:t>
      </w:r>
    </w:p>
    <w:p w:rsidR="00B9139A" w:rsidRPr="00B9139A" w:rsidRDefault="00B9139A" w:rsidP="00B9139A">
      <w:pPr>
        <w:pStyle w:val="ListParagraph"/>
        <w:spacing w:before="240" w:line="480" w:lineRule="auto"/>
        <w:ind w:left="2160"/>
        <w:jc w:val="both"/>
        <w:rPr>
          <w:rFonts w:ascii="Times New Roman" w:hAnsi="Times New Roman"/>
          <w:b/>
          <w:sz w:val="24"/>
          <w:szCs w:val="24"/>
        </w:rPr>
      </w:pPr>
      <w:r w:rsidRPr="00AD5D29">
        <w:rPr>
          <w:rFonts w:ascii="Times New Roman" w:hAnsi="Times New Roman"/>
          <w:sz w:val="24"/>
          <w:szCs w:val="24"/>
        </w:rPr>
        <w:t>TAC</w:t>
      </w:r>
      <w:r w:rsidRPr="000E340A">
        <w:rPr>
          <w:rFonts w:ascii="Times New Roman" w:hAnsi="Times New Roman"/>
          <w:sz w:val="24"/>
          <w:szCs w:val="24"/>
          <w:vertAlign w:val="subscript"/>
        </w:rPr>
        <w:t>i,t</w:t>
      </w:r>
      <w:r w:rsidRPr="00AD5D29">
        <w:rPr>
          <w:rFonts w:ascii="Times New Roman" w:hAnsi="Times New Roman"/>
          <w:sz w:val="24"/>
          <w:szCs w:val="24"/>
        </w:rPr>
        <w:t xml:space="preserve"> =  </w:t>
      </w:r>
      <w:r w:rsidRPr="00AD5D29">
        <w:rPr>
          <w:rFonts w:ascii="Times New Roman" w:hAnsi="Times New Roman"/>
          <w:i/>
          <w:sz w:val="24"/>
          <w:szCs w:val="24"/>
        </w:rPr>
        <w:t>Net Income - Cash Form Operating</w:t>
      </w:r>
      <w:r w:rsidRPr="00AD5D29">
        <w:rPr>
          <w:rFonts w:ascii="Times New Roman" w:hAnsi="Times New Roman"/>
          <w:b/>
          <w:sz w:val="24"/>
          <w:szCs w:val="24"/>
        </w:rPr>
        <w:t xml:space="preserve"> </w:t>
      </w:r>
    </w:p>
    <w:p w:rsidR="00DD1A19" w:rsidRPr="006171BD" w:rsidRDefault="00DD1A19" w:rsidP="007D1076">
      <w:pPr>
        <w:pStyle w:val="ListParagraph"/>
        <w:numPr>
          <w:ilvl w:val="0"/>
          <w:numId w:val="13"/>
        </w:numPr>
        <w:spacing w:before="240" w:line="480" w:lineRule="auto"/>
        <w:jc w:val="both"/>
        <w:rPr>
          <w:rFonts w:ascii="Times New Roman" w:hAnsi="Times New Roman"/>
          <w:b/>
          <w:sz w:val="24"/>
          <w:szCs w:val="24"/>
        </w:rPr>
      </w:pPr>
      <w:r w:rsidRPr="00C070A4">
        <w:rPr>
          <w:rFonts w:ascii="Times New Roman" w:eastAsia="Times New Roman" w:hAnsi="Times New Roman"/>
          <w:color w:val="000000"/>
          <w:spacing w:val="2"/>
          <w:sz w:val="24"/>
          <w:szCs w:val="24"/>
        </w:rPr>
        <w:t xml:space="preserve">Perhitungan untuk mengukur </w:t>
      </w:r>
      <w:r w:rsidR="00004540" w:rsidRPr="00C070A4">
        <w:rPr>
          <w:rFonts w:ascii="Times New Roman" w:eastAsia="Times New Roman" w:hAnsi="Times New Roman"/>
          <w:i/>
          <w:color w:val="000000"/>
          <w:spacing w:val="2"/>
          <w:sz w:val="24"/>
          <w:szCs w:val="24"/>
        </w:rPr>
        <w:t>n</w:t>
      </w:r>
      <w:r w:rsidRPr="00C070A4">
        <w:rPr>
          <w:rFonts w:ascii="Times New Roman" w:eastAsia="Times New Roman" w:hAnsi="Times New Roman"/>
          <w:i/>
          <w:color w:val="000000"/>
          <w:spacing w:val="2"/>
          <w:sz w:val="24"/>
          <w:szCs w:val="24"/>
        </w:rPr>
        <w:t>ondiscretionary accruals</w:t>
      </w:r>
      <w:r w:rsidRPr="00C070A4">
        <w:rPr>
          <w:rFonts w:ascii="Times New Roman" w:eastAsia="Times New Roman" w:hAnsi="Times New Roman"/>
          <w:color w:val="000000"/>
          <w:spacing w:val="2"/>
          <w:sz w:val="24"/>
          <w:szCs w:val="24"/>
        </w:rPr>
        <w:t xml:space="preserve"> dirumuskan sebagai berikut :</w:t>
      </w:r>
    </w:p>
    <w:p w:rsidR="00BF0743" w:rsidRPr="00C070A4" w:rsidRDefault="00BF0743" w:rsidP="00DD1A19">
      <w:pPr>
        <w:pStyle w:val="ListParagraph"/>
        <w:spacing w:before="240" w:line="480" w:lineRule="auto"/>
        <w:ind w:left="2160"/>
        <w:jc w:val="both"/>
        <w:rPr>
          <w:rFonts w:ascii="Times New Roman" w:eastAsia="Times New Roman" w:hAnsi="Times New Roman"/>
          <w:sz w:val="24"/>
          <w:szCs w:val="24"/>
        </w:rPr>
      </w:pPr>
      <w:r w:rsidRPr="00BF0743">
        <w:rPr>
          <w:rFonts w:ascii="Times New Roman" w:hAnsi="Times New Roman"/>
          <w:sz w:val="24"/>
          <w:szCs w:val="24"/>
        </w:rPr>
        <w:t>NDA</w:t>
      </w:r>
      <w:r w:rsidRPr="00BF0743">
        <w:rPr>
          <w:rFonts w:ascii="Times New Roman" w:hAnsi="Times New Roman"/>
          <w:sz w:val="24"/>
          <w:szCs w:val="24"/>
          <w:vertAlign w:val="subscript"/>
        </w:rPr>
        <w:t>it</w:t>
      </w:r>
      <w:r w:rsidRPr="00BF0743">
        <w:rPr>
          <w:rFonts w:ascii="Times New Roman" w:hAnsi="Times New Roman"/>
          <w:b/>
          <w:sz w:val="24"/>
          <w:szCs w:val="24"/>
          <w:vertAlign w:val="subscript"/>
        </w:rPr>
        <w:t xml:space="preserve"> </w:t>
      </w:r>
      <w:r w:rsidRPr="00BF0743">
        <w:rPr>
          <w:rFonts w:ascii="Times New Roman" w:hAnsi="Times New Roman"/>
          <w:b/>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Log. TA</m:t>
                    </m:r>
                  </m:e>
                  <m:sub>
                    <m:r>
                      <m:rPr>
                        <m:sty m:val="p"/>
                      </m:rPr>
                      <w:rPr>
                        <w:rFonts w:ascii="Cambria Math" w:hAnsi="Cambria Math"/>
                        <w:sz w:val="24"/>
                        <w:szCs w:val="24"/>
                      </w:rPr>
                      <m:t>t-1</m:t>
                    </m:r>
                  </m:sub>
                </m:sSub>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Δ Rev</m:t>
                    </m:r>
                  </m:e>
                  <m:sub>
                    <m:r>
                      <w:rPr>
                        <w:rFonts w:ascii="Cambria Math" w:hAnsi="Cambria Math"/>
                        <w:sz w:val="24"/>
                        <w:szCs w:val="24"/>
                      </w:rPr>
                      <m:t>i, t</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Δ Rec</m:t>
                    </m:r>
                  </m:e>
                  <m:sub>
                    <m:r>
                      <w:rPr>
                        <w:rFonts w:ascii="Cambria Math" w:hAnsi="Cambria Math"/>
                        <w:sz w:val="24"/>
                        <w:szCs w:val="24"/>
                      </w:rPr>
                      <m:t>i, t</m:t>
                    </m:r>
                  </m:sub>
                </m:sSub>
                <m:r>
                  <m:rPr>
                    <m:sty m:val="p"/>
                  </m:rPr>
                  <w:rPr>
                    <w:rFonts w:ascii="Cambria Math" w:hAnsi="Cambria Math"/>
                    <w:sz w:val="24"/>
                    <w:szCs w:val="24"/>
                  </w:rPr>
                  <m:t xml:space="preserve">  </m:t>
                </m:r>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t-1</m:t>
                    </m:r>
                  </m:sub>
                </m:sSub>
              </m:den>
            </m:f>
          </m:e>
        </m:d>
        <m:r>
          <w:rPr>
            <w:rFonts w:ascii="Cambria Math" w:hAnsi="Cambria Math"/>
            <w:sz w:val="24"/>
            <w:szCs w:val="24"/>
          </w:rPr>
          <m:t>+</m:t>
        </m:r>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PPE</m:t>
                    </m:r>
                  </m:e>
                  <m:sub>
                    <m:r>
                      <m:rPr>
                        <m:sty m:val="p"/>
                      </m:rPr>
                      <w:rPr>
                        <w:rFonts w:ascii="Cambria Math" w:hAnsi="Cambria Math"/>
                        <w:sz w:val="24"/>
                        <w:szCs w:val="24"/>
                      </w:rPr>
                      <m:t>i, t</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t-1</m:t>
                    </m:r>
                  </m:sub>
                </m:sSub>
              </m:den>
            </m:f>
          </m:e>
        </m:d>
      </m:oMath>
    </w:p>
    <w:p w:rsidR="00841C16" w:rsidRDefault="00841C16" w:rsidP="00DD1A19">
      <w:pPr>
        <w:pStyle w:val="ListParagraph"/>
        <w:spacing w:before="240" w:line="480" w:lineRule="auto"/>
        <w:ind w:left="2160"/>
        <w:jc w:val="both"/>
        <w:rPr>
          <w:rFonts w:ascii="Times New Roman" w:hAnsi="Times New Roman"/>
          <w:sz w:val="24"/>
          <w:szCs w:val="24"/>
        </w:rPr>
      </w:pPr>
      <w:r>
        <w:rPr>
          <w:rFonts w:ascii="Times New Roman" w:hAnsi="Times New Roman"/>
          <w:sz w:val="24"/>
          <w:szCs w:val="24"/>
        </w:rPr>
        <w:t>Keterangan :</w:t>
      </w:r>
    </w:p>
    <w:p w:rsidR="00841C16" w:rsidRDefault="00841C16" w:rsidP="00B9139A">
      <w:pPr>
        <w:pStyle w:val="ListParagraph"/>
        <w:spacing w:before="240" w:line="360" w:lineRule="auto"/>
        <w:ind w:left="2160"/>
        <w:jc w:val="both"/>
        <w:rPr>
          <w:rFonts w:ascii="Times New Roman" w:hAnsi="Times New Roman"/>
          <w:sz w:val="24"/>
          <w:szCs w:val="24"/>
        </w:rPr>
      </w:pPr>
      <w:r>
        <w:rPr>
          <w:rFonts w:ascii="Times New Roman" w:hAnsi="Times New Roman"/>
          <w:sz w:val="24"/>
          <w:szCs w:val="24"/>
        </w:rPr>
        <w:t xml:space="preserve">NDA </w:t>
      </w:r>
      <w:r w:rsidR="00327262">
        <w:rPr>
          <w:rFonts w:ascii="Times New Roman" w:hAnsi="Times New Roman"/>
          <w:sz w:val="24"/>
          <w:szCs w:val="24"/>
        </w:rPr>
        <w:tab/>
      </w:r>
      <w:r w:rsidR="00327262">
        <w:rPr>
          <w:rFonts w:ascii="Times New Roman" w:hAnsi="Times New Roman"/>
          <w:sz w:val="24"/>
          <w:szCs w:val="24"/>
        </w:rPr>
        <w:tab/>
      </w:r>
      <w:r>
        <w:rPr>
          <w:rFonts w:ascii="Times New Roman" w:hAnsi="Times New Roman"/>
          <w:sz w:val="24"/>
          <w:szCs w:val="24"/>
        </w:rPr>
        <w:t xml:space="preserve">: </w:t>
      </w:r>
      <w:r w:rsidRPr="00841C16">
        <w:rPr>
          <w:rFonts w:ascii="Times New Roman" w:hAnsi="Times New Roman"/>
          <w:i/>
          <w:sz w:val="24"/>
          <w:szCs w:val="24"/>
        </w:rPr>
        <w:t>Non Discreonary Accruals</w:t>
      </w:r>
    </w:p>
    <w:p w:rsidR="00841C16" w:rsidRDefault="00841C16" w:rsidP="00B9139A">
      <w:pPr>
        <w:pStyle w:val="ListParagraph"/>
        <w:spacing w:before="240" w:line="360" w:lineRule="auto"/>
        <w:ind w:left="2160"/>
        <w:jc w:val="both"/>
        <w:rPr>
          <w:rFonts w:ascii="Times New Roman" w:hAnsi="Times New Roman"/>
          <w:sz w:val="24"/>
          <w:szCs w:val="24"/>
        </w:rPr>
      </w:pPr>
      <w:r>
        <w:rPr>
          <w:rFonts w:ascii="Times New Roman" w:hAnsi="Times New Roman"/>
          <w:sz w:val="24"/>
          <w:szCs w:val="24"/>
        </w:rPr>
        <w:t>TA</w:t>
      </w:r>
      <w:r>
        <w:rPr>
          <w:rFonts w:ascii="Times New Roman" w:hAnsi="Times New Roman"/>
          <w:sz w:val="24"/>
          <w:szCs w:val="24"/>
          <w:vertAlign w:val="subscript"/>
        </w:rPr>
        <w:t xml:space="preserve">t-1 </w:t>
      </w:r>
      <w:r>
        <w:rPr>
          <w:rFonts w:ascii="Times New Roman" w:hAnsi="Times New Roman"/>
          <w:sz w:val="24"/>
          <w:szCs w:val="24"/>
        </w:rPr>
        <w:t xml:space="preserve"> </w:t>
      </w:r>
      <w:r w:rsidR="00327262">
        <w:rPr>
          <w:rFonts w:ascii="Times New Roman" w:hAnsi="Times New Roman"/>
          <w:sz w:val="24"/>
          <w:szCs w:val="24"/>
        </w:rPr>
        <w:tab/>
      </w:r>
      <w:r w:rsidR="00327262">
        <w:rPr>
          <w:rFonts w:ascii="Times New Roman" w:hAnsi="Times New Roman"/>
          <w:sz w:val="24"/>
          <w:szCs w:val="24"/>
        </w:rPr>
        <w:tab/>
      </w:r>
      <w:r>
        <w:rPr>
          <w:rFonts w:ascii="Times New Roman" w:hAnsi="Times New Roman"/>
          <w:sz w:val="24"/>
          <w:szCs w:val="24"/>
        </w:rPr>
        <w:t>: Total Aset tahun sebelumnya</w:t>
      </w:r>
    </w:p>
    <w:p w:rsidR="00552B3F" w:rsidRPr="00C070A4" w:rsidRDefault="00841C16" w:rsidP="00B9139A">
      <w:pPr>
        <w:pStyle w:val="ListParagraph"/>
        <w:spacing w:before="240" w:line="360" w:lineRule="auto"/>
        <w:ind w:left="2160"/>
        <w:jc w:val="both"/>
        <w:rPr>
          <w:rFonts w:ascii="Times New Roman" w:eastAsia="Times New Roman" w:hAnsi="Times New Roman"/>
          <w:sz w:val="24"/>
          <w:szCs w:val="24"/>
        </w:rPr>
      </w:pPr>
      <w:r w:rsidRPr="00C070A4">
        <w:rPr>
          <w:rFonts w:ascii="Times New Roman" w:eastAsia="Times New Roman" w:hAnsi="Times New Roman"/>
          <w:sz w:val="24"/>
          <w:szCs w:val="24"/>
        </w:rPr>
        <w:t>Δ Rev</w:t>
      </w:r>
      <w:r w:rsidRPr="00C070A4">
        <w:rPr>
          <w:rFonts w:ascii="Cambria Math" w:eastAsia="Times New Roman" w:hAnsi="Cambria Math" w:cs="Cambria Math"/>
          <w:sz w:val="24"/>
          <w:szCs w:val="24"/>
          <w:vertAlign w:val="subscript"/>
        </w:rPr>
        <w:t>i</w:t>
      </w:r>
      <w:r w:rsidRPr="00C070A4">
        <w:rPr>
          <w:rFonts w:ascii="Times New Roman" w:eastAsia="Times New Roman" w:hAnsi="Times New Roman"/>
          <w:sz w:val="24"/>
          <w:szCs w:val="24"/>
          <w:vertAlign w:val="subscript"/>
        </w:rPr>
        <w:t xml:space="preserve">,t </w:t>
      </w:r>
      <w:r w:rsidR="00327262" w:rsidRPr="00C070A4">
        <w:rPr>
          <w:rFonts w:ascii="Times New Roman" w:eastAsia="Times New Roman" w:hAnsi="Times New Roman"/>
          <w:sz w:val="24"/>
          <w:szCs w:val="24"/>
          <w:vertAlign w:val="subscript"/>
        </w:rPr>
        <w:tab/>
      </w:r>
      <w:r w:rsidRPr="00C070A4">
        <w:rPr>
          <w:rFonts w:ascii="Times New Roman" w:eastAsia="Times New Roman" w:hAnsi="Times New Roman"/>
          <w:sz w:val="24"/>
          <w:szCs w:val="24"/>
          <w:vertAlign w:val="subscript"/>
        </w:rPr>
        <w:t>:</w:t>
      </w:r>
      <w:r w:rsidR="00552B3F" w:rsidRPr="00C070A4">
        <w:rPr>
          <w:rFonts w:ascii="Times New Roman" w:eastAsia="Times New Roman" w:hAnsi="Times New Roman"/>
          <w:sz w:val="24"/>
          <w:szCs w:val="24"/>
          <w:vertAlign w:val="subscript"/>
        </w:rPr>
        <w:t xml:space="preserve"> </w:t>
      </w:r>
      <w:r w:rsidR="00552B3F" w:rsidRPr="00C070A4">
        <w:rPr>
          <w:rFonts w:ascii="Times New Roman" w:eastAsia="Times New Roman" w:hAnsi="Times New Roman"/>
          <w:sz w:val="24"/>
          <w:szCs w:val="24"/>
        </w:rPr>
        <w:t xml:space="preserve">Perubahan pendapatan perusahaan i </w:t>
      </w:r>
    </w:p>
    <w:p w:rsidR="00841C16" w:rsidRPr="00C070A4" w:rsidRDefault="00552B3F" w:rsidP="00B9139A">
      <w:pPr>
        <w:pStyle w:val="ListParagraph"/>
        <w:spacing w:before="240" w:line="360" w:lineRule="auto"/>
        <w:ind w:left="2880" w:firstLine="720"/>
        <w:jc w:val="both"/>
        <w:rPr>
          <w:rFonts w:ascii="Times New Roman" w:eastAsia="Times New Roman" w:hAnsi="Times New Roman"/>
          <w:sz w:val="24"/>
          <w:szCs w:val="24"/>
        </w:rPr>
      </w:pPr>
      <w:r w:rsidRPr="00C070A4">
        <w:rPr>
          <w:rFonts w:ascii="Times New Roman" w:eastAsia="Times New Roman" w:hAnsi="Times New Roman"/>
          <w:sz w:val="24"/>
          <w:szCs w:val="24"/>
        </w:rPr>
        <w:t xml:space="preserve">  periode t</w:t>
      </w:r>
    </w:p>
    <w:p w:rsidR="00552B3F" w:rsidRPr="00C070A4" w:rsidRDefault="00552B3F" w:rsidP="00B9139A">
      <w:pPr>
        <w:pStyle w:val="ListParagraph"/>
        <w:spacing w:before="240" w:line="360" w:lineRule="auto"/>
        <w:ind w:left="2160"/>
        <w:jc w:val="both"/>
        <w:rPr>
          <w:rFonts w:ascii="Times New Roman" w:eastAsia="Times New Roman" w:hAnsi="Times New Roman"/>
          <w:sz w:val="24"/>
          <w:szCs w:val="24"/>
        </w:rPr>
      </w:pPr>
      <w:r w:rsidRPr="00C070A4">
        <w:rPr>
          <w:rFonts w:ascii="Times New Roman" w:eastAsia="Times New Roman" w:hAnsi="Times New Roman"/>
          <w:sz w:val="24"/>
          <w:szCs w:val="24"/>
        </w:rPr>
        <w:t>Δ Rec</w:t>
      </w:r>
      <w:r w:rsidRPr="00C070A4">
        <w:rPr>
          <w:rFonts w:ascii="Cambria Math" w:eastAsia="Times New Roman" w:hAnsi="Cambria Math" w:cs="Cambria Math"/>
          <w:sz w:val="24"/>
          <w:szCs w:val="24"/>
          <w:vertAlign w:val="subscript"/>
        </w:rPr>
        <w:t>i</w:t>
      </w:r>
      <w:r w:rsidRPr="00C070A4">
        <w:rPr>
          <w:rFonts w:ascii="Times New Roman" w:eastAsia="Times New Roman" w:hAnsi="Times New Roman"/>
          <w:sz w:val="24"/>
          <w:szCs w:val="24"/>
          <w:vertAlign w:val="subscript"/>
        </w:rPr>
        <w:t>,t</w:t>
      </w:r>
      <w:r w:rsidRPr="00C070A4">
        <w:rPr>
          <w:rFonts w:ascii="Times New Roman" w:eastAsia="Times New Roman" w:hAnsi="Times New Roman"/>
          <w:sz w:val="24"/>
          <w:szCs w:val="24"/>
          <w:vertAlign w:val="subscript"/>
        </w:rPr>
        <w:tab/>
      </w:r>
      <w:r w:rsidRPr="00C070A4">
        <w:rPr>
          <w:rFonts w:ascii="Times New Roman" w:eastAsia="Times New Roman" w:hAnsi="Times New Roman"/>
          <w:sz w:val="24"/>
          <w:szCs w:val="24"/>
          <w:vertAlign w:val="subscript"/>
        </w:rPr>
        <w:tab/>
        <w:t xml:space="preserve">:  </w:t>
      </w:r>
      <w:r w:rsidRPr="00C070A4">
        <w:rPr>
          <w:rFonts w:ascii="Times New Roman" w:eastAsia="Times New Roman" w:hAnsi="Times New Roman"/>
          <w:sz w:val="24"/>
          <w:szCs w:val="24"/>
        </w:rPr>
        <w:t>Perubahan piutang perusahaan i periode t</w:t>
      </w:r>
    </w:p>
    <w:p w:rsidR="000E340A" w:rsidRDefault="000E340A" w:rsidP="00B9139A">
      <w:pPr>
        <w:pStyle w:val="ListParagraph"/>
        <w:spacing w:before="240" w:line="360" w:lineRule="auto"/>
        <w:ind w:left="2160"/>
        <w:jc w:val="both"/>
        <w:rPr>
          <w:rFonts w:ascii="Times New Roman" w:eastAsia="Times New Roman" w:hAnsi="Times New Roman"/>
          <w:sz w:val="24"/>
          <w:szCs w:val="24"/>
        </w:rPr>
      </w:pPr>
      <w:r w:rsidRPr="00C070A4">
        <w:rPr>
          <w:rFonts w:ascii="Times New Roman" w:eastAsia="Times New Roman" w:hAnsi="Times New Roman"/>
          <w:sz w:val="24"/>
          <w:szCs w:val="24"/>
        </w:rPr>
        <w:t>PPE</w:t>
      </w:r>
      <w:r w:rsidRPr="00C070A4">
        <w:rPr>
          <w:rFonts w:ascii="Times New Roman" w:eastAsia="Times New Roman" w:hAnsi="Times New Roman"/>
          <w:sz w:val="24"/>
          <w:szCs w:val="24"/>
        </w:rPr>
        <w:tab/>
      </w:r>
      <w:r w:rsidRPr="00C070A4">
        <w:rPr>
          <w:rFonts w:ascii="Times New Roman" w:eastAsia="Times New Roman" w:hAnsi="Times New Roman"/>
          <w:sz w:val="24"/>
          <w:szCs w:val="24"/>
        </w:rPr>
        <w:tab/>
        <w:t>: aset tetap (</w:t>
      </w:r>
      <w:r w:rsidRPr="00C070A4">
        <w:rPr>
          <w:rFonts w:ascii="Times New Roman" w:eastAsia="Times New Roman" w:hAnsi="Times New Roman"/>
          <w:i/>
          <w:sz w:val="24"/>
          <w:szCs w:val="24"/>
        </w:rPr>
        <w:t>gross</w:t>
      </w:r>
      <w:r w:rsidRPr="00C070A4">
        <w:rPr>
          <w:rFonts w:ascii="Times New Roman" w:eastAsia="Times New Roman" w:hAnsi="Times New Roman"/>
          <w:sz w:val="24"/>
          <w:szCs w:val="24"/>
        </w:rPr>
        <w:t>) perusahaan I periode t</w:t>
      </w:r>
    </w:p>
    <w:p w:rsidR="003F1077" w:rsidRPr="00C070A4" w:rsidRDefault="006444D0" w:rsidP="007D1076">
      <w:pPr>
        <w:pStyle w:val="ListParagraph"/>
        <w:numPr>
          <w:ilvl w:val="0"/>
          <w:numId w:val="42"/>
        </w:numPr>
        <w:spacing w:before="240" w:line="480" w:lineRule="auto"/>
        <w:rPr>
          <w:rFonts w:ascii="Times New Roman" w:eastAsia="Times New Roman" w:hAnsi="Times New Roman"/>
          <w:b/>
          <w:color w:val="000000"/>
          <w:spacing w:val="2"/>
          <w:sz w:val="24"/>
          <w:szCs w:val="24"/>
        </w:rPr>
      </w:pPr>
      <w:r w:rsidRPr="003F1077">
        <w:rPr>
          <w:rFonts w:ascii="Times New Roman" w:hAnsi="Times New Roman"/>
          <w:b/>
          <w:color w:val="000000"/>
          <w:spacing w:val="2"/>
          <w:sz w:val="24"/>
          <w:szCs w:val="24"/>
        </w:rPr>
        <w:lastRenderedPageBreak/>
        <w:t>P</w:t>
      </w:r>
      <w:r w:rsidR="00A30DF3" w:rsidRPr="003F1077">
        <w:rPr>
          <w:rFonts w:ascii="Times New Roman" w:hAnsi="Times New Roman"/>
          <w:b/>
          <w:color w:val="000000"/>
          <w:spacing w:val="2"/>
          <w:sz w:val="24"/>
          <w:szCs w:val="24"/>
        </w:rPr>
        <w:t>endapatan Komprehensif Lainnya</w:t>
      </w:r>
      <w:r w:rsidR="002E7B2F">
        <w:rPr>
          <w:rFonts w:ascii="Times New Roman" w:hAnsi="Times New Roman"/>
          <w:b/>
          <w:color w:val="000000"/>
          <w:spacing w:val="2"/>
          <w:sz w:val="24"/>
          <w:szCs w:val="24"/>
        </w:rPr>
        <w:tab/>
      </w:r>
    </w:p>
    <w:p w:rsidR="003F1077" w:rsidRPr="00C070A4" w:rsidRDefault="00077E2E" w:rsidP="007D1076">
      <w:pPr>
        <w:pStyle w:val="ListParagraph"/>
        <w:numPr>
          <w:ilvl w:val="0"/>
          <w:numId w:val="46"/>
        </w:numPr>
        <w:spacing w:before="240" w:line="480" w:lineRule="auto"/>
        <w:rPr>
          <w:rFonts w:ascii="Times New Roman" w:eastAsia="Times New Roman" w:hAnsi="Times New Roman"/>
          <w:b/>
          <w:color w:val="000000"/>
          <w:spacing w:val="2"/>
          <w:sz w:val="24"/>
          <w:szCs w:val="24"/>
        </w:rPr>
      </w:pPr>
      <w:r w:rsidRPr="003F1077">
        <w:rPr>
          <w:rFonts w:ascii="Times New Roman" w:hAnsi="Times New Roman"/>
          <w:b/>
          <w:color w:val="000000"/>
          <w:spacing w:val="2"/>
          <w:sz w:val="24"/>
          <w:szCs w:val="24"/>
        </w:rPr>
        <w:t>Dekripsi Konseptual</w:t>
      </w:r>
    </w:p>
    <w:p w:rsidR="00550AD4" w:rsidRDefault="00550AD4" w:rsidP="00550AD4">
      <w:pPr>
        <w:pStyle w:val="ListParagraph"/>
        <w:spacing w:before="240" w:line="480" w:lineRule="auto"/>
        <w:ind w:left="1740" w:firstLine="420"/>
        <w:jc w:val="both"/>
        <w:rPr>
          <w:rFonts w:ascii="Times New Roman" w:hAnsi="Times New Roman"/>
          <w:sz w:val="24"/>
          <w:szCs w:val="24"/>
        </w:rPr>
      </w:pPr>
      <w:r w:rsidRPr="00C655F0">
        <w:rPr>
          <w:rFonts w:ascii="Times New Roman" w:hAnsi="Times New Roman"/>
          <w:sz w:val="24"/>
          <w:szCs w:val="24"/>
        </w:rPr>
        <w:t xml:space="preserve">Menurut Erpan (2015), </w:t>
      </w:r>
      <w:r>
        <w:rPr>
          <w:rFonts w:ascii="Times New Roman" w:hAnsi="Times New Roman"/>
          <w:sz w:val="24"/>
          <w:szCs w:val="24"/>
        </w:rPr>
        <w:t xml:space="preserve">pengungkapan </w:t>
      </w:r>
      <w:r>
        <w:rPr>
          <w:rFonts w:ascii="Times New Roman" w:hAnsi="Times New Roman"/>
          <w:i/>
          <w:sz w:val="24"/>
          <w:szCs w:val="24"/>
        </w:rPr>
        <w:t xml:space="preserve">other comprehensive income </w:t>
      </w:r>
      <w:r>
        <w:rPr>
          <w:rFonts w:ascii="Times New Roman" w:hAnsi="Times New Roman"/>
          <w:sz w:val="24"/>
          <w:szCs w:val="24"/>
        </w:rPr>
        <w:t>memiliki hubungan yang positif pada terjadinya praktek manajemen laba. hal tersebut terjadinya karena peluang manajemen terkait informasi dan kondisi perusahaan lebih baik dibandingkan pihak lain</w:t>
      </w:r>
      <w:r w:rsidR="00F838AF">
        <w:rPr>
          <w:rFonts w:ascii="Times New Roman" w:hAnsi="Times New Roman"/>
          <w:sz w:val="24"/>
          <w:szCs w:val="24"/>
        </w:rPr>
        <w:t>.</w:t>
      </w:r>
    </w:p>
    <w:p w:rsidR="00077E2E" w:rsidRPr="00C070A4" w:rsidRDefault="00077E2E" w:rsidP="007D1076">
      <w:pPr>
        <w:pStyle w:val="ListParagraph"/>
        <w:numPr>
          <w:ilvl w:val="0"/>
          <w:numId w:val="46"/>
        </w:numPr>
        <w:spacing w:before="240" w:line="480" w:lineRule="auto"/>
        <w:rPr>
          <w:rFonts w:ascii="Times New Roman" w:eastAsia="Times New Roman" w:hAnsi="Times New Roman"/>
          <w:b/>
          <w:color w:val="000000"/>
          <w:spacing w:val="2"/>
          <w:sz w:val="24"/>
          <w:szCs w:val="24"/>
        </w:rPr>
      </w:pPr>
      <w:r w:rsidRPr="003F1077">
        <w:rPr>
          <w:rFonts w:ascii="Times New Roman" w:hAnsi="Times New Roman"/>
          <w:b/>
          <w:color w:val="000000"/>
          <w:spacing w:val="2"/>
          <w:sz w:val="24"/>
          <w:szCs w:val="24"/>
        </w:rPr>
        <w:t xml:space="preserve">Deskripsi Operasional </w:t>
      </w:r>
    </w:p>
    <w:p w:rsidR="00A30DF3" w:rsidRDefault="00A30DF3" w:rsidP="00187A77">
      <w:pPr>
        <w:pStyle w:val="ListParagraph"/>
        <w:spacing w:before="240" w:line="480" w:lineRule="auto"/>
        <w:ind w:left="1440"/>
        <w:jc w:val="both"/>
        <w:rPr>
          <w:rFonts w:ascii="Times New Roman" w:hAnsi="Times New Roman"/>
          <w:color w:val="000000"/>
          <w:spacing w:val="2"/>
          <w:sz w:val="24"/>
          <w:szCs w:val="24"/>
        </w:rPr>
      </w:pPr>
      <w:r>
        <w:rPr>
          <w:rFonts w:ascii="Times New Roman" w:hAnsi="Times New Roman"/>
          <w:color w:val="000000"/>
          <w:spacing w:val="2"/>
          <w:sz w:val="24"/>
          <w:szCs w:val="24"/>
        </w:rPr>
        <w:t xml:space="preserve">   Pendapatan Komprehensif Lainnya dapat diukur menggunakan proksi total Pendapatan Komprehensif Lainnya terhadap Laba Komprehesif pada tahun periode berjalan, sebagai berikut :</w:t>
      </w:r>
    </w:p>
    <w:p w:rsidR="00A30DF3" w:rsidRPr="00C070A4" w:rsidRDefault="009603BC" w:rsidP="00187A77">
      <w:pPr>
        <w:pStyle w:val="ListParagraph"/>
        <w:spacing w:before="240" w:line="480" w:lineRule="auto"/>
        <w:ind w:left="1440"/>
        <w:jc w:val="both"/>
        <w:rPr>
          <w:rFonts w:ascii="Times New Roman" w:eastAsia="Times New Roman" w:hAnsi="Times New Roman"/>
          <w:color w:val="000000"/>
          <w:spacing w:val="2"/>
          <w:sz w:val="24"/>
          <w:szCs w:val="24"/>
        </w:rPr>
      </w:pPr>
      <w:r>
        <w:rPr>
          <w:rFonts w:ascii="Times New Roman" w:hAnsi="Times New Roman"/>
          <w:color w:val="000000"/>
          <w:spacing w:val="2"/>
          <w:sz w:val="24"/>
          <w:szCs w:val="24"/>
        </w:rPr>
        <w:t xml:space="preserve">  </w:t>
      </w:r>
      <w:r w:rsidR="00A30DF3">
        <w:rPr>
          <w:rFonts w:ascii="Times New Roman" w:hAnsi="Times New Roman"/>
          <w:color w:val="000000"/>
          <w:spacing w:val="2"/>
          <w:sz w:val="24"/>
          <w:szCs w:val="24"/>
        </w:rPr>
        <w:t>OCI =</w:t>
      </w:r>
      <w:r w:rsidR="00770DD0">
        <w:rPr>
          <w:rFonts w:ascii="Times New Roman" w:hAnsi="Times New Roman"/>
          <w:color w:val="000000"/>
          <w:spacing w:val="2"/>
          <w:sz w:val="24"/>
          <w:szCs w:val="24"/>
        </w:rPr>
        <w:t xml:space="preserve">  </w:t>
      </w:r>
      <w:r w:rsidR="00A30DF3">
        <w:rPr>
          <w:rFonts w:ascii="Times New Roman" w:hAnsi="Times New Roman"/>
          <w:color w:val="000000"/>
          <w:spacing w:val="2"/>
          <w:sz w:val="24"/>
          <w:szCs w:val="24"/>
        </w:rPr>
        <w:t xml:space="preserve"> </w:t>
      </w:r>
      <m:oMath>
        <m:f>
          <m:fPr>
            <m:ctrlPr>
              <w:rPr>
                <w:rFonts w:ascii="Cambria Math" w:hAnsi="Cambria Math"/>
                <w:i/>
                <w:color w:val="000000"/>
                <w:spacing w:val="2"/>
                <w:sz w:val="24"/>
                <w:szCs w:val="24"/>
              </w:rPr>
            </m:ctrlPr>
          </m:fPr>
          <m:num>
            <m:r>
              <w:rPr>
                <w:rFonts w:ascii="Cambria Math" w:hAnsi="Cambria Math"/>
                <w:color w:val="000000"/>
                <w:spacing w:val="2"/>
                <w:sz w:val="24"/>
                <w:szCs w:val="24"/>
              </w:rPr>
              <m:t>Total Pendapatan Komprehensif lainnya</m:t>
            </m:r>
          </m:num>
          <m:den>
            <m:r>
              <w:rPr>
                <w:rFonts w:ascii="Cambria Math" w:hAnsi="Cambria Math"/>
                <w:color w:val="000000"/>
                <w:spacing w:val="2"/>
                <w:sz w:val="24"/>
                <w:szCs w:val="24"/>
              </w:rPr>
              <m:t xml:space="preserve">Laba Komprehensif </m:t>
            </m:r>
          </m:den>
        </m:f>
      </m:oMath>
    </w:p>
    <w:p w:rsidR="00A30DF3" w:rsidRPr="00343898" w:rsidRDefault="00A30DF3" w:rsidP="007D1076">
      <w:pPr>
        <w:pStyle w:val="ListParagraph"/>
        <w:widowControl w:val="0"/>
        <w:numPr>
          <w:ilvl w:val="0"/>
          <w:numId w:val="10"/>
        </w:numPr>
        <w:autoSpaceDE w:val="0"/>
        <w:autoSpaceDN w:val="0"/>
        <w:adjustRightInd w:val="0"/>
        <w:spacing w:before="24" w:after="0" w:line="480" w:lineRule="auto"/>
        <w:ind w:left="0" w:right="2855"/>
        <w:jc w:val="both"/>
        <w:rPr>
          <w:rFonts w:ascii="Times New Roman" w:hAnsi="Times New Roman"/>
          <w:b/>
          <w:bCs/>
          <w:spacing w:val="-1"/>
          <w:sz w:val="24"/>
          <w:szCs w:val="28"/>
        </w:rPr>
      </w:pPr>
      <w:r w:rsidRPr="00343898">
        <w:rPr>
          <w:rFonts w:ascii="Times New Roman" w:hAnsi="Times New Roman"/>
          <w:b/>
          <w:bCs/>
          <w:spacing w:val="-1"/>
          <w:sz w:val="24"/>
          <w:szCs w:val="28"/>
        </w:rPr>
        <w:t>Teknik Analisis Data</w:t>
      </w:r>
    </w:p>
    <w:p w:rsidR="00DF3D2F" w:rsidRDefault="00437B59" w:rsidP="00187A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00A30DF3" w:rsidRPr="00FF5C4E">
        <w:rPr>
          <w:rFonts w:ascii="Times New Roman" w:hAnsi="Times New Roman"/>
          <w:sz w:val="24"/>
          <w:szCs w:val="24"/>
        </w:rPr>
        <w:t>Analisis data yang digunakan dalam penelitian ini adalah dengan melakukan analisis kuantitatif menggunakan teknik perhitungan statistik. Analisis data yang diperoleh dalam penelitian ini akan menggunakan program pengolah statistik yang dikenal dengan SPSS</w:t>
      </w:r>
      <w:r w:rsidR="00F838AF">
        <w:rPr>
          <w:rFonts w:ascii="Times New Roman" w:hAnsi="Times New Roman"/>
          <w:sz w:val="24"/>
          <w:szCs w:val="24"/>
        </w:rPr>
        <w:t xml:space="preserve"> versi 22</w:t>
      </w:r>
      <w:r w:rsidR="00A30DF3" w:rsidRPr="00FF5C4E">
        <w:rPr>
          <w:rFonts w:ascii="Times New Roman" w:hAnsi="Times New Roman"/>
          <w:sz w:val="24"/>
          <w:szCs w:val="24"/>
        </w:rPr>
        <w:t xml:space="preserve"> (</w:t>
      </w:r>
      <w:r w:rsidR="00A30DF3" w:rsidRPr="00FF5C4E">
        <w:rPr>
          <w:rFonts w:ascii="Times New Roman" w:hAnsi="Times New Roman"/>
          <w:i/>
          <w:sz w:val="24"/>
          <w:szCs w:val="24"/>
        </w:rPr>
        <w:t>statistical Package for sosial sciences</w:t>
      </w:r>
      <w:r w:rsidR="00A30DF3" w:rsidRPr="00FF5C4E">
        <w:rPr>
          <w:rFonts w:ascii="Times New Roman" w:hAnsi="Times New Roman"/>
          <w:sz w:val="24"/>
          <w:szCs w:val="24"/>
        </w:rPr>
        <w:t>).</w:t>
      </w:r>
      <w:r>
        <w:rPr>
          <w:rFonts w:ascii="Times New Roman" w:hAnsi="Times New Roman"/>
          <w:sz w:val="24"/>
          <w:szCs w:val="24"/>
        </w:rPr>
        <w:t xml:space="preserve"> </w:t>
      </w:r>
    </w:p>
    <w:p w:rsidR="00437B59" w:rsidRPr="00437B59" w:rsidRDefault="00437B59" w:rsidP="007D1076">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b/>
          <w:sz w:val="24"/>
          <w:szCs w:val="24"/>
        </w:rPr>
      </w:pPr>
      <w:r w:rsidRPr="00437B59">
        <w:rPr>
          <w:rFonts w:ascii="Times New Roman" w:hAnsi="Times New Roman"/>
          <w:b/>
          <w:sz w:val="24"/>
          <w:szCs w:val="24"/>
        </w:rPr>
        <w:t>Statistik Deskriptif</w:t>
      </w:r>
    </w:p>
    <w:p w:rsidR="00437B59" w:rsidRDefault="00437B59" w:rsidP="00187A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hAnsi="Times New Roman"/>
          <w:sz w:val="24"/>
          <w:szCs w:val="24"/>
        </w:rPr>
      </w:pPr>
      <w:r w:rsidRPr="00437B59">
        <w:rPr>
          <w:rFonts w:ascii="Times New Roman" w:hAnsi="Times New Roman"/>
          <w:sz w:val="24"/>
          <w:szCs w:val="24"/>
        </w:rPr>
        <w:t>Statistik deskriptif memberikan gambaran atau deskripsi suat</w:t>
      </w:r>
      <w:r w:rsidR="00FF6D04">
        <w:rPr>
          <w:rFonts w:ascii="Times New Roman" w:hAnsi="Times New Roman"/>
          <w:sz w:val="24"/>
          <w:szCs w:val="24"/>
        </w:rPr>
        <w:t>u</w:t>
      </w:r>
      <w:r w:rsidRPr="00437B59">
        <w:rPr>
          <w:rFonts w:ascii="Times New Roman" w:hAnsi="Times New Roman"/>
          <w:sz w:val="24"/>
          <w:szCs w:val="24"/>
        </w:rPr>
        <w:t xml:space="preserve"> data yang dilihat dari nilai rata-rata (mean), standar deviasi (standard deviation), maksimum dan minimum (Ghozali, 201</w:t>
      </w:r>
      <w:r w:rsidR="00FF6D04">
        <w:rPr>
          <w:rFonts w:ascii="Times New Roman" w:hAnsi="Times New Roman"/>
          <w:sz w:val="24"/>
          <w:szCs w:val="24"/>
        </w:rPr>
        <w:t xml:space="preserve">1). statistik deskriptif untuk </w:t>
      </w:r>
      <w:r w:rsidRPr="00437B59">
        <w:rPr>
          <w:rFonts w:ascii="Times New Roman" w:hAnsi="Times New Roman"/>
          <w:sz w:val="24"/>
          <w:szCs w:val="24"/>
        </w:rPr>
        <w:t>m</w:t>
      </w:r>
      <w:r w:rsidR="00FF6D04">
        <w:rPr>
          <w:rFonts w:ascii="Times New Roman" w:hAnsi="Times New Roman"/>
          <w:sz w:val="24"/>
          <w:szCs w:val="24"/>
        </w:rPr>
        <w:t>em</w:t>
      </w:r>
      <w:r w:rsidRPr="00437B59">
        <w:rPr>
          <w:rFonts w:ascii="Times New Roman" w:hAnsi="Times New Roman"/>
          <w:sz w:val="24"/>
          <w:szCs w:val="24"/>
        </w:rPr>
        <w:t>beri</w:t>
      </w:r>
      <w:r w:rsidR="00FF6D04">
        <w:rPr>
          <w:rFonts w:ascii="Times New Roman" w:hAnsi="Times New Roman"/>
          <w:sz w:val="24"/>
          <w:szCs w:val="24"/>
        </w:rPr>
        <w:t>kan</w:t>
      </w:r>
      <w:r w:rsidRPr="00437B59">
        <w:rPr>
          <w:rFonts w:ascii="Times New Roman" w:hAnsi="Times New Roman"/>
          <w:sz w:val="24"/>
          <w:szCs w:val="24"/>
        </w:rPr>
        <w:t xml:space="preserve"> gambaran terhadap obyek yang diteliti melalui data sampel </w:t>
      </w:r>
      <w:r w:rsidRPr="00437B59">
        <w:rPr>
          <w:rFonts w:ascii="Times New Roman" w:hAnsi="Times New Roman"/>
          <w:sz w:val="24"/>
          <w:szCs w:val="24"/>
        </w:rPr>
        <w:lastRenderedPageBreak/>
        <w:t>atau populasi sebagaimana adanya, tanpa melakukan membuat analisis dan kesimpulan yang umum.</w:t>
      </w:r>
    </w:p>
    <w:p w:rsidR="00653AA3" w:rsidRDefault="00653AA3" w:rsidP="007D1076">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b/>
          <w:sz w:val="24"/>
          <w:szCs w:val="24"/>
        </w:rPr>
      </w:pPr>
      <w:r w:rsidRPr="001E6A39">
        <w:rPr>
          <w:rFonts w:ascii="Times New Roman" w:hAnsi="Times New Roman"/>
          <w:b/>
          <w:sz w:val="24"/>
          <w:szCs w:val="24"/>
        </w:rPr>
        <w:t xml:space="preserve">Data </w:t>
      </w:r>
      <w:r w:rsidRPr="001F4D78">
        <w:rPr>
          <w:rFonts w:ascii="Times New Roman" w:hAnsi="Times New Roman"/>
          <w:b/>
          <w:i/>
          <w:sz w:val="24"/>
          <w:szCs w:val="24"/>
        </w:rPr>
        <w:t>Outliers</w:t>
      </w:r>
    </w:p>
    <w:p w:rsidR="00653AA3" w:rsidRPr="00653AA3" w:rsidRDefault="00653AA3" w:rsidP="00653AA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Pr="001E6A39">
        <w:rPr>
          <w:rFonts w:ascii="Times New Roman" w:hAnsi="Times New Roman"/>
          <w:sz w:val="24"/>
          <w:szCs w:val="24"/>
        </w:rPr>
        <w:t>Pada uji Regresi logistic tidak memerlukan asumsi normalitas dan tidak adanya data yang sangat ekstrim (outlier) pada variabel independen. Jika ada data outlier yang tetap diproses, hal ini berakibat berkurangnya ketepatan</w:t>
      </w:r>
      <w:r>
        <w:rPr>
          <w:rFonts w:ascii="Times New Roman" w:hAnsi="Times New Roman"/>
          <w:sz w:val="24"/>
          <w:szCs w:val="24"/>
        </w:rPr>
        <w:t xml:space="preserve"> klasifikasi fungsi diskriminan, untuk itu </w:t>
      </w:r>
      <w:r w:rsidRPr="001F4D78">
        <w:rPr>
          <w:rFonts w:ascii="Times New Roman" w:hAnsi="Times New Roman"/>
          <w:i/>
          <w:sz w:val="24"/>
          <w:szCs w:val="24"/>
        </w:rPr>
        <w:t>screening</w:t>
      </w:r>
      <w:r w:rsidRPr="001E6A39">
        <w:rPr>
          <w:rFonts w:ascii="Times New Roman" w:hAnsi="Times New Roman"/>
          <w:sz w:val="24"/>
          <w:szCs w:val="24"/>
        </w:rPr>
        <w:t xml:space="preserve"> </w:t>
      </w:r>
      <w:r>
        <w:rPr>
          <w:rFonts w:ascii="Times New Roman" w:hAnsi="Times New Roman"/>
          <w:sz w:val="24"/>
          <w:szCs w:val="24"/>
        </w:rPr>
        <w:t xml:space="preserve">pada </w:t>
      </w:r>
      <w:r w:rsidRPr="001E6A39">
        <w:rPr>
          <w:rFonts w:ascii="Times New Roman" w:hAnsi="Times New Roman"/>
          <w:sz w:val="24"/>
          <w:szCs w:val="24"/>
        </w:rPr>
        <w:t xml:space="preserve">data </w:t>
      </w:r>
      <w:r w:rsidRPr="001F4D78">
        <w:rPr>
          <w:rFonts w:ascii="Times New Roman" w:hAnsi="Times New Roman"/>
          <w:i/>
          <w:sz w:val="24"/>
          <w:szCs w:val="24"/>
        </w:rPr>
        <w:t>outliers</w:t>
      </w:r>
      <w:r w:rsidRPr="001E6A39">
        <w:rPr>
          <w:rFonts w:ascii="Times New Roman" w:hAnsi="Times New Roman"/>
          <w:sz w:val="24"/>
          <w:szCs w:val="24"/>
        </w:rPr>
        <w:t xml:space="preserve"> tetap dapat dilakukan </w:t>
      </w:r>
      <w:r>
        <w:rPr>
          <w:rFonts w:ascii="Times New Roman" w:hAnsi="Times New Roman"/>
          <w:sz w:val="24"/>
          <w:szCs w:val="24"/>
        </w:rPr>
        <w:t>(singgih, 2006 : 76)</w:t>
      </w:r>
      <w:r>
        <w:rPr>
          <w:rFonts w:ascii="Times New Roman" w:hAnsi="Times New Roman"/>
          <w:b/>
          <w:sz w:val="24"/>
          <w:szCs w:val="24"/>
        </w:rPr>
        <w:t xml:space="preserve">. </w:t>
      </w:r>
      <w:r w:rsidRPr="0077416E">
        <w:rPr>
          <w:rFonts w:ascii="Times New Roman" w:hAnsi="Times New Roman"/>
          <w:sz w:val="24"/>
          <w:szCs w:val="24"/>
        </w:rPr>
        <w:t>Data</w:t>
      </w:r>
      <w:r>
        <w:rPr>
          <w:rFonts w:ascii="Times New Roman" w:hAnsi="Times New Roman"/>
          <w:b/>
          <w:sz w:val="24"/>
          <w:szCs w:val="24"/>
        </w:rPr>
        <w:t xml:space="preserve"> </w:t>
      </w:r>
      <w:r>
        <w:rPr>
          <w:rFonts w:ascii="Times New Roman" w:hAnsi="Times New Roman"/>
          <w:sz w:val="24"/>
          <w:szCs w:val="24"/>
        </w:rPr>
        <w:t xml:space="preserve">dinyatakan </w:t>
      </w:r>
      <w:r w:rsidRPr="00653AA3">
        <w:rPr>
          <w:rFonts w:ascii="Times New Roman" w:hAnsi="Times New Roman"/>
          <w:i/>
          <w:sz w:val="24"/>
          <w:szCs w:val="24"/>
        </w:rPr>
        <w:t>outlier</w:t>
      </w:r>
      <w:r>
        <w:rPr>
          <w:rFonts w:ascii="Times New Roman" w:hAnsi="Times New Roman"/>
          <w:sz w:val="24"/>
          <w:szCs w:val="24"/>
        </w:rPr>
        <w:t xml:space="preserve"> apabila nilai absolutdari </w:t>
      </w:r>
      <w:r>
        <w:rPr>
          <w:rFonts w:ascii="Times New Roman" w:hAnsi="Times New Roman"/>
          <w:i/>
          <w:sz w:val="24"/>
          <w:szCs w:val="24"/>
        </w:rPr>
        <w:t xml:space="preserve">studenzied residual </w:t>
      </w:r>
      <w:r>
        <w:rPr>
          <w:rFonts w:ascii="Times New Roman" w:hAnsi="Times New Roman"/>
          <w:sz w:val="24"/>
          <w:szCs w:val="24"/>
        </w:rPr>
        <w:t xml:space="preserve">dari sampel tersebut lebih dari </w:t>
      </w:r>
      <w:r w:rsidR="003E303D">
        <w:rPr>
          <w:rFonts w:ascii="Times New Roman" w:hAnsi="Times New Roman"/>
          <w:sz w:val="24"/>
          <w:szCs w:val="24"/>
        </w:rPr>
        <w:t xml:space="preserve">2. </w:t>
      </w:r>
      <w:r>
        <w:rPr>
          <w:rFonts w:ascii="Times New Roman" w:hAnsi="Times New Roman"/>
          <w:sz w:val="24"/>
          <w:szCs w:val="24"/>
        </w:rPr>
        <w:t xml:space="preserve">Dimana </w:t>
      </w:r>
      <w:r>
        <w:rPr>
          <w:rFonts w:ascii="Times New Roman" w:hAnsi="Times New Roman"/>
          <w:i/>
          <w:sz w:val="24"/>
          <w:szCs w:val="24"/>
        </w:rPr>
        <w:t xml:space="preserve">studentized residual </w:t>
      </w:r>
      <w:r>
        <w:rPr>
          <w:rFonts w:ascii="Times New Roman" w:hAnsi="Times New Roman"/>
          <w:sz w:val="24"/>
          <w:szCs w:val="24"/>
        </w:rPr>
        <w:t xml:space="preserve">adalah standarisasi berdasarkan </w:t>
      </w:r>
      <w:r>
        <w:rPr>
          <w:rFonts w:ascii="Times New Roman" w:hAnsi="Times New Roman"/>
          <w:i/>
          <w:sz w:val="24"/>
          <w:szCs w:val="24"/>
        </w:rPr>
        <w:t xml:space="preserve">mean </w:t>
      </w:r>
      <w:r>
        <w:rPr>
          <w:rFonts w:ascii="Times New Roman" w:hAnsi="Times New Roman"/>
          <w:sz w:val="24"/>
          <w:szCs w:val="24"/>
        </w:rPr>
        <w:t xml:space="preserve">dan standart deviasi dari nilai </w:t>
      </w:r>
      <w:r w:rsidRPr="00653AA3">
        <w:rPr>
          <w:rFonts w:ascii="Times New Roman" w:hAnsi="Times New Roman"/>
          <w:i/>
          <w:sz w:val="24"/>
          <w:szCs w:val="24"/>
        </w:rPr>
        <w:t>residual</w:t>
      </w:r>
      <w:r>
        <w:rPr>
          <w:rFonts w:ascii="Times New Roman" w:hAnsi="Times New Roman"/>
          <w:sz w:val="24"/>
          <w:szCs w:val="24"/>
        </w:rPr>
        <w:t>.</w:t>
      </w:r>
    </w:p>
    <w:p w:rsidR="000B76AB" w:rsidRPr="00DF3D2F" w:rsidRDefault="000B76AB" w:rsidP="007D1076">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b/>
          <w:sz w:val="24"/>
          <w:szCs w:val="24"/>
        </w:rPr>
      </w:pPr>
      <w:r w:rsidRPr="00DF3D2F">
        <w:rPr>
          <w:rFonts w:ascii="Times New Roman" w:hAnsi="Times New Roman"/>
          <w:b/>
          <w:sz w:val="24"/>
          <w:szCs w:val="24"/>
        </w:rPr>
        <w:t>Uji Multikolinieritas</w:t>
      </w:r>
    </w:p>
    <w:p w:rsidR="000B76AB" w:rsidRDefault="000B76AB" w:rsidP="000B76AB">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Uji </w:t>
      </w:r>
      <w:r w:rsidRPr="000B76AB">
        <w:rPr>
          <w:rFonts w:ascii="Times New Roman" w:hAnsi="Times New Roman"/>
          <w:sz w:val="24"/>
          <w:szCs w:val="24"/>
        </w:rPr>
        <w:t>multikolinieritas</w:t>
      </w:r>
      <w:r>
        <w:rPr>
          <w:rFonts w:ascii="Times New Roman" w:hAnsi="Times New Roman"/>
          <w:sz w:val="24"/>
          <w:szCs w:val="24"/>
        </w:rPr>
        <w:t xml:space="preserve"> bertujuan untuk menguji apakah model regresi ditemukan adanya korelasi antar variabel bebas (independen). Model regresi yang baik seharusnya tidak terjadi kolerasi diantara variabel independen. Jika variabel independen saling berkolerasi, maka variabel-variabel ini tidak orthogonal. Variabel ortogonal adalah variabel independen yang nilai kolerasi antar sesame variabel independen sama dengan nol (</w:t>
      </w:r>
      <w:r w:rsidRPr="00437B59">
        <w:rPr>
          <w:rFonts w:ascii="Times New Roman" w:hAnsi="Times New Roman"/>
          <w:sz w:val="24"/>
          <w:szCs w:val="24"/>
        </w:rPr>
        <w:t>Ghozali, 2011</w:t>
      </w:r>
      <w:r>
        <w:rPr>
          <w:rFonts w:ascii="Times New Roman" w:hAnsi="Times New Roman"/>
          <w:sz w:val="24"/>
          <w:szCs w:val="24"/>
        </w:rPr>
        <w:t>:103).</w:t>
      </w:r>
    </w:p>
    <w:p w:rsidR="005361DC" w:rsidRDefault="005361DC" w:rsidP="000B76AB">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Untuk mendeteksi ada atau tidaknya multikolonieritas di dalam model regresi adalah sebagai berikut :</w:t>
      </w:r>
    </w:p>
    <w:p w:rsidR="005361DC" w:rsidRDefault="005361DC" w:rsidP="007D1076">
      <w:pPr>
        <w:pStyle w:val="ListParagraph"/>
        <w:numPr>
          <w:ilvl w:val="0"/>
          <w:numId w:val="6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Nilai R</w:t>
      </w:r>
      <w:r w:rsidRPr="005361DC">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yang dihasilkan oleh estimasi model regresi empiris sangat tinggi, tetapi secara individual variable-variabel independen banyak yang tidak signifikan mempengaruhi variabel dependen.</w:t>
      </w:r>
    </w:p>
    <w:p w:rsidR="005361DC" w:rsidRDefault="005361DC" w:rsidP="007D1076">
      <w:pPr>
        <w:pStyle w:val="ListParagraph"/>
        <w:numPr>
          <w:ilvl w:val="0"/>
          <w:numId w:val="6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Menganalisis matrik kolerasi variabel – variabel independen. Jika antar variabel independen da kolerasi cukup tinggi (umumnya </w:t>
      </w:r>
      <w:r w:rsidR="0049112F">
        <w:rPr>
          <w:rFonts w:ascii="Times New Roman" w:hAnsi="Times New Roman"/>
          <w:sz w:val="24"/>
          <w:szCs w:val="24"/>
        </w:rPr>
        <w:t>diatas 0,90), maka hal ini merupakan indikasi adanya multikolonieritas.</w:t>
      </w:r>
    </w:p>
    <w:p w:rsidR="0049112F" w:rsidRDefault="0049112F" w:rsidP="007D1076">
      <w:pPr>
        <w:pStyle w:val="ListParagraph"/>
        <w:numPr>
          <w:ilvl w:val="0"/>
          <w:numId w:val="6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Multikolonieri</w:t>
      </w:r>
      <w:r w:rsidR="00D94164">
        <w:rPr>
          <w:rFonts w:ascii="Times New Roman" w:hAnsi="Times New Roman"/>
          <w:sz w:val="24"/>
          <w:szCs w:val="24"/>
        </w:rPr>
        <w:t xml:space="preserve">tas dapat juga dilihat dari </w:t>
      </w:r>
      <w:r>
        <w:rPr>
          <w:rFonts w:ascii="Times New Roman" w:hAnsi="Times New Roman"/>
          <w:sz w:val="24"/>
          <w:szCs w:val="24"/>
        </w:rPr>
        <w:t xml:space="preserve">nilai </w:t>
      </w:r>
      <w:r>
        <w:rPr>
          <w:rFonts w:ascii="Times New Roman" w:hAnsi="Times New Roman"/>
          <w:i/>
          <w:sz w:val="24"/>
          <w:szCs w:val="24"/>
        </w:rPr>
        <w:t xml:space="preserve">tolerance </w:t>
      </w:r>
      <w:r w:rsidR="00D94164">
        <w:rPr>
          <w:rFonts w:ascii="Times New Roman" w:hAnsi="Times New Roman"/>
          <w:sz w:val="24"/>
          <w:szCs w:val="24"/>
        </w:rPr>
        <w:t xml:space="preserve">dan lawannya </w:t>
      </w:r>
      <w:r>
        <w:rPr>
          <w:rFonts w:ascii="Times New Roman" w:hAnsi="Times New Roman"/>
          <w:i/>
          <w:sz w:val="24"/>
          <w:szCs w:val="24"/>
        </w:rPr>
        <w:t xml:space="preserve">variance inflation factor </w:t>
      </w:r>
      <w:r>
        <w:rPr>
          <w:rFonts w:ascii="Times New Roman" w:hAnsi="Times New Roman"/>
          <w:sz w:val="24"/>
          <w:szCs w:val="24"/>
        </w:rPr>
        <w:t>(VIF). Kedua ukuran ini menunjukan setiap variabel independen manakah yang dijelaskan oleh variabel independen lainnya.</w:t>
      </w:r>
      <w:r w:rsidR="00630A52">
        <w:rPr>
          <w:rFonts w:ascii="Times New Roman" w:hAnsi="Times New Roman"/>
          <w:sz w:val="24"/>
          <w:szCs w:val="24"/>
        </w:rPr>
        <w:t xml:space="preserve"> Nilai </w:t>
      </w:r>
      <w:r w:rsidR="00630A52">
        <w:rPr>
          <w:rFonts w:ascii="Times New Roman" w:hAnsi="Times New Roman"/>
          <w:i/>
          <w:sz w:val="24"/>
          <w:szCs w:val="24"/>
        </w:rPr>
        <w:t>cut off</w:t>
      </w:r>
      <w:r w:rsidR="00630A52">
        <w:rPr>
          <w:rFonts w:ascii="Times New Roman" w:hAnsi="Times New Roman"/>
          <w:sz w:val="24"/>
          <w:szCs w:val="24"/>
        </w:rPr>
        <w:t xml:space="preserve"> yang umum dipakai untuk menunjukan adanya multikolonieritas adalah nilai </w:t>
      </w:r>
      <w:r w:rsidR="00630A52">
        <w:rPr>
          <w:rFonts w:ascii="Times New Roman" w:hAnsi="Times New Roman"/>
          <w:i/>
          <w:sz w:val="24"/>
          <w:szCs w:val="24"/>
        </w:rPr>
        <w:t xml:space="preserve">tolerance </w:t>
      </w:r>
      <w:r w:rsidR="00630A52">
        <w:rPr>
          <w:rFonts w:ascii="Times New Roman" w:hAnsi="Times New Roman"/>
          <w:sz w:val="24"/>
          <w:szCs w:val="24"/>
        </w:rPr>
        <w:t>≤</w:t>
      </w:r>
      <w:r w:rsidR="00A84D91">
        <w:rPr>
          <w:rFonts w:ascii="Times New Roman" w:hAnsi="Times New Roman"/>
          <w:sz w:val="24"/>
          <w:szCs w:val="24"/>
        </w:rPr>
        <w:t xml:space="preserve"> </w:t>
      </w:r>
      <w:r w:rsidR="00630A52">
        <w:rPr>
          <w:rFonts w:ascii="Times New Roman" w:hAnsi="Times New Roman"/>
          <w:sz w:val="24"/>
          <w:szCs w:val="24"/>
        </w:rPr>
        <w:t>0,10 atau sama dengan niali VIF ≥</w:t>
      </w:r>
      <w:r w:rsidR="00A84D91">
        <w:rPr>
          <w:rFonts w:ascii="Times New Roman" w:hAnsi="Times New Roman"/>
          <w:sz w:val="24"/>
          <w:szCs w:val="24"/>
        </w:rPr>
        <w:t xml:space="preserve"> </w:t>
      </w:r>
      <w:r w:rsidR="00630A52">
        <w:rPr>
          <w:rFonts w:ascii="Times New Roman" w:hAnsi="Times New Roman"/>
          <w:sz w:val="24"/>
          <w:szCs w:val="24"/>
        </w:rPr>
        <w:t>10.</w:t>
      </w:r>
    </w:p>
    <w:p w:rsidR="0092681C" w:rsidRPr="00CF6BA7" w:rsidRDefault="000432F9" w:rsidP="007D1076">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sz w:val="24"/>
          <w:szCs w:val="24"/>
        </w:rPr>
      </w:pPr>
      <w:r>
        <w:rPr>
          <w:rFonts w:ascii="Times New Roman" w:hAnsi="Times New Roman"/>
          <w:b/>
          <w:sz w:val="24"/>
          <w:szCs w:val="24"/>
        </w:rPr>
        <w:t xml:space="preserve">Pengujian </w:t>
      </w:r>
      <w:r w:rsidR="002C4F46">
        <w:rPr>
          <w:rFonts w:ascii="Times New Roman" w:hAnsi="Times New Roman"/>
          <w:b/>
          <w:sz w:val="24"/>
          <w:szCs w:val="24"/>
        </w:rPr>
        <w:t>Kelayakan Model</w:t>
      </w:r>
    </w:p>
    <w:p w:rsidR="00CF6BA7" w:rsidRPr="00CF6BA7" w:rsidRDefault="00CF6BA7" w:rsidP="007D1076">
      <w:pPr>
        <w:pStyle w:val="ListParagraph"/>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b/>
          <w:sz w:val="24"/>
          <w:szCs w:val="24"/>
        </w:rPr>
      </w:pPr>
      <w:r w:rsidRPr="00CF6BA7">
        <w:rPr>
          <w:rFonts w:ascii="Times New Roman" w:hAnsi="Times New Roman"/>
          <w:b/>
          <w:sz w:val="24"/>
          <w:szCs w:val="24"/>
        </w:rPr>
        <w:t>Nilai -</w:t>
      </w:r>
      <w:r w:rsidRPr="00CF6BA7">
        <w:rPr>
          <w:rFonts w:ascii="Times New Roman" w:hAnsi="Times New Roman"/>
          <w:b/>
          <w:i/>
          <w:sz w:val="24"/>
          <w:szCs w:val="24"/>
        </w:rPr>
        <w:t>2 Loglikehood Ratio</w:t>
      </w:r>
    </w:p>
    <w:p w:rsidR="0092681C" w:rsidRDefault="0074182C" w:rsidP="0074182C">
      <w:pPr>
        <w:spacing w:line="480" w:lineRule="auto"/>
        <w:ind w:left="1080"/>
        <w:jc w:val="both"/>
        <w:rPr>
          <w:rFonts w:ascii="Times New Roman" w:hAnsi="Times New Roman"/>
          <w:sz w:val="24"/>
          <w:szCs w:val="24"/>
        </w:rPr>
      </w:pPr>
      <w:r>
        <w:rPr>
          <w:rFonts w:ascii="Times New Roman" w:hAnsi="Times New Roman"/>
          <w:sz w:val="24"/>
          <w:szCs w:val="24"/>
        </w:rPr>
        <w:t xml:space="preserve"> </w:t>
      </w:r>
      <w:r w:rsidR="0092681C" w:rsidRPr="000A67E9">
        <w:rPr>
          <w:rFonts w:ascii="Times New Roman" w:hAnsi="Times New Roman"/>
          <w:sz w:val="24"/>
          <w:szCs w:val="24"/>
        </w:rPr>
        <w:t xml:space="preserve">Langkah pertama adalah menilai </w:t>
      </w:r>
      <w:r w:rsidR="0092681C" w:rsidRPr="000A67E9">
        <w:rPr>
          <w:rFonts w:ascii="Times New Roman" w:hAnsi="Times New Roman"/>
          <w:i/>
          <w:sz w:val="24"/>
          <w:szCs w:val="24"/>
        </w:rPr>
        <w:t>overall fit</w:t>
      </w:r>
      <w:r w:rsidR="0092681C">
        <w:rPr>
          <w:rFonts w:ascii="Times New Roman" w:hAnsi="Times New Roman"/>
          <w:sz w:val="24"/>
          <w:szCs w:val="24"/>
        </w:rPr>
        <w:t xml:space="preserve"> model terhadap data. Beberapa </w:t>
      </w:r>
      <w:r w:rsidR="0092681C" w:rsidRPr="000A67E9">
        <w:rPr>
          <w:rFonts w:ascii="Times New Roman" w:hAnsi="Times New Roman"/>
          <w:sz w:val="24"/>
          <w:szCs w:val="24"/>
        </w:rPr>
        <w:t xml:space="preserve">tes </w:t>
      </w:r>
      <w:r w:rsidR="0092681C">
        <w:rPr>
          <w:rFonts w:ascii="Times New Roman" w:hAnsi="Times New Roman"/>
          <w:sz w:val="24"/>
          <w:szCs w:val="24"/>
        </w:rPr>
        <w:t>statistik</w:t>
      </w:r>
      <w:r w:rsidR="0092681C" w:rsidRPr="000A67E9">
        <w:rPr>
          <w:rFonts w:ascii="Times New Roman" w:hAnsi="Times New Roman"/>
          <w:sz w:val="24"/>
          <w:szCs w:val="24"/>
        </w:rPr>
        <w:t xml:space="preserve"> diberikan untuk menilai hal ini. Hi</w:t>
      </w:r>
      <w:r w:rsidR="0092681C">
        <w:rPr>
          <w:rFonts w:ascii="Times New Roman" w:hAnsi="Times New Roman"/>
          <w:sz w:val="24"/>
          <w:szCs w:val="24"/>
        </w:rPr>
        <w:t xml:space="preserve">potesis untuk menilai model fit </w:t>
      </w:r>
      <w:r w:rsidR="0092681C" w:rsidRPr="000A67E9">
        <w:rPr>
          <w:rFonts w:ascii="Times New Roman" w:hAnsi="Times New Roman"/>
          <w:sz w:val="24"/>
          <w:szCs w:val="24"/>
        </w:rPr>
        <w:t>adalah :</w:t>
      </w:r>
    </w:p>
    <w:p w:rsidR="0092681C" w:rsidRPr="000A67E9" w:rsidRDefault="0092681C" w:rsidP="0074182C">
      <w:pPr>
        <w:spacing w:line="480" w:lineRule="auto"/>
        <w:ind w:left="1136"/>
        <w:jc w:val="both"/>
        <w:rPr>
          <w:rFonts w:ascii="Times New Roman" w:hAnsi="Times New Roman"/>
          <w:sz w:val="24"/>
          <w:szCs w:val="24"/>
        </w:rPr>
      </w:pPr>
      <w:r w:rsidRPr="000A67E9">
        <w:rPr>
          <w:rFonts w:ascii="Times New Roman" w:hAnsi="Times New Roman"/>
          <w:sz w:val="24"/>
          <w:szCs w:val="24"/>
        </w:rPr>
        <w:t>Ho : Model yang dihipotesiskan fit dengan data</w:t>
      </w:r>
    </w:p>
    <w:p w:rsidR="0092681C" w:rsidRDefault="0092681C" w:rsidP="0074182C">
      <w:pPr>
        <w:spacing w:line="480" w:lineRule="auto"/>
        <w:ind w:left="1136"/>
        <w:jc w:val="both"/>
        <w:rPr>
          <w:rFonts w:ascii="Times New Roman" w:hAnsi="Times New Roman"/>
          <w:sz w:val="24"/>
          <w:szCs w:val="24"/>
        </w:rPr>
      </w:pPr>
      <w:r w:rsidRPr="000A67E9">
        <w:rPr>
          <w:rFonts w:ascii="Times New Roman" w:hAnsi="Times New Roman"/>
          <w:sz w:val="24"/>
          <w:szCs w:val="24"/>
        </w:rPr>
        <w:t>Ha : Model yang dihip</w:t>
      </w:r>
      <w:r>
        <w:rPr>
          <w:rFonts w:ascii="Times New Roman" w:hAnsi="Times New Roman"/>
          <w:sz w:val="24"/>
          <w:szCs w:val="24"/>
        </w:rPr>
        <w:t>otesiskan tidak fit dengan data</w:t>
      </w:r>
    </w:p>
    <w:p w:rsidR="00E81981" w:rsidRDefault="0092681C" w:rsidP="00E81981">
      <w:pPr>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CF2DFE">
        <w:rPr>
          <w:rFonts w:ascii="Times New Roman" w:hAnsi="Times New Roman"/>
          <w:sz w:val="24"/>
          <w:szCs w:val="24"/>
        </w:rPr>
        <w:t>Dari hipotesis tersebut hipotesis nol harus ditolak agar model fit dengan</w:t>
      </w:r>
      <w:r>
        <w:rPr>
          <w:rFonts w:ascii="Times New Roman" w:hAnsi="Times New Roman"/>
          <w:sz w:val="24"/>
          <w:szCs w:val="24"/>
        </w:rPr>
        <w:t xml:space="preserve"> </w:t>
      </w:r>
      <w:r w:rsidRPr="00CF2DFE">
        <w:rPr>
          <w:rFonts w:ascii="Times New Roman" w:hAnsi="Times New Roman"/>
          <w:sz w:val="24"/>
          <w:szCs w:val="24"/>
        </w:rPr>
        <w:t>data. Statistik yang digunakan menggunakan sta</w:t>
      </w:r>
      <w:r>
        <w:rPr>
          <w:rFonts w:ascii="Times New Roman" w:hAnsi="Times New Roman"/>
          <w:sz w:val="24"/>
          <w:szCs w:val="24"/>
        </w:rPr>
        <w:t xml:space="preserve">tistik </w:t>
      </w:r>
      <w:r w:rsidRPr="00F87BC4">
        <w:rPr>
          <w:rFonts w:ascii="Times New Roman" w:hAnsi="Times New Roman"/>
          <w:i/>
          <w:sz w:val="24"/>
          <w:szCs w:val="24"/>
        </w:rPr>
        <w:t>Likelihood</w:t>
      </w:r>
      <w:r>
        <w:rPr>
          <w:rFonts w:ascii="Times New Roman" w:hAnsi="Times New Roman"/>
          <w:sz w:val="24"/>
          <w:szCs w:val="24"/>
        </w:rPr>
        <w:t xml:space="preserve">. </w:t>
      </w:r>
      <w:r w:rsidRPr="00F87BC4">
        <w:rPr>
          <w:rFonts w:ascii="Times New Roman" w:hAnsi="Times New Roman"/>
          <w:i/>
          <w:sz w:val="24"/>
          <w:szCs w:val="24"/>
        </w:rPr>
        <w:t>Likelihood</w:t>
      </w:r>
      <w:r>
        <w:rPr>
          <w:rFonts w:ascii="Times New Roman" w:hAnsi="Times New Roman"/>
          <w:sz w:val="24"/>
          <w:szCs w:val="24"/>
        </w:rPr>
        <w:t xml:space="preserve"> L </w:t>
      </w:r>
      <w:r w:rsidRPr="00CF2DFE">
        <w:rPr>
          <w:rFonts w:ascii="Times New Roman" w:hAnsi="Times New Roman"/>
          <w:sz w:val="24"/>
          <w:szCs w:val="24"/>
        </w:rPr>
        <w:t xml:space="preserve">dari model adalah probabilitas bahwa model </w:t>
      </w:r>
      <w:r w:rsidRPr="00CF2DFE">
        <w:rPr>
          <w:rFonts w:ascii="Times New Roman" w:hAnsi="Times New Roman"/>
          <w:sz w:val="24"/>
          <w:szCs w:val="24"/>
        </w:rPr>
        <w:lastRenderedPageBreak/>
        <w:t>ya</w:t>
      </w:r>
      <w:r>
        <w:rPr>
          <w:rFonts w:ascii="Times New Roman" w:hAnsi="Times New Roman"/>
          <w:sz w:val="24"/>
          <w:szCs w:val="24"/>
        </w:rPr>
        <w:t xml:space="preserve">ng dihipotesiskan menggambarkan </w:t>
      </w:r>
      <w:r w:rsidRPr="00CF2DFE">
        <w:rPr>
          <w:rFonts w:ascii="Times New Roman" w:hAnsi="Times New Roman"/>
          <w:sz w:val="24"/>
          <w:szCs w:val="24"/>
        </w:rPr>
        <w:t>data input. Untuk menguji hipotesis nol dan alternatif, L ditransformasikan</w:t>
      </w:r>
      <w:r>
        <w:rPr>
          <w:rFonts w:ascii="Times New Roman" w:hAnsi="Times New Roman"/>
          <w:sz w:val="24"/>
          <w:szCs w:val="24"/>
        </w:rPr>
        <w:t xml:space="preserve"> </w:t>
      </w:r>
      <w:r w:rsidRPr="00CF2DFE">
        <w:rPr>
          <w:rFonts w:ascii="Times New Roman" w:hAnsi="Times New Roman"/>
          <w:sz w:val="24"/>
          <w:szCs w:val="24"/>
        </w:rPr>
        <w:t xml:space="preserve">menjadi -2 Log </w:t>
      </w:r>
      <w:r w:rsidRPr="00F87BC4">
        <w:rPr>
          <w:rFonts w:ascii="Times New Roman" w:hAnsi="Times New Roman"/>
          <w:i/>
          <w:sz w:val="24"/>
          <w:szCs w:val="24"/>
        </w:rPr>
        <w:t>Likelihood</w:t>
      </w:r>
      <w:r w:rsidRPr="00CF2DFE">
        <w:rPr>
          <w:rFonts w:ascii="Times New Roman" w:hAnsi="Times New Roman"/>
          <w:sz w:val="24"/>
          <w:szCs w:val="24"/>
        </w:rPr>
        <w:t xml:space="preserve"> atau -2LL. Statistik -2L</w:t>
      </w:r>
      <w:r>
        <w:rPr>
          <w:rFonts w:ascii="Times New Roman" w:hAnsi="Times New Roman"/>
          <w:sz w:val="24"/>
          <w:szCs w:val="24"/>
        </w:rPr>
        <w:t xml:space="preserve">L disebut juga </w:t>
      </w:r>
      <w:r w:rsidRPr="00F87BC4">
        <w:rPr>
          <w:rFonts w:ascii="Times New Roman" w:hAnsi="Times New Roman"/>
          <w:i/>
          <w:sz w:val="24"/>
          <w:szCs w:val="24"/>
        </w:rPr>
        <w:t>Likelihood</w:t>
      </w:r>
      <w:r>
        <w:rPr>
          <w:rFonts w:ascii="Times New Roman" w:hAnsi="Times New Roman"/>
          <w:sz w:val="24"/>
          <w:szCs w:val="24"/>
        </w:rPr>
        <w:t xml:space="preserve"> rasio x</w:t>
      </w:r>
      <w:r w:rsidRPr="00CF2DFE">
        <w:rPr>
          <w:rFonts w:ascii="Times New Roman" w:hAnsi="Times New Roman"/>
          <w:sz w:val="24"/>
          <w:szCs w:val="24"/>
          <w:vertAlign w:val="superscript"/>
        </w:rPr>
        <w:t>2</w:t>
      </w:r>
      <w:r w:rsidRPr="00CF2DFE">
        <w:rPr>
          <w:rFonts w:ascii="Times New Roman" w:hAnsi="Times New Roman"/>
          <w:sz w:val="24"/>
          <w:szCs w:val="24"/>
        </w:rPr>
        <w:t xml:space="preserve"> statistik, dimana x</w:t>
      </w:r>
      <w:r w:rsidRPr="00CF2DFE">
        <w:rPr>
          <w:rFonts w:ascii="Times New Roman" w:hAnsi="Times New Roman"/>
          <w:sz w:val="24"/>
          <w:szCs w:val="24"/>
          <w:vertAlign w:val="superscript"/>
        </w:rPr>
        <w:t>2</w:t>
      </w:r>
      <w:r w:rsidRPr="00CF2DFE">
        <w:rPr>
          <w:rFonts w:ascii="Times New Roman" w:hAnsi="Times New Roman"/>
          <w:sz w:val="24"/>
          <w:szCs w:val="24"/>
        </w:rPr>
        <w:t xml:space="preserve"> didistribusikan dengan </w:t>
      </w:r>
      <w:r w:rsidRPr="00CF2DFE">
        <w:rPr>
          <w:rFonts w:ascii="Times New Roman" w:hAnsi="Times New Roman"/>
          <w:i/>
          <w:sz w:val="24"/>
          <w:szCs w:val="24"/>
        </w:rPr>
        <w:t>degree of freedon</w:t>
      </w:r>
      <w:r w:rsidRPr="00CF2DFE">
        <w:rPr>
          <w:rFonts w:ascii="Times New Roman" w:hAnsi="Times New Roman"/>
          <w:sz w:val="24"/>
          <w:szCs w:val="24"/>
        </w:rPr>
        <w:t xml:space="preserve"> n-q. Q adalah</w:t>
      </w:r>
      <w:r>
        <w:rPr>
          <w:rFonts w:ascii="Times New Roman" w:hAnsi="Times New Roman"/>
          <w:sz w:val="24"/>
          <w:szCs w:val="24"/>
        </w:rPr>
        <w:t xml:space="preserve"> </w:t>
      </w:r>
      <w:r w:rsidRPr="00CF2DFE">
        <w:rPr>
          <w:rFonts w:ascii="Times New Roman" w:hAnsi="Times New Roman"/>
          <w:sz w:val="24"/>
          <w:szCs w:val="24"/>
        </w:rPr>
        <w:t>jumlah parameter dalam model. Model akan fit dengan data jika -2LL yang kedua</w:t>
      </w:r>
      <w:r>
        <w:rPr>
          <w:rFonts w:ascii="Times New Roman" w:hAnsi="Times New Roman"/>
          <w:sz w:val="24"/>
          <w:szCs w:val="24"/>
        </w:rPr>
        <w:t xml:space="preserve"> </w:t>
      </w:r>
      <w:r w:rsidRPr="00CF2DFE">
        <w:rPr>
          <w:rFonts w:ascii="Times New Roman" w:hAnsi="Times New Roman"/>
          <w:sz w:val="24"/>
          <w:szCs w:val="24"/>
        </w:rPr>
        <w:t>tidak signifikan p</w:t>
      </w:r>
      <w:r>
        <w:rPr>
          <w:rFonts w:ascii="Times New Roman" w:hAnsi="Times New Roman"/>
          <w:sz w:val="24"/>
          <w:szCs w:val="24"/>
        </w:rPr>
        <w:t>ada a</w:t>
      </w:r>
      <w:r w:rsidR="00317F21">
        <w:rPr>
          <w:rFonts w:ascii="Times New Roman" w:hAnsi="Times New Roman"/>
          <w:sz w:val="24"/>
          <w:szCs w:val="24"/>
        </w:rPr>
        <w:t xml:space="preserve"> = 0,05</w:t>
      </w:r>
      <w:r w:rsidR="00E81981">
        <w:rPr>
          <w:rFonts w:ascii="Times New Roman" w:hAnsi="Times New Roman"/>
          <w:sz w:val="24"/>
          <w:szCs w:val="24"/>
        </w:rPr>
        <w:t>.</w:t>
      </w:r>
      <w:r>
        <w:rPr>
          <w:rFonts w:ascii="Times New Roman" w:hAnsi="Times New Roman"/>
          <w:sz w:val="24"/>
          <w:szCs w:val="24"/>
        </w:rPr>
        <w:t xml:space="preserve"> </w:t>
      </w:r>
    </w:p>
    <w:p w:rsidR="00E81981" w:rsidRPr="00E81981" w:rsidRDefault="00E81981" w:rsidP="007D1076">
      <w:pPr>
        <w:pStyle w:val="ListParagraph"/>
        <w:numPr>
          <w:ilvl w:val="0"/>
          <w:numId w:val="67"/>
        </w:numPr>
        <w:spacing w:line="480" w:lineRule="auto"/>
        <w:jc w:val="both"/>
        <w:rPr>
          <w:rFonts w:ascii="Times New Roman" w:hAnsi="Times New Roman"/>
          <w:b/>
          <w:i/>
          <w:sz w:val="24"/>
          <w:szCs w:val="24"/>
        </w:rPr>
      </w:pPr>
      <w:r w:rsidRPr="00E81981">
        <w:rPr>
          <w:rFonts w:ascii="Times New Roman" w:hAnsi="Times New Roman"/>
          <w:b/>
          <w:sz w:val="24"/>
          <w:szCs w:val="24"/>
        </w:rPr>
        <w:t xml:space="preserve">Nilai </w:t>
      </w:r>
      <w:r w:rsidRPr="00E81981">
        <w:rPr>
          <w:rFonts w:ascii="Times New Roman" w:hAnsi="Times New Roman"/>
          <w:b/>
          <w:i/>
          <w:sz w:val="24"/>
          <w:szCs w:val="24"/>
        </w:rPr>
        <w:t>Omnimbus Test of Model Coeficcients</w:t>
      </w:r>
    </w:p>
    <w:p w:rsidR="00E81981" w:rsidRPr="00E81981" w:rsidRDefault="00E81981" w:rsidP="00E81981">
      <w:pPr>
        <w:pStyle w:val="ListParagraph"/>
        <w:spacing w:line="480" w:lineRule="auto"/>
        <w:ind w:left="1080"/>
        <w:jc w:val="both"/>
        <w:rPr>
          <w:rFonts w:ascii="Times New Roman" w:hAnsi="Times New Roman"/>
          <w:sz w:val="24"/>
          <w:szCs w:val="24"/>
        </w:rPr>
      </w:pPr>
      <w:r w:rsidRPr="00E81981">
        <w:rPr>
          <w:rFonts w:ascii="Times New Roman" w:hAnsi="Times New Roman"/>
          <w:sz w:val="24"/>
          <w:szCs w:val="24"/>
        </w:rPr>
        <w:t xml:space="preserve">  </w:t>
      </w:r>
      <w:r w:rsidRPr="00E81981">
        <w:rPr>
          <w:rFonts w:ascii="Times New Roman" w:hAnsi="Times New Roman"/>
          <w:i/>
          <w:sz w:val="24"/>
          <w:szCs w:val="24"/>
        </w:rPr>
        <w:t xml:space="preserve"> Omnimbus test of model coeficcients merupakan</w:t>
      </w:r>
      <w:r w:rsidRPr="00E81981">
        <w:rPr>
          <w:rFonts w:ascii="Times New Roman" w:hAnsi="Times New Roman"/>
          <w:sz w:val="24"/>
          <w:szCs w:val="24"/>
        </w:rPr>
        <w:t xml:space="preserve"> nilai </w:t>
      </w:r>
      <w:r>
        <w:rPr>
          <w:rFonts w:ascii="Times New Roman" w:hAnsi="Times New Roman"/>
          <w:sz w:val="24"/>
          <w:szCs w:val="24"/>
        </w:rPr>
        <w:t xml:space="preserve">dalam </w:t>
      </w:r>
      <w:r w:rsidRPr="00E81981">
        <w:rPr>
          <w:rFonts w:ascii="Times New Roman" w:hAnsi="Times New Roman"/>
          <w:sz w:val="24"/>
          <w:szCs w:val="24"/>
        </w:rPr>
        <w:t xml:space="preserve"> menentukan jika variabel bebas ditambahkan kedalam model apakah secara signifikan memperbaiki model fit. -2LL untuk model dengan konstanta (Blok 0) dan -2LL untuk model konstanta dan variabel bebas didistribusikan sebagai x</w:t>
      </w:r>
      <w:r w:rsidRPr="00E81981">
        <w:rPr>
          <w:rFonts w:ascii="Times New Roman" w:hAnsi="Times New Roman"/>
          <w:sz w:val="24"/>
          <w:szCs w:val="24"/>
          <w:vertAlign w:val="superscript"/>
        </w:rPr>
        <w:t xml:space="preserve">2 </w:t>
      </w:r>
      <w:r w:rsidRPr="00E81981">
        <w:rPr>
          <w:rFonts w:ascii="Times New Roman" w:hAnsi="Times New Roman"/>
          <w:sz w:val="24"/>
          <w:szCs w:val="24"/>
        </w:rPr>
        <w:t xml:space="preserve">dengan df (selisih df kedua model). Jika terjadi penurunan dalam nilai -2LL kedua (blok 1) jika dibandingkan dengan nilai -2LL (blok 0) </w:t>
      </w:r>
      <w:r w:rsidR="00707076">
        <w:rPr>
          <w:rFonts w:ascii="Times New Roman" w:hAnsi="Times New Roman"/>
          <w:sz w:val="24"/>
          <w:szCs w:val="24"/>
        </w:rPr>
        <w:t xml:space="preserve">dan nilai </w:t>
      </w:r>
      <w:r w:rsidR="00707076">
        <w:rPr>
          <w:rFonts w:ascii="Times New Roman" w:hAnsi="Times New Roman"/>
          <w:i/>
          <w:sz w:val="24"/>
          <w:szCs w:val="24"/>
        </w:rPr>
        <w:t xml:space="preserve">p value </w:t>
      </w:r>
      <w:r w:rsidR="00707076">
        <w:rPr>
          <w:rFonts w:ascii="Times New Roman" w:hAnsi="Times New Roman"/>
          <w:sz w:val="24"/>
          <w:szCs w:val="24"/>
        </w:rPr>
        <w:t xml:space="preserve">&lt; 0,05, </w:t>
      </w:r>
      <w:r w:rsidRPr="00E81981">
        <w:rPr>
          <w:rFonts w:ascii="Times New Roman" w:hAnsi="Times New Roman"/>
          <w:sz w:val="24"/>
          <w:szCs w:val="24"/>
        </w:rPr>
        <w:t>maka dapat disimpulkan bahwa model kedua dengan ditambahkan variabel bebas model regresi menjadi lebih baik. (Ghozali, 2011 : 328).</w:t>
      </w:r>
    </w:p>
    <w:p w:rsidR="00CF6BA7" w:rsidRPr="00E81981" w:rsidRDefault="00CF6BA7" w:rsidP="007D1076">
      <w:pPr>
        <w:pStyle w:val="ListParagraph"/>
        <w:numPr>
          <w:ilvl w:val="0"/>
          <w:numId w:val="67"/>
        </w:numPr>
        <w:spacing w:line="480" w:lineRule="auto"/>
        <w:ind w:left="993"/>
        <w:jc w:val="both"/>
        <w:rPr>
          <w:rFonts w:ascii="Times New Roman" w:hAnsi="Times New Roman"/>
          <w:sz w:val="24"/>
          <w:szCs w:val="24"/>
        </w:rPr>
      </w:pPr>
      <w:r w:rsidRPr="00E81981">
        <w:rPr>
          <w:rFonts w:ascii="Times New Roman" w:hAnsi="Times New Roman"/>
          <w:b/>
          <w:sz w:val="24"/>
          <w:szCs w:val="24"/>
        </w:rPr>
        <w:t xml:space="preserve">Koefisien </w:t>
      </w:r>
      <w:r w:rsidRPr="00E81981">
        <w:rPr>
          <w:rFonts w:ascii="Times New Roman" w:hAnsi="Times New Roman"/>
          <w:b/>
          <w:i/>
          <w:sz w:val="24"/>
          <w:szCs w:val="24"/>
        </w:rPr>
        <w:t>Cox and Snell R Square</w:t>
      </w:r>
      <w:r w:rsidRPr="00E81981">
        <w:rPr>
          <w:rFonts w:ascii="Times New Roman" w:hAnsi="Times New Roman"/>
          <w:b/>
          <w:sz w:val="24"/>
          <w:szCs w:val="24"/>
        </w:rPr>
        <w:t xml:space="preserve"> dan </w:t>
      </w:r>
      <w:r w:rsidRPr="00E81981">
        <w:rPr>
          <w:rFonts w:ascii="Times New Roman" w:hAnsi="Times New Roman"/>
          <w:b/>
          <w:i/>
          <w:sz w:val="24"/>
          <w:szCs w:val="24"/>
        </w:rPr>
        <w:t>Nagelkerke R Square</w:t>
      </w:r>
    </w:p>
    <w:p w:rsidR="0092681C" w:rsidRDefault="0074182C" w:rsidP="0074182C">
      <w:pPr>
        <w:spacing w:line="480" w:lineRule="auto"/>
        <w:ind w:left="1080"/>
        <w:jc w:val="both"/>
        <w:rPr>
          <w:rFonts w:ascii="Times New Roman" w:hAnsi="Times New Roman"/>
          <w:sz w:val="24"/>
          <w:szCs w:val="24"/>
        </w:rPr>
      </w:pPr>
      <w:r>
        <w:rPr>
          <w:rFonts w:ascii="Times New Roman" w:hAnsi="Times New Roman"/>
          <w:sz w:val="24"/>
          <w:szCs w:val="24"/>
        </w:rPr>
        <w:t xml:space="preserve">   </w:t>
      </w:r>
      <w:r w:rsidR="00CF6BA7">
        <w:rPr>
          <w:rFonts w:ascii="Times New Roman" w:hAnsi="Times New Roman"/>
          <w:sz w:val="24"/>
          <w:szCs w:val="24"/>
        </w:rPr>
        <w:t xml:space="preserve"> </w:t>
      </w:r>
      <w:r w:rsidR="0092681C" w:rsidRPr="00CF2DFE">
        <w:rPr>
          <w:rFonts w:ascii="Times New Roman" w:hAnsi="Times New Roman"/>
          <w:sz w:val="24"/>
          <w:szCs w:val="24"/>
        </w:rPr>
        <w:t>Dalam penelitian ini akan menggunak</w:t>
      </w:r>
      <w:r w:rsidR="0092681C">
        <w:rPr>
          <w:rFonts w:ascii="Times New Roman" w:hAnsi="Times New Roman"/>
          <w:sz w:val="24"/>
          <w:szCs w:val="24"/>
        </w:rPr>
        <w:t xml:space="preserve">an </w:t>
      </w:r>
      <w:r w:rsidR="0092681C" w:rsidRPr="00CF2DFE">
        <w:rPr>
          <w:rFonts w:ascii="Times New Roman" w:hAnsi="Times New Roman"/>
          <w:i/>
          <w:sz w:val="24"/>
          <w:szCs w:val="24"/>
        </w:rPr>
        <w:t>Cox and Snell R Square</w:t>
      </w:r>
      <w:r w:rsidR="0092681C">
        <w:rPr>
          <w:rFonts w:ascii="Times New Roman" w:hAnsi="Times New Roman"/>
          <w:sz w:val="24"/>
          <w:szCs w:val="24"/>
        </w:rPr>
        <w:t xml:space="preserve"> serta </w:t>
      </w:r>
      <w:r w:rsidR="0092681C" w:rsidRPr="00CF2DFE">
        <w:rPr>
          <w:rFonts w:ascii="Times New Roman" w:hAnsi="Times New Roman"/>
          <w:i/>
          <w:sz w:val="24"/>
          <w:szCs w:val="24"/>
        </w:rPr>
        <w:t>Nagelkerke R Square</w:t>
      </w:r>
      <w:r w:rsidR="0092681C" w:rsidRPr="00CF2DFE">
        <w:rPr>
          <w:rFonts w:ascii="Times New Roman" w:hAnsi="Times New Roman"/>
          <w:sz w:val="24"/>
          <w:szCs w:val="24"/>
        </w:rPr>
        <w:t xml:space="preserve"> untuk menilai model </w:t>
      </w:r>
      <w:r w:rsidR="0092681C">
        <w:rPr>
          <w:rFonts w:ascii="Times New Roman" w:hAnsi="Times New Roman"/>
          <w:sz w:val="24"/>
          <w:szCs w:val="24"/>
        </w:rPr>
        <w:t xml:space="preserve">fit. </w:t>
      </w:r>
      <w:r w:rsidR="0092681C" w:rsidRPr="00CF2DFE">
        <w:rPr>
          <w:rFonts w:ascii="Times New Roman" w:hAnsi="Times New Roman"/>
          <w:i/>
          <w:sz w:val="24"/>
          <w:szCs w:val="24"/>
        </w:rPr>
        <w:t>Cox and Snell R Square</w:t>
      </w:r>
      <w:r w:rsidR="0092681C">
        <w:rPr>
          <w:rFonts w:ascii="Times New Roman" w:hAnsi="Times New Roman"/>
          <w:sz w:val="24"/>
          <w:szCs w:val="24"/>
        </w:rPr>
        <w:t xml:space="preserve"> dan </w:t>
      </w:r>
      <w:r w:rsidR="0092681C" w:rsidRPr="00CF2DFE">
        <w:rPr>
          <w:rFonts w:ascii="Times New Roman" w:hAnsi="Times New Roman"/>
          <w:i/>
          <w:sz w:val="24"/>
          <w:szCs w:val="24"/>
        </w:rPr>
        <w:t>Nagelkerke R Square</w:t>
      </w:r>
      <w:r w:rsidR="0092681C" w:rsidRPr="00CF2DFE">
        <w:rPr>
          <w:rFonts w:ascii="Times New Roman" w:hAnsi="Times New Roman"/>
          <w:sz w:val="24"/>
          <w:szCs w:val="24"/>
        </w:rPr>
        <w:t xml:space="preserve"> merupakan ukuran ya</w:t>
      </w:r>
      <w:r w:rsidR="0092681C">
        <w:rPr>
          <w:rFonts w:ascii="Times New Roman" w:hAnsi="Times New Roman"/>
          <w:sz w:val="24"/>
          <w:szCs w:val="24"/>
        </w:rPr>
        <w:t>ng mencoba meniru ukuran R</w:t>
      </w:r>
      <w:r w:rsidR="0092681C" w:rsidRPr="00CF2DFE">
        <w:rPr>
          <w:rFonts w:ascii="Times New Roman" w:hAnsi="Times New Roman"/>
          <w:sz w:val="24"/>
          <w:szCs w:val="24"/>
          <w:vertAlign w:val="superscript"/>
        </w:rPr>
        <w:t>2</w:t>
      </w:r>
      <w:r w:rsidR="0092681C">
        <w:rPr>
          <w:rFonts w:ascii="Times New Roman" w:hAnsi="Times New Roman"/>
          <w:sz w:val="24"/>
          <w:szCs w:val="24"/>
        </w:rPr>
        <w:t xml:space="preserve"> dalam </w:t>
      </w:r>
      <w:r w:rsidR="0092681C" w:rsidRPr="00CF2DFE">
        <w:rPr>
          <w:rFonts w:ascii="Times New Roman" w:hAnsi="Times New Roman"/>
          <w:i/>
          <w:sz w:val="24"/>
          <w:szCs w:val="24"/>
        </w:rPr>
        <w:t>multiple regression</w:t>
      </w:r>
      <w:r w:rsidR="0092681C" w:rsidRPr="00CF2DFE">
        <w:rPr>
          <w:rFonts w:ascii="Times New Roman" w:hAnsi="Times New Roman"/>
          <w:sz w:val="24"/>
          <w:szCs w:val="24"/>
        </w:rPr>
        <w:t xml:space="preserve"> yang didasarkan pada teknik estimasi </w:t>
      </w:r>
      <w:r w:rsidR="0092681C" w:rsidRPr="00CF2DFE">
        <w:rPr>
          <w:rFonts w:ascii="Times New Roman" w:hAnsi="Times New Roman"/>
          <w:i/>
          <w:sz w:val="24"/>
          <w:szCs w:val="24"/>
        </w:rPr>
        <w:t>Likelihood</w:t>
      </w:r>
      <w:r w:rsidR="0092681C">
        <w:rPr>
          <w:rFonts w:ascii="Times New Roman" w:hAnsi="Times New Roman"/>
          <w:sz w:val="24"/>
          <w:szCs w:val="24"/>
        </w:rPr>
        <w:t xml:space="preserve">. </w:t>
      </w:r>
      <w:r w:rsidR="0092681C" w:rsidRPr="00CF2DFE">
        <w:rPr>
          <w:rFonts w:ascii="Times New Roman" w:hAnsi="Times New Roman"/>
          <w:i/>
          <w:sz w:val="24"/>
          <w:szCs w:val="24"/>
        </w:rPr>
        <w:t>Nagelkerke R Square</w:t>
      </w:r>
      <w:r w:rsidR="0092681C" w:rsidRPr="00CF2DFE">
        <w:rPr>
          <w:rFonts w:ascii="Times New Roman" w:hAnsi="Times New Roman"/>
          <w:sz w:val="24"/>
          <w:szCs w:val="24"/>
        </w:rPr>
        <w:t xml:space="preserve"> lebih mudah diinterpretasikan daripada </w:t>
      </w:r>
      <w:r w:rsidR="0092681C" w:rsidRPr="00CF2DFE">
        <w:rPr>
          <w:rFonts w:ascii="Times New Roman" w:hAnsi="Times New Roman"/>
          <w:i/>
          <w:sz w:val="24"/>
          <w:szCs w:val="24"/>
        </w:rPr>
        <w:t>Cox and Snell R Square</w:t>
      </w:r>
      <w:r w:rsidR="0092681C">
        <w:rPr>
          <w:rFonts w:ascii="Times New Roman" w:hAnsi="Times New Roman"/>
          <w:sz w:val="24"/>
          <w:szCs w:val="24"/>
        </w:rPr>
        <w:t xml:space="preserve"> </w:t>
      </w:r>
      <w:r w:rsidR="0092681C" w:rsidRPr="00CF2DFE">
        <w:rPr>
          <w:rFonts w:ascii="Times New Roman" w:hAnsi="Times New Roman"/>
          <w:sz w:val="24"/>
          <w:szCs w:val="24"/>
        </w:rPr>
        <w:t xml:space="preserve">sehingga untuk </w:t>
      </w:r>
      <w:r w:rsidR="0092681C" w:rsidRPr="00CF2DFE">
        <w:rPr>
          <w:rFonts w:ascii="Times New Roman" w:hAnsi="Times New Roman"/>
          <w:sz w:val="24"/>
          <w:szCs w:val="24"/>
        </w:rPr>
        <w:lastRenderedPageBreak/>
        <w:t>mengetahui seberapa besar variabilitas variabel depend</w:t>
      </w:r>
      <w:r w:rsidR="0092681C">
        <w:rPr>
          <w:rFonts w:ascii="Times New Roman" w:hAnsi="Times New Roman"/>
          <w:sz w:val="24"/>
          <w:szCs w:val="24"/>
        </w:rPr>
        <w:t xml:space="preserve">en yang </w:t>
      </w:r>
      <w:r w:rsidR="0092681C" w:rsidRPr="00CF2DFE">
        <w:rPr>
          <w:rFonts w:ascii="Times New Roman" w:hAnsi="Times New Roman"/>
          <w:sz w:val="24"/>
          <w:szCs w:val="24"/>
        </w:rPr>
        <w:t xml:space="preserve">dapat dijelaskan oleh variabel independen dapat </w:t>
      </w:r>
      <w:r w:rsidR="0092681C">
        <w:rPr>
          <w:rFonts w:ascii="Times New Roman" w:hAnsi="Times New Roman"/>
          <w:sz w:val="24"/>
          <w:szCs w:val="24"/>
        </w:rPr>
        <w:t xml:space="preserve">dilihat dari nilai </w:t>
      </w:r>
      <w:r w:rsidR="0092681C" w:rsidRPr="00CF2DFE">
        <w:rPr>
          <w:rFonts w:ascii="Times New Roman" w:hAnsi="Times New Roman"/>
          <w:i/>
          <w:sz w:val="24"/>
          <w:szCs w:val="24"/>
        </w:rPr>
        <w:t>Nagelkerke R Square.</w:t>
      </w:r>
      <w:r w:rsidR="005870E9">
        <w:rPr>
          <w:rFonts w:ascii="Times New Roman" w:hAnsi="Times New Roman"/>
          <w:sz w:val="24"/>
          <w:szCs w:val="24"/>
        </w:rPr>
        <w:t xml:space="preserve"> (Ghozali, 2011</w:t>
      </w:r>
      <w:r w:rsidR="0092681C">
        <w:rPr>
          <w:rFonts w:ascii="Times New Roman" w:hAnsi="Times New Roman"/>
          <w:sz w:val="24"/>
          <w:szCs w:val="24"/>
        </w:rPr>
        <w:t xml:space="preserve">). </w:t>
      </w:r>
    </w:p>
    <w:p w:rsidR="00CF6BA7" w:rsidRPr="0074182C" w:rsidRDefault="00CF6BA7" w:rsidP="007D1076">
      <w:pPr>
        <w:pStyle w:val="ListParagraph"/>
        <w:numPr>
          <w:ilvl w:val="0"/>
          <w:numId w:val="68"/>
        </w:numPr>
        <w:spacing w:line="480" w:lineRule="auto"/>
        <w:jc w:val="both"/>
        <w:rPr>
          <w:rFonts w:ascii="Times New Roman" w:hAnsi="Times New Roman"/>
          <w:b/>
          <w:sz w:val="24"/>
          <w:szCs w:val="24"/>
        </w:rPr>
      </w:pPr>
      <w:r w:rsidRPr="0074182C">
        <w:rPr>
          <w:rFonts w:ascii="Times New Roman" w:hAnsi="Times New Roman"/>
          <w:b/>
          <w:sz w:val="24"/>
          <w:szCs w:val="24"/>
        </w:rPr>
        <w:t>Nilai</w:t>
      </w:r>
      <w:r w:rsidRPr="0074182C">
        <w:rPr>
          <w:rFonts w:ascii="Times New Roman" w:hAnsi="Times New Roman"/>
          <w:b/>
          <w:i/>
          <w:sz w:val="24"/>
          <w:szCs w:val="24"/>
        </w:rPr>
        <w:t xml:space="preserve"> Hosmer and Lemeshow’s</w:t>
      </w:r>
      <w:r w:rsidRPr="0074182C">
        <w:rPr>
          <w:rFonts w:ascii="Times New Roman" w:hAnsi="Times New Roman"/>
          <w:b/>
          <w:sz w:val="24"/>
          <w:szCs w:val="24"/>
        </w:rPr>
        <w:t xml:space="preserve"> </w:t>
      </w:r>
      <w:r w:rsidRPr="0074182C">
        <w:rPr>
          <w:rFonts w:ascii="Times New Roman" w:hAnsi="Times New Roman"/>
          <w:b/>
          <w:i/>
          <w:sz w:val="24"/>
          <w:szCs w:val="24"/>
        </w:rPr>
        <w:t>Goodness of Fit Test</w:t>
      </w:r>
    </w:p>
    <w:p w:rsidR="0092681C" w:rsidRPr="00A830BB" w:rsidRDefault="00CF6BA7" w:rsidP="0074182C">
      <w:pPr>
        <w:spacing w:line="480" w:lineRule="auto"/>
        <w:ind w:left="1080"/>
        <w:jc w:val="both"/>
        <w:rPr>
          <w:rFonts w:ascii="Times New Roman" w:hAnsi="Times New Roman"/>
          <w:sz w:val="24"/>
          <w:szCs w:val="24"/>
        </w:rPr>
      </w:pPr>
      <w:r>
        <w:rPr>
          <w:rFonts w:ascii="Times New Roman" w:hAnsi="Times New Roman"/>
          <w:sz w:val="24"/>
          <w:szCs w:val="24"/>
        </w:rPr>
        <w:t xml:space="preserve">    </w:t>
      </w:r>
      <w:r w:rsidR="0092681C" w:rsidRPr="00A830BB">
        <w:rPr>
          <w:rFonts w:ascii="Times New Roman" w:hAnsi="Times New Roman"/>
          <w:sz w:val="24"/>
          <w:szCs w:val="24"/>
        </w:rPr>
        <w:t xml:space="preserve">Kelayakan model regresi dinilai menggunakan </w:t>
      </w:r>
      <w:r w:rsidR="0092681C" w:rsidRPr="00CF6BA7">
        <w:rPr>
          <w:rFonts w:ascii="Times New Roman" w:hAnsi="Times New Roman"/>
          <w:i/>
          <w:sz w:val="24"/>
          <w:szCs w:val="24"/>
        </w:rPr>
        <w:t>Hosmer and Lemeshow’s</w:t>
      </w:r>
      <w:r w:rsidR="0092681C" w:rsidRPr="00A830BB">
        <w:rPr>
          <w:rFonts w:ascii="Times New Roman" w:hAnsi="Times New Roman"/>
          <w:sz w:val="24"/>
          <w:szCs w:val="24"/>
        </w:rPr>
        <w:t xml:space="preserve"> </w:t>
      </w:r>
      <w:r w:rsidR="0092681C" w:rsidRPr="00A830BB">
        <w:rPr>
          <w:rFonts w:ascii="Times New Roman" w:hAnsi="Times New Roman"/>
          <w:i/>
          <w:sz w:val="24"/>
          <w:szCs w:val="24"/>
        </w:rPr>
        <w:t>Goodness of Fit Test</w:t>
      </w:r>
      <w:r w:rsidR="00317F21">
        <w:rPr>
          <w:rFonts w:ascii="Times New Roman" w:hAnsi="Times New Roman"/>
          <w:sz w:val="24"/>
          <w:szCs w:val="24"/>
        </w:rPr>
        <w:t xml:space="preserve">. (Ghozali, 2011 : 329 </w:t>
      </w:r>
      <w:r w:rsidR="0092681C" w:rsidRPr="00A830BB">
        <w:rPr>
          <w:rFonts w:ascii="Times New Roman" w:hAnsi="Times New Roman"/>
          <w:sz w:val="24"/>
          <w:szCs w:val="24"/>
        </w:rPr>
        <w:t xml:space="preserve">). </w:t>
      </w:r>
      <w:r w:rsidR="0092681C" w:rsidRPr="00CF6BA7">
        <w:rPr>
          <w:rFonts w:ascii="Times New Roman" w:hAnsi="Times New Roman"/>
          <w:i/>
          <w:sz w:val="24"/>
          <w:szCs w:val="24"/>
        </w:rPr>
        <w:t>Hosmer and Lemeshow’s</w:t>
      </w:r>
      <w:r w:rsidR="0092681C" w:rsidRPr="00A830BB">
        <w:rPr>
          <w:rFonts w:ascii="Times New Roman" w:hAnsi="Times New Roman"/>
          <w:sz w:val="24"/>
          <w:szCs w:val="24"/>
        </w:rPr>
        <w:t xml:space="preserve"> </w:t>
      </w:r>
      <w:r w:rsidR="0092681C" w:rsidRPr="00A830BB">
        <w:rPr>
          <w:rFonts w:ascii="Times New Roman" w:hAnsi="Times New Roman"/>
          <w:i/>
          <w:sz w:val="24"/>
          <w:szCs w:val="24"/>
        </w:rPr>
        <w:t>Goodness of Fit</w:t>
      </w:r>
      <w:r w:rsidR="0092681C" w:rsidRPr="00A830BB">
        <w:rPr>
          <w:rFonts w:ascii="Times New Roman" w:hAnsi="Times New Roman"/>
          <w:sz w:val="24"/>
          <w:szCs w:val="24"/>
        </w:rPr>
        <w:t xml:space="preserve"> Test menguji hipotesis nol bahwa data empiris cocok atau sesuai dengan model (tidak ada perbedaan antara model dengan data sehingga model dapat dikatakan fit). Keput</w:t>
      </w:r>
      <w:r w:rsidR="005870E9">
        <w:rPr>
          <w:rFonts w:ascii="Times New Roman" w:hAnsi="Times New Roman"/>
          <w:sz w:val="24"/>
          <w:szCs w:val="24"/>
        </w:rPr>
        <w:t>usan model ini, (Ghozali, 2011</w:t>
      </w:r>
      <w:r w:rsidR="004103E1">
        <w:rPr>
          <w:rFonts w:ascii="Times New Roman" w:hAnsi="Times New Roman"/>
          <w:sz w:val="24"/>
          <w:szCs w:val="24"/>
        </w:rPr>
        <w:t>).</w:t>
      </w:r>
    </w:p>
    <w:p w:rsidR="0092681C" w:rsidRDefault="0092681C" w:rsidP="007D1076">
      <w:pPr>
        <w:pStyle w:val="ListParagraph"/>
        <w:numPr>
          <w:ilvl w:val="0"/>
          <w:numId w:val="37"/>
        </w:numPr>
        <w:spacing w:line="480" w:lineRule="auto"/>
        <w:ind w:left="1440"/>
        <w:jc w:val="both"/>
        <w:rPr>
          <w:rFonts w:ascii="Times New Roman" w:hAnsi="Times New Roman"/>
          <w:sz w:val="24"/>
          <w:szCs w:val="24"/>
        </w:rPr>
      </w:pPr>
      <w:r w:rsidRPr="00A830BB">
        <w:rPr>
          <w:rFonts w:ascii="Times New Roman" w:hAnsi="Times New Roman"/>
          <w:sz w:val="24"/>
          <w:szCs w:val="24"/>
        </w:rPr>
        <w:t xml:space="preserve">Jika nilai Hosmer and Lemeshow’s Goodness of Fit sama dengan atau kurang dari 0,05 maka hipotesis nol ditolak. Hal ini menunjukkan bahwa terdapat perbedaan yang signifikan antara model dengan nilai observasinya sehingga </w:t>
      </w:r>
      <w:r w:rsidRPr="00A830BB">
        <w:rPr>
          <w:rFonts w:ascii="Times New Roman" w:hAnsi="Times New Roman"/>
          <w:i/>
          <w:sz w:val="24"/>
          <w:szCs w:val="24"/>
        </w:rPr>
        <w:t>goodness of fit</w:t>
      </w:r>
      <w:r w:rsidRPr="00A830BB">
        <w:rPr>
          <w:rFonts w:ascii="Times New Roman" w:hAnsi="Times New Roman"/>
          <w:sz w:val="24"/>
          <w:szCs w:val="24"/>
        </w:rPr>
        <w:t xml:space="preserve"> model tidak baik karena model tidak dapat memprediksi nilai observasi.</w:t>
      </w:r>
    </w:p>
    <w:p w:rsidR="0092681C" w:rsidRDefault="0092681C" w:rsidP="007D1076">
      <w:pPr>
        <w:pStyle w:val="ListParagraph"/>
        <w:numPr>
          <w:ilvl w:val="0"/>
          <w:numId w:val="37"/>
        </w:numPr>
        <w:spacing w:line="480" w:lineRule="auto"/>
        <w:ind w:left="1440"/>
        <w:jc w:val="both"/>
        <w:rPr>
          <w:rFonts w:ascii="Times New Roman" w:hAnsi="Times New Roman"/>
          <w:sz w:val="24"/>
          <w:szCs w:val="24"/>
        </w:rPr>
      </w:pPr>
      <w:r w:rsidRPr="00A830BB">
        <w:rPr>
          <w:rFonts w:ascii="Times New Roman" w:hAnsi="Times New Roman"/>
          <w:sz w:val="24"/>
          <w:szCs w:val="24"/>
        </w:rPr>
        <w:t xml:space="preserve">Jika nilai Hosmer and Lemeshow’s </w:t>
      </w:r>
      <w:r w:rsidRPr="00A830BB">
        <w:rPr>
          <w:rFonts w:ascii="Times New Roman" w:hAnsi="Times New Roman"/>
          <w:i/>
          <w:sz w:val="24"/>
          <w:szCs w:val="24"/>
        </w:rPr>
        <w:t>Goodness of Fit</w:t>
      </w:r>
      <w:r w:rsidRPr="00A830BB">
        <w:rPr>
          <w:rFonts w:ascii="Times New Roman" w:hAnsi="Times New Roman"/>
          <w:sz w:val="24"/>
          <w:szCs w:val="24"/>
        </w:rPr>
        <w:t xml:space="preserve"> lebih besar dari 0,05 maka hipotesis nol tidak dapat ditolak. Ini berarti model mampu memprediksi nilai observasinya atau dapat dikatakan model dapat diterima. </w:t>
      </w:r>
      <w:r w:rsidR="004103E1">
        <w:rPr>
          <w:rFonts w:ascii="Times New Roman" w:hAnsi="Times New Roman"/>
          <w:sz w:val="24"/>
          <w:szCs w:val="24"/>
        </w:rPr>
        <w:t>Hipotesis dapat digambarkan sebagai berikut :</w:t>
      </w:r>
    </w:p>
    <w:p w:rsidR="004103E1" w:rsidRDefault="004103E1" w:rsidP="004103E1">
      <w:pPr>
        <w:pStyle w:val="ListParagraph"/>
        <w:spacing w:line="480" w:lineRule="auto"/>
        <w:ind w:left="1440"/>
        <w:jc w:val="both"/>
        <w:rPr>
          <w:rFonts w:ascii="Times New Roman" w:hAnsi="Times New Roman"/>
          <w:sz w:val="24"/>
          <w:szCs w:val="24"/>
        </w:rPr>
      </w:pPr>
      <w:r>
        <w:rPr>
          <w:rFonts w:ascii="Times New Roman" w:hAnsi="Times New Roman"/>
          <w:sz w:val="24"/>
          <w:szCs w:val="24"/>
        </w:rPr>
        <w:t>Ho : Model sesuai (tidak ada perbedaaan yang signifikan antara hasil pengamatan dengan prediksi model)</w:t>
      </w:r>
    </w:p>
    <w:p w:rsidR="004103E1" w:rsidRDefault="004103E1" w:rsidP="004103E1">
      <w:pPr>
        <w:pStyle w:val="ListParagraph"/>
        <w:spacing w:line="480" w:lineRule="auto"/>
        <w:ind w:left="1440"/>
        <w:jc w:val="both"/>
        <w:rPr>
          <w:rFonts w:ascii="Times New Roman" w:hAnsi="Times New Roman"/>
          <w:sz w:val="24"/>
          <w:szCs w:val="24"/>
        </w:rPr>
      </w:pPr>
      <w:r>
        <w:rPr>
          <w:rFonts w:ascii="Times New Roman" w:hAnsi="Times New Roman"/>
          <w:sz w:val="24"/>
          <w:szCs w:val="24"/>
        </w:rPr>
        <w:lastRenderedPageBreak/>
        <w:t>Ha : Model tidak sesuai (ada perbedaan yang signifikan antara hasil pengamatan dengan prediksi model)</w:t>
      </w:r>
    </w:p>
    <w:p w:rsidR="004103E1" w:rsidRDefault="004103E1" w:rsidP="004103E1">
      <w:pPr>
        <w:pStyle w:val="ListParagraph"/>
        <w:spacing w:line="480" w:lineRule="auto"/>
        <w:ind w:left="1440"/>
        <w:jc w:val="both"/>
        <w:rPr>
          <w:rFonts w:ascii="Times New Roman" w:hAnsi="Times New Roman"/>
          <w:sz w:val="24"/>
          <w:szCs w:val="24"/>
        </w:rPr>
      </w:pPr>
      <w:r>
        <w:rPr>
          <w:rFonts w:ascii="Times New Roman" w:hAnsi="Times New Roman"/>
          <w:sz w:val="24"/>
          <w:szCs w:val="24"/>
        </w:rPr>
        <w:t>Dasar pengambilan keputusan :</w:t>
      </w:r>
    </w:p>
    <w:p w:rsidR="004103E1" w:rsidRDefault="004103E1" w:rsidP="004103E1">
      <w:pPr>
        <w:pStyle w:val="ListParagraph"/>
        <w:spacing w:line="480" w:lineRule="auto"/>
        <w:ind w:left="1440"/>
        <w:jc w:val="both"/>
        <w:rPr>
          <w:rFonts w:ascii="Times New Roman" w:hAnsi="Times New Roman"/>
          <w:sz w:val="24"/>
          <w:szCs w:val="24"/>
        </w:rPr>
      </w:pPr>
      <w:r>
        <w:rPr>
          <w:rFonts w:ascii="Times New Roman" w:hAnsi="Times New Roman"/>
          <w:sz w:val="24"/>
          <w:szCs w:val="24"/>
        </w:rPr>
        <w:t>Ho ditolak jika nilai p &lt; 0,05</w:t>
      </w:r>
    </w:p>
    <w:p w:rsidR="004103E1" w:rsidRPr="004103E1" w:rsidRDefault="004103E1" w:rsidP="004103E1">
      <w:pPr>
        <w:pStyle w:val="ListParagraph"/>
        <w:spacing w:line="480" w:lineRule="auto"/>
        <w:ind w:left="1440"/>
        <w:jc w:val="both"/>
        <w:rPr>
          <w:rFonts w:ascii="Times New Roman" w:hAnsi="Times New Roman"/>
          <w:sz w:val="24"/>
          <w:szCs w:val="24"/>
        </w:rPr>
      </w:pPr>
      <w:r w:rsidRPr="004103E1">
        <w:rPr>
          <w:rFonts w:ascii="Times New Roman" w:hAnsi="Times New Roman"/>
          <w:sz w:val="24"/>
          <w:szCs w:val="24"/>
        </w:rPr>
        <w:t>Ho diterima, jika nilai p &gt; 0,05</w:t>
      </w:r>
    </w:p>
    <w:p w:rsidR="00CF6BA7" w:rsidRPr="00CF6BA7" w:rsidRDefault="00CF6BA7" w:rsidP="007D1076">
      <w:pPr>
        <w:pStyle w:val="ListParagraph"/>
        <w:numPr>
          <w:ilvl w:val="0"/>
          <w:numId w:val="68"/>
        </w:numPr>
        <w:spacing w:line="480" w:lineRule="auto"/>
        <w:jc w:val="both"/>
        <w:rPr>
          <w:rFonts w:ascii="Times New Roman" w:hAnsi="Times New Roman"/>
          <w:b/>
          <w:sz w:val="24"/>
          <w:szCs w:val="24"/>
        </w:rPr>
      </w:pPr>
      <w:r w:rsidRPr="00CF6BA7">
        <w:rPr>
          <w:rFonts w:ascii="Times New Roman" w:hAnsi="Times New Roman"/>
          <w:b/>
          <w:sz w:val="24"/>
          <w:szCs w:val="24"/>
        </w:rPr>
        <w:t xml:space="preserve">Ketepatan Prediksi Klasifikasi </w:t>
      </w:r>
    </w:p>
    <w:p w:rsidR="00CF6BA7" w:rsidRDefault="006717E4" w:rsidP="006717E4">
      <w:pPr>
        <w:pStyle w:val="ListParagraph"/>
        <w:spacing w:line="480" w:lineRule="auto"/>
        <w:ind w:left="1080" w:firstLine="90"/>
        <w:jc w:val="both"/>
        <w:rPr>
          <w:rFonts w:ascii="Times New Roman" w:hAnsi="Times New Roman"/>
          <w:sz w:val="24"/>
          <w:szCs w:val="24"/>
        </w:rPr>
      </w:pPr>
      <w:r>
        <w:rPr>
          <w:rFonts w:ascii="Times New Roman" w:hAnsi="Times New Roman"/>
          <w:sz w:val="24"/>
          <w:szCs w:val="24"/>
        </w:rPr>
        <w:t xml:space="preserve">  </w:t>
      </w:r>
      <w:r w:rsidR="00CF6BA7">
        <w:rPr>
          <w:rFonts w:ascii="Times New Roman" w:hAnsi="Times New Roman"/>
          <w:sz w:val="24"/>
          <w:szCs w:val="24"/>
        </w:rPr>
        <w:t>Tabel Klasifikasi 2 x 2 digunakan untuk menghitung nilai estimasi yang benar (</w:t>
      </w:r>
      <w:r w:rsidR="00CF6BA7">
        <w:rPr>
          <w:rFonts w:ascii="Times New Roman" w:hAnsi="Times New Roman"/>
          <w:i/>
          <w:sz w:val="24"/>
          <w:szCs w:val="24"/>
        </w:rPr>
        <w:t xml:space="preserve">correct) </w:t>
      </w:r>
      <w:r w:rsidR="00CF6BA7">
        <w:rPr>
          <w:rFonts w:ascii="Times New Roman" w:hAnsi="Times New Roman"/>
          <w:sz w:val="24"/>
          <w:szCs w:val="24"/>
        </w:rPr>
        <w:t xml:space="preserve">dan yang salah </w:t>
      </w:r>
      <w:r w:rsidR="00CF6BA7">
        <w:rPr>
          <w:rFonts w:ascii="Times New Roman" w:hAnsi="Times New Roman"/>
          <w:i/>
          <w:sz w:val="24"/>
          <w:szCs w:val="24"/>
        </w:rPr>
        <w:t xml:space="preserve">(incorrect). </w:t>
      </w:r>
      <w:r w:rsidR="00CF6BA7">
        <w:rPr>
          <w:rFonts w:ascii="Times New Roman" w:hAnsi="Times New Roman"/>
          <w:sz w:val="24"/>
          <w:szCs w:val="24"/>
        </w:rPr>
        <w:t>Pada kolom merupakan 2 nilai prediksi dari variabel dependen, yaitu melakukan manajemen laba (1) dan tidak melakukan manajemen laba (0).</w:t>
      </w:r>
      <w:r w:rsidR="001A486E">
        <w:rPr>
          <w:rFonts w:ascii="Times New Roman" w:hAnsi="Times New Roman"/>
          <w:sz w:val="24"/>
          <w:szCs w:val="24"/>
        </w:rPr>
        <w:t xml:space="preserve"> </w:t>
      </w:r>
      <w:r w:rsidR="00CF6BA7">
        <w:rPr>
          <w:rFonts w:ascii="Times New Roman" w:hAnsi="Times New Roman"/>
          <w:sz w:val="24"/>
          <w:szCs w:val="24"/>
        </w:rPr>
        <w:t>pada yang sempurna, maka semua kasus akan berada pada diagonal dengan tingkat ketepatan peramalan 100%</w:t>
      </w:r>
      <w:r>
        <w:rPr>
          <w:rFonts w:ascii="Times New Roman" w:hAnsi="Times New Roman"/>
          <w:sz w:val="24"/>
          <w:szCs w:val="24"/>
        </w:rPr>
        <w:t xml:space="preserve"> (Ghozali : 2011)</w:t>
      </w:r>
      <w:r w:rsidR="00CF6BA7">
        <w:rPr>
          <w:rFonts w:ascii="Times New Roman" w:hAnsi="Times New Roman"/>
          <w:sz w:val="24"/>
          <w:szCs w:val="24"/>
        </w:rPr>
        <w:t>.</w:t>
      </w:r>
    </w:p>
    <w:p w:rsidR="00707076" w:rsidRPr="00707076" w:rsidRDefault="00707076" w:rsidP="007D1076">
      <w:pPr>
        <w:pStyle w:val="ListParagraph"/>
        <w:numPr>
          <w:ilvl w:val="0"/>
          <w:numId w:val="79"/>
        </w:numPr>
        <w:spacing w:line="480" w:lineRule="auto"/>
        <w:jc w:val="both"/>
        <w:rPr>
          <w:rFonts w:ascii="Times New Roman" w:hAnsi="Times New Roman"/>
          <w:b/>
          <w:sz w:val="24"/>
          <w:szCs w:val="24"/>
        </w:rPr>
      </w:pPr>
      <w:r w:rsidRPr="00707076">
        <w:rPr>
          <w:rFonts w:ascii="Times New Roman" w:hAnsi="Times New Roman"/>
          <w:b/>
          <w:sz w:val="24"/>
          <w:szCs w:val="24"/>
        </w:rPr>
        <w:t>Pengujian Signifikansi Parameter</w:t>
      </w:r>
    </w:p>
    <w:p w:rsidR="006717E4" w:rsidRDefault="006717E4" w:rsidP="007D1076">
      <w:pPr>
        <w:pStyle w:val="ListParagraph"/>
        <w:numPr>
          <w:ilvl w:val="0"/>
          <w:numId w:val="62"/>
        </w:numPr>
        <w:spacing w:line="480" w:lineRule="auto"/>
        <w:ind w:left="1170"/>
        <w:jc w:val="both"/>
        <w:rPr>
          <w:rFonts w:ascii="Times New Roman" w:hAnsi="Times New Roman"/>
          <w:b/>
          <w:i/>
          <w:sz w:val="24"/>
          <w:szCs w:val="24"/>
        </w:rPr>
      </w:pPr>
      <w:r w:rsidRPr="006717E4">
        <w:rPr>
          <w:rFonts w:ascii="Times New Roman" w:hAnsi="Times New Roman"/>
          <w:b/>
          <w:i/>
          <w:sz w:val="24"/>
          <w:szCs w:val="24"/>
        </w:rPr>
        <w:t>Uji Wald Statistics</w:t>
      </w:r>
    </w:p>
    <w:p w:rsidR="0062458F" w:rsidRPr="004907F0" w:rsidRDefault="00A84D91" w:rsidP="004907F0">
      <w:pPr>
        <w:pStyle w:val="ListParagraph"/>
        <w:spacing w:line="480" w:lineRule="auto"/>
        <w:ind w:left="1170"/>
        <w:jc w:val="both"/>
        <w:rPr>
          <w:rFonts w:ascii="Times New Roman" w:hAnsi="Times New Roman"/>
          <w:sz w:val="24"/>
          <w:szCs w:val="24"/>
        </w:rPr>
      </w:pPr>
      <w:r>
        <w:rPr>
          <w:rFonts w:ascii="Times New Roman" w:hAnsi="Times New Roman"/>
          <w:sz w:val="24"/>
          <w:szCs w:val="24"/>
        </w:rPr>
        <w:t xml:space="preserve">   </w:t>
      </w:r>
      <w:r w:rsidRPr="00A84D91">
        <w:rPr>
          <w:rFonts w:ascii="Times New Roman" w:hAnsi="Times New Roman"/>
          <w:sz w:val="24"/>
          <w:szCs w:val="24"/>
        </w:rPr>
        <w:t xml:space="preserve">Nawari (2010 : 195) Uji wald merupakan model untuk menguji kelayakan berdasarkan masing-masing koefisien nilai p value &lt; a (0,05). Dengan demikian sehingga dapat disimpulkan bahwa model layak diujicobakan. </w:t>
      </w:r>
      <w:r w:rsidR="006717E4">
        <w:rPr>
          <w:rFonts w:ascii="Times New Roman" w:hAnsi="Times New Roman"/>
          <w:sz w:val="24"/>
          <w:szCs w:val="24"/>
        </w:rPr>
        <w:t xml:space="preserve">Uji </w:t>
      </w:r>
      <w:r w:rsidR="006717E4">
        <w:rPr>
          <w:rFonts w:ascii="Times New Roman" w:hAnsi="Times New Roman"/>
          <w:i/>
          <w:sz w:val="24"/>
          <w:szCs w:val="24"/>
        </w:rPr>
        <w:t xml:space="preserve">Wald </w:t>
      </w:r>
      <w:r w:rsidR="006717E4">
        <w:rPr>
          <w:rFonts w:ascii="Times New Roman" w:hAnsi="Times New Roman"/>
          <w:sz w:val="24"/>
          <w:szCs w:val="24"/>
        </w:rPr>
        <w:t xml:space="preserve">pada tabel </w:t>
      </w:r>
      <w:r w:rsidR="006717E4">
        <w:rPr>
          <w:rFonts w:ascii="Times New Roman" w:hAnsi="Times New Roman"/>
          <w:i/>
          <w:sz w:val="24"/>
          <w:szCs w:val="24"/>
        </w:rPr>
        <w:t xml:space="preserve">variabels in the equation </w:t>
      </w:r>
      <w:r w:rsidR="006717E4">
        <w:rPr>
          <w:rFonts w:ascii="Times New Roman" w:hAnsi="Times New Roman"/>
          <w:sz w:val="24"/>
          <w:szCs w:val="24"/>
        </w:rPr>
        <w:t>digunakan untuk menguji apakah masing – m</w:t>
      </w:r>
      <w:r w:rsidR="008141C5">
        <w:rPr>
          <w:rFonts w:ascii="Times New Roman" w:hAnsi="Times New Roman"/>
          <w:sz w:val="24"/>
          <w:szCs w:val="24"/>
        </w:rPr>
        <w:t>asing koefisien regresi logistik</w:t>
      </w:r>
      <w:r w:rsidR="006717E4">
        <w:rPr>
          <w:rFonts w:ascii="Times New Roman" w:hAnsi="Times New Roman"/>
          <w:sz w:val="24"/>
          <w:szCs w:val="24"/>
        </w:rPr>
        <w:t xml:space="preserve"> signifikan.</w:t>
      </w:r>
      <w:r w:rsidR="00302AFF">
        <w:rPr>
          <w:rFonts w:ascii="Times New Roman" w:hAnsi="Times New Roman"/>
          <w:sz w:val="24"/>
          <w:szCs w:val="24"/>
        </w:rPr>
        <w:t xml:space="preserve"> Untuk uji hipotesis</w:t>
      </w:r>
      <w:r w:rsidR="004907F0">
        <w:rPr>
          <w:rFonts w:ascii="Times New Roman" w:hAnsi="Times New Roman"/>
          <w:sz w:val="24"/>
          <w:szCs w:val="24"/>
        </w:rPr>
        <w:t xml:space="preserve"> dasar pengambilan keputusan j</w:t>
      </w:r>
      <w:r w:rsidR="004907F0" w:rsidRPr="004907F0">
        <w:rPr>
          <w:rFonts w:ascii="Times New Roman" w:hAnsi="Times New Roman"/>
          <w:sz w:val="24"/>
          <w:szCs w:val="24"/>
        </w:rPr>
        <w:t xml:space="preserve">ika </w:t>
      </w:r>
      <w:r w:rsidR="004907F0">
        <w:rPr>
          <w:rFonts w:ascii="Times New Roman" w:hAnsi="Times New Roman"/>
          <w:sz w:val="24"/>
          <w:szCs w:val="24"/>
        </w:rPr>
        <w:t>nilai p</w:t>
      </w:r>
      <w:r w:rsidR="004907F0" w:rsidRPr="004907F0">
        <w:rPr>
          <w:rFonts w:ascii="Times New Roman" w:hAnsi="Times New Roman"/>
          <w:sz w:val="24"/>
          <w:szCs w:val="24"/>
        </w:rPr>
        <w:t xml:space="preserve"> &gt; 0,05 maka Ho diterima</w:t>
      </w:r>
      <w:r w:rsidR="004907F0">
        <w:rPr>
          <w:rFonts w:ascii="Times New Roman" w:hAnsi="Times New Roman"/>
          <w:sz w:val="24"/>
          <w:szCs w:val="24"/>
        </w:rPr>
        <w:t xml:space="preserve"> </w:t>
      </w:r>
      <w:r w:rsidR="004907F0" w:rsidRPr="004907F0">
        <w:rPr>
          <w:rFonts w:ascii="Times New Roman" w:hAnsi="Times New Roman"/>
          <w:sz w:val="24"/>
          <w:szCs w:val="24"/>
        </w:rPr>
        <w:t>dan jika nilai p &lt; 0,05 maka Ho ditolak</w:t>
      </w:r>
      <w:r w:rsidR="004907F0">
        <w:rPr>
          <w:rFonts w:ascii="Times New Roman" w:hAnsi="Times New Roman"/>
          <w:sz w:val="24"/>
          <w:szCs w:val="24"/>
        </w:rPr>
        <w:t xml:space="preserve"> untuk </w:t>
      </w:r>
      <w:r w:rsidR="00302AFF" w:rsidRPr="004907F0">
        <w:rPr>
          <w:rFonts w:ascii="Times New Roman" w:hAnsi="Times New Roman"/>
          <w:sz w:val="24"/>
          <w:szCs w:val="24"/>
        </w:rPr>
        <w:t>masing –</w:t>
      </w:r>
      <w:r w:rsidR="004907F0">
        <w:rPr>
          <w:rFonts w:ascii="Times New Roman" w:hAnsi="Times New Roman"/>
          <w:sz w:val="24"/>
          <w:szCs w:val="24"/>
        </w:rPr>
        <w:t xml:space="preserve"> masing variabel. Hipotesis </w:t>
      </w:r>
      <w:r w:rsidR="00302AFF" w:rsidRPr="004907F0">
        <w:rPr>
          <w:rFonts w:ascii="Times New Roman" w:hAnsi="Times New Roman"/>
          <w:sz w:val="24"/>
          <w:szCs w:val="24"/>
        </w:rPr>
        <w:t>sebagai berikut :</w:t>
      </w:r>
    </w:p>
    <w:p w:rsidR="00302AFF" w:rsidRDefault="00302AFF" w:rsidP="0062458F">
      <w:pPr>
        <w:pStyle w:val="ListParagraph"/>
        <w:spacing w:line="480" w:lineRule="auto"/>
        <w:ind w:left="1170"/>
        <w:jc w:val="both"/>
        <w:rPr>
          <w:rFonts w:ascii="Times New Roman" w:hAnsi="Times New Roman"/>
          <w:sz w:val="24"/>
          <w:szCs w:val="24"/>
        </w:rPr>
      </w:pPr>
      <w:r>
        <w:rPr>
          <w:rFonts w:ascii="Times New Roman" w:hAnsi="Times New Roman"/>
          <w:sz w:val="24"/>
          <w:szCs w:val="24"/>
        </w:rPr>
        <w:lastRenderedPageBreak/>
        <w:t>Ho = tidak terdapat pengaruh signifikan variabel bebas terhadap perusahaan yang melakukan manajemen laba</w:t>
      </w:r>
    </w:p>
    <w:p w:rsidR="00302AFF" w:rsidRDefault="00302AFF" w:rsidP="0062458F">
      <w:pPr>
        <w:pStyle w:val="ListParagraph"/>
        <w:spacing w:line="480" w:lineRule="auto"/>
        <w:ind w:left="1170"/>
        <w:jc w:val="both"/>
        <w:rPr>
          <w:rFonts w:ascii="Times New Roman" w:hAnsi="Times New Roman"/>
          <w:sz w:val="24"/>
          <w:szCs w:val="24"/>
        </w:rPr>
      </w:pPr>
      <w:r>
        <w:rPr>
          <w:rFonts w:ascii="Times New Roman" w:hAnsi="Times New Roman"/>
          <w:sz w:val="24"/>
          <w:szCs w:val="24"/>
        </w:rPr>
        <w:t>Ha = terdapat pengaruh signifikan variabel bebas terhadap perusahaan yang melakukan manajemen laba</w:t>
      </w:r>
    </w:p>
    <w:p w:rsidR="00DF3D2F" w:rsidRPr="00DF3D2F" w:rsidRDefault="00CF6BA7" w:rsidP="007D1076">
      <w:pPr>
        <w:pStyle w:val="ListParagraph"/>
        <w:numPr>
          <w:ilvl w:val="0"/>
          <w:numId w:val="8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Persamaan Regresi Logistik</w:t>
      </w:r>
    </w:p>
    <w:p w:rsidR="005870E9" w:rsidRDefault="005870E9" w:rsidP="005870E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sidR="00A73DF5">
        <w:rPr>
          <w:rFonts w:ascii="Times New Roman" w:hAnsi="Times New Roman"/>
          <w:sz w:val="24"/>
          <w:szCs w:val="24"/>
        </w:rPr>
        <w:t>Pada penelitian ini menggunakan metode regresi logistik dengan model l</w:t>
      </w:r>
      <w:r>
        <w:rPr>
          <w:rFonts w:ascii="Times New Roman" w:hAnsi="Times New Roman"/>
          <w:sz w:val="24"/>
          <w:szCs w:val="24"/>
        </w:rPr>
        <w:t>ogit</w:t>
      </w:r>
      <w:r w:rsidR="00A73DF5">
        <w:rPr>
          <w:rFonts w:ascii="Times New Roman" w:hAnsi="Times New Roman"/>
          <w:sz w:val="24"/>
          <w:szCs w:val="24"/>
        </w:rPr>
        <w:t>. Model Logit</w:t>
      </w:r>
      <w:r>
        <w:rPr>
          <w:rFonts w:ascii="Times New Roman" w:hAnsi="Times New Roman"/>
          <w:sz w:val="24"/>
          <w:szCs w:val="24"/>
        </w:rPr>
        <w:t xml:space="preserve"> adalah model regresi yang digunakan untuk menganalisis </w:t>
      </w:r>
      <w:r w:rsidR="0071224F">
        <w:rPr>
          <w:rFonts w:ascii="Times New Roman" w:hAnsi="Times New Roman"/>
          <w:sz w:val="24"/>
          <w:szCs w:val="24"/>
        </w:rPr>
        <w:t>variabel</w:t>
      </w:r>
      <w:r>
        <w:rPr>
          <w:rFonts w:ascii="Times New Roman" w:hAnsi="Times New Roman"/>
          <w:sz w:val="24"/>
          <w:szCs w:val="24"/>
        </w:rPr>
        <w:t xml:space="preserve"> dependen dengan kemungkinan diantara 0 dan 1. Interpretasi atau estimasi pada model logit menunjukan besarnya kemungkinan suatu kejadian, yang ditunjukan dengan presentase probabilitas, sehingga</w:t>
      </w:r>
      <w:r w:rsidR="00DE694E">
        <w:rPr>
          <w:rFonts w:ascii="Times New Roman" w:hAnsi="Times New Roman"/>
          <w:sz w:val="24"/>
          <w:szCs w:val="24"/>
        </w:rPr>
        <w:t xml:space="preserve"> nilainya antara 0% hingga 100% Winarno ( 2015)</w:t>
      </w:r>
      <w:r>
        <w:rPr>
          <w:rFonts w:ascii="Times New Roman" w:hAnsi="Times New Roman"/>
          <w:sz w:val="24"/>
          <w:szCs w:val="24"/>
        </w:rPr>
        <w:t xml:space="preserve">. persamaan probabilitas tersebut adalah : </w:t>
      </w:r>
    </w:p>
    <w:p w:rsidR="005870E9" w:rsidRPr="00C070A4" w:rsidRDefault="005870E9" w:rsidP="009A2D3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360" w:firstLine="360"/>
        <w:jc w:val="center"/>
        <w:rPr>
          <w:rFonts w:ascii="Times New Roman" w:eastAsia="Times New Roman" w:hAnsi="Times New Roman"/>
          <w:sz w:val="28"/>
          <w:szCs w:val="24"/>
        </w:rPr>
      </w:pPr>
      <w:r>
        <w:rPr>
          <w:rFonts w:ascii="Times New Roman" w:hAnsi="Times New Roman"/>
          <w:sz w:val="24"/>
          <w:szCs w:val="24"/>
        </w:rPr>
        <w:t>P</w:t>
      </w:r>
      <w:r w:rsidRPr="00CE79E2">
        <w:rPr>
          <w:rFonts w:ascii="Times New Roman" w:hAnsi="Times New Roman"/>
          <w:sz w:val="24"/>
          <w:szCs w:val="24"/>
          <w:vertAlign w:val="subscript"/>
        </w:rPr>
        <w:t>i</w:t>
      </w:r>
      <w:r>
        <w:rPr>
          <w:rFonts w:ascii="Times New Roman" w:hAnsi="Times New Roman"/>
          <w:sz w:val="24"/>
          <w:szCs w:val="24"/>
        </w:rPr>
        <w:t xml:space="preserve"> = E( Y = 1) | X</w:t>
      </w:r>
      <w:r w:rsidRPr="00CE79E2">
        <w:rPr>
          <w:rFonts w:ascii="Times New Roman" w:hAnsi="Times New Roman"/>
          <w:sz w:val="24"/>
          <w:szCs w:val="24"/>
          <w:vertAlign w:val="subscript"/>
        </w:rPr>
        <w:t>i</w:t>
      </w:r>
      <w:r>
        <w:rPr>
          <w:rFonts w:ascii="Times New Roman" w:hAnsi="Times New Roman"/>
          <w:sz w:val="24"/>
          <w:szCs w:val="24"/>
        </w:rPr>
        <w:t>) =</w:t>
      </w:r>
      <w:r w:rsidRPr="00CE79E2">
        <w:rPr>
          <w:rFonts w:ascii="Times New Roman" w:hAnsi="Times New Roman"/>
          <w:sz w:val="28"/>
          <w:szCs w:val="24"/>
        </w:rPr>
        <w:t xml:space="preserve"> </w:t>
      </w:r>
      <m:oMath>
        <m:f>
          <m:fPr>
            <m:ctrlPr>
              <w:rPr>
                <w:rFonts w:ascii="Cambria Math" w:hAnsi="Cambria Math"/>
                <w:sz w:val="28"/>
                <w:szCs w:val="24"/>
              </w:rPr>
            </m:ctrlPr>
          </m:fPr>
          <m:num>
            <m:r>
              <m:rPr>
                <m:sty m:val="p"/>
              </m:rPr>
              <w:rPr>
                <w:rFonts w:ascii="Cambria Math" w:hAnsi="Cambria Math"/>
                <w:sz w:val="28"/>
                <w:szCs w:val="24"/>
              </w:rPr>
              <m:t>1</m:t>
            </m:r>
          </m:num>
          <m:den>
            <m:r>
              <m:rPr>
                <m:sty m:val="p"/>
              </m:rPr>
              <w:rPr>
                <w:rFonts w:ascii="Cambria Math" w:hAnsi="Cambria Math"/>
                <w:sz w:val="28"/>
                <w:szCs w:val="24"/>
              </w:rPr>
              <m:t>1+</m:t>
            </m:r>
            <m:sSup>
              <m:sSupPr>
                <m:ctrlPr>
                  <w:rPr>
                    <w:rFonts w:ascii="Cambria Math" w:hAnsi="Cambria Math"/>
                    <w:sz w:val="28"/>
                    <w:szCs w:val="24"/>
                  </w:rPr>
                </m:ctrlPr>
              </m:sSupPr>
              <m:e>
                <m:r>
                  <m:rPr>
                    <m:sty m:val="p"/>
                  </m:rPr>
                  <w:rPr>
                    <w:rFonts w:ascii="Cambria Math" w:hAnsi="Cambria Math"/>
                    <w:sz w:val="28"/>
                    <w:szCs w:val="24"/>
                  </w:rPr>
                  <m:t>e</m:t>
                </m:r>
              </m:e>
              <m:sup>
                <m:r>
                  <m:rPr>
                    <m:sty m:val="p"/>
                  </m:rPr>
                  <w:rPr>
                    <w:rFonts w:ascii="Cambria Math" w:hAnsi="Cambria Math"/>
                    <w:sz w:val="28"/>
                    <w:szCs w:val="24"/>
                  </w:rPr>
                  <m:t xml:space="preserve">- β1+ β2Xi </m:t>
                </m:r>
              </m:sup>
            </m:sSup>
          </m:den>
        </m:f>
      </m:oMath>
    </w:p>
    <w:p w:rsidR="005870E9" w:rsidRPr="00C070A4" w:rsidRDefault="005870E9" w:rsidP="005870E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eastAsia="Times New Roman" w:hAnsi="Times New Roman"/>
          <w:sz w:val="24"/>
          <w:szCs w:val="24"/>
        </w:rPr>
      </w:pPr>
      <w:r>
        <w:rPr>
          <w:rFonts w:ascii="Times New Roman" w:hAnsi="Times New Roman"/>
          <w:sz w:val="24"/>
          <w:szCs w:val="24"/>
        </w:rPr>
        <w:t>Persamaan tersebut dapat disederhanakan dengan mengasumsikan (</w:t>
      </w:r>
      <m:oMath>
        <m:r>
          <m:rPr>
            <m:sty m:val="p"/>
          </m:rPr>
          <w:rPr>
            <w:rFonts w:ascii="Cambria Math" w:hAnsi="Cambria Math"/>
            <w:sz w:val="24"/>
            <w:szCs w:val="24"/>
          </w:rPr>
          <m:t>β1+ β2Xi</m:t>
        </m:r>
      </m:oMath>
      <w:r w:rsidRPr="00C070A4">
        <w:rPr>
          <w:rFonts w:ascii="Times New Roman" w:eastAsia="Times New Roman" w:hAnsi="Times New Roman"/>
          <w:sz w:val="24"/>
          <w:szCs w:val="24"/>
        </w:rPr>
        <w:t>) adalah Z</w:t>
      </w:r>
      <w:r w:rsidRPr="00C070A4">
        <w:rPr>
          <w:rFonts w:ascii="Times New Roman" w:eastAsia="Times New Roman" w:hAnsi="Times New Roman"/>
          <w:sz w:val="24"/>
          <w:szCs w:val="24"/>
          <w:vertAlign w:val="subscript"/>
        </w:rPr>
        <w:t xml:space="preserve">i , </w:t>
      </w:r>
      <w:r w:rsidRPr="00C070A4">
        <w:rPr>
          <w:rFonts w:ascii="Times New Roman" w:eastAsia="Times New Roman" w:hAnsi="Times New Roman"/>
          <w:sz w:val="24"/>
          <w:szCs w:val="24"/>
        </w:rPr>
        <w:t>sehingga menghasilkan persamaan sebagai berikut :</w:t>
      </w:r>
    </w:p>
    <w:p w:rsidR="005870E9" w:rsidRPr="00C070A4" w:rsidRDefault="005870E9" w:rsidP="005870E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eastAsia="Times New Roman" w:hAnsi="Times New Roman"/>
          <w:sz w:val="24"/>
          <w:szCs w:val="24"/>
        </w:rPr>
      </w:pPr>
      <w:r>
        <w:rPr>
          <w:rFonts w:ascii="Times New Roman" w:hAnsi="Times New Roman"/>
          <w:sz w:val="24"/>
          <w:szCs w:val="24"/>
        </w:rPr>
        <w:t>P</w:t>
      </w:r>
      <w:r w:rsidRPr="00CE79E2">
        <w:rPr>
          <w:rFonts w:ascii="Times New Roman" w:hAnsi="Times New Roman"/>
          <w:sz w:val="24"/>
          <w:szCs w:val="24"/>
          <w:vertAlign w:val="subscript"/>
        </w:rPr>
        <w:t>i</w:t>
      </w:r>
      <w:r>
        <w:rPr>
          <w:rFonts w:ascii="Times New Roman" w:hAnsi="Times New Roman"/>
          <w:sz w:val="24"/>
          <w:szCs w:val="24"/>
          <w:vertAlign w:val="subscript"/>
        </w:rPr>
        <w:t xml:space="preserve"> = </w:t>
      </w:r>
      <w:r w:rsidRPr="00CE79E2">
        <w:rPr>
          <w:rFonts w:ascii="Times New Roman" w:hAnsi="Times New Roman"/>
          <w:sz w:val="28"/>
          <w:szCs w:val="24"/>
        </w:rPr>
        <w:t xml:space="preserve"> </w:t>
      </w:r>
      <m:oMath>
        <m:f>
          <m:fPr>
            <m:ctrlPr>
              <w:rPr>
                <w:rFonts w:ascii="Cambria Math" w:hAnsi="Cambria Math"/>
                <w:sz w:val="24"/>
                <w:szCs w:val="24"/>
              </w:rPr>
            </m:ctrlPr>
          </m:fPr>
          <m:num>
            <m:r>
              <m:rPr>
                <m:sty m:val="p"/>
              </m:rPr>
              <w:rPr>
                <w:rFonts w:ascii="Cambria Math" w:hAnsi="Cambria Math"/>
                <w:sz w:val="24"/>
                <w:szCs w:val="24"/>
              </w:rPr>
              <m:t xml:space="preserve">1 </m:t>
            </m:r>
          </m:num>
          <m:den>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e</m:t>
                </m:r>
              </m:e>
              <m: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I</m:t>
                    </m:r>
                  </m:sub>
                </m:sSub>
              </m:sup>
            </m:sSup>
          </m:den>
        </m:f>
      </m:oMath>
      <w:r w:rsidRPr="00C070A4">
        <w:rPr>
          <w:rFonts w:ascii="Times New Roman" w:eastAsia="Times New Roman" w:hAnsi="Times New Roman"/>
          <w:sz w:val="24"/>
          <w:szCs w:val="24"/>
        </w:rPr>
        <w:t xml:space="preserve"> = </w:t>
      </w:r>
      <m:oMath>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e</m:t>
                </m:r>
              </m:e>
              <m:sup>
                <m:r>
                  <w:rPr>
                    <w:rFonts w:ascii="Cambria Math" w:hAnsi="Cambria Math"/>
                    <w:sz w:val="24"/>
                    <w:szCs w:val="24"/>
                  </w:rPr>
                  <m:t>z</m:t>
                </m:r>
              </m:sup>
            </m:sSup>
          </m:num>
          <m:den>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e</m:t>
                </m:r>
              </m:e>
              <m:sup>
                <m:r>
                  <m:rPr>
                    <m:sty m:val="p"/>
                  </m:rPr>
                  <w:rPr>
                    <w:rFonts w:ascii="Cambria Math" w:hAnsi="Cambria Math"/>
                    <w:sz w:val="24"/>
                    <w:szCs w:val="24"/>
                  </w:rPr>
                  <m:t>z</m:t>
                </m:r>
              </m:sup>
            </m:sSup>
          </m:den>
        </m:f>
      </m:oMath>
    </w:p>
    <w:p w:rsidR="005870E9" w:rsidRDefault="005870E9" w:rsidP="005870E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Pada persamaan diatas terlihat Z</w:t>
      </w:r>
      <w:r w:rsidRPr="00751C95">
        <w:rPr>
          <w:rFonts w:ascii="Times New Roman" w:hAnsi="Times New Roman"/>
          <w:i/>
          <w:sz w:val="24"/>
          <w:szCs w:val="24"/>
          <w:vertAlign w:val="subscript"/>
        </w:rPr>
        <w:t>i</w:t>
      </w:r>
      <w:r>
        <w:rPr>
          <w:rFonts w:ascii="Times New Roman" w:hAnsi="Times New Roman"/>
          <w:sz w:val="24"/>
          <w:szCs w:val="24"/>
        </w:rPr>
        <w:t xml:space="preserve"> berada dalam kisaran </w:t>
      </w:r>
      <m:oMath>
        <m:r>
          <w:rPr>
            <w:rFonts w:ascii="Cambria Math" w:hAnsi="Cambria Math"/>
            <w:szCs w:val="24"/>
          </w:rPr>
          <m:t>-∞</m:t>
        </m:r>
      </m:oMath>
      <w:r w:rsidRPr="00C070A4">
        <w:rPr>
          <w:rFonts w:ascii="Times New Roman" w:eastAsia="Times New Roman" w:hAnsi="Times New Roman"/>
          <w:sz w:val="24"/>
          <w:szCs w:val="24"/>
        </w:rPr>
        <w:t xml:space="preserve"> </w:t>
      </w:r>
      <w:r>
        <w:rPr>
          <w:rFonts w:ascii="Times New Roman" w:hAnsi="Times New Roman"/>
          <w:sz w:val="24"/>
          <w:szCs w:val="24"/>
        </w:rPr>
        <w:t xml:space="preserve">hingga </w:t>
      </w:r>
      <m:oMath>
        <m:r>
          <w:rPr>
            <w:rFonts w:ascii="Cambria Math" w:hAnsi="Cambria Math"/>
            <w:szCs w:val="24"/>
          </w:rPr>
          <m:t>+∞</m:t>
        </m:r>
      </m:oMath>
      <w:r w:rsidRPr="00C070A4">
        <w:rPr>
          <w:rFonts w:ascii="Times New Roman" w:eastAsia="Times New Roman" w:hAnsi="Times New Roman"/>
          <w:sz w:val="24"/>
          <w:szCs w:val="24"/>
        </w:rPr>
        <w:t xml:space="preserve"> </w:t>
      </w:r>
      <w:r>
        <w:rPr>
          <w:rFonts w:ascii="Times New Roman" w:hAnsi="Times New Roman"/>
          <w:sz w:val="24"/>
          <w:szCs w:val="24"/>
        </w:rPr>
        <w:t>dan P</w:t>
      </w:r>
      <w:r>
        <w:rPr>
          <w:rFonts w:ascii="Times New Roman" w:hAnsi="Times New Roman"/>
          <w:sz w:val="24"/>
          <w:szCs w:val="24"/>
          <w:vertAlign w:val="subscript"/>
        </w:rPr>
        <w:t>i</w:t>
      </w:r>
      <w:r>
        <w:rPr>
          <w:rFonts w:ascii="Times New Roman" w:hAnsi="Times New Roman"/>
          <w:sz w:val="24"/>
          <w:szCs w:val="24"/>
        </w:rPr>
        <w:t xml:space="preserve"> berada pada kisaran 0 hingga 1 dimana P</w:t>
      </w:r>
      <w:r>
        <w:rPr>
          <w:rFonts w:ascii="Times New Roman" w:hAnsi="Times New Roman"/>
          <w:sz w:val="24"/>
          <w:szCs w:val="24"/>
          <w:vertAlign w:val="subscript"/>
        </w:rPr>
        <w:t xml:space="preserve">i </w:t>
      </w:r>
      <w:r>
        <w:rPr>
          <w:rFonts w:ascii="Times New Roman" w:hAnsi="Times New Roman"/>
          <w:sz w:val="24"/>
          <w:szCs w:val="24"/>
        </w:rPr>
        <w:t>memiliki hubungan nonlinear terhadap Z</w:t>
      </w:r>
      <w:r w:rsidRPr="00751C95">
        <w:rPr>
          <w:rFonts w:ascii="Times New Roman" w:hAnsi="Times New Roman"/>
          <w:sz w:val="24"/>
          <w:szCs w:val="24"/>
          <w:vertAlign w:val="subscript"/>
        </w:rPr>
        <w:t>i</w:t>
      </w:r>
      <w:r w:rsidRPr="00751C95">
        <w:rPr>
          <w:rFonts w:ascii="Times New Roman" w:hAnsi="Times New Roman"/>
          <w:sz w:val="24"/>
          <w:szCs w:val="24"/>
          <w:vertAlign w:val="superscript"/>
        </w:rPr>
        <w:t>1</w:t>
      </w:r>
      <w:r>
        <w:rPr>
          <w:rFonts w:ascii="Times New Roman" w:hAnsi="Times New Roman"/>
          <w:sz w:val="24"/>
          <w:szCs w:val="24"/>
        </w:rPr>
        <w:t>.</w:t>
      </w:r>
    </w:p>
    <w:p w:rsidR="005870E9" w:rsidRPr="00C070A4" w:rsidRDefault="00023110" w:rsidP="005870E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eastAsia="Times New Roman" w:hAnsi="Times New Roman"/>
          <w:sz w:val="24"/>
          <w:szCs w:val="24"/>
        </w:rPr>
      </w:pPr>
      <w:r>
        <w:rPr>
          <w:rFonts w:ascii="Times New Roman" w:hAnsi="Times New Roman"/>
          <w:sz w:val="24"/>
          <w:szCs w:val="24"/>
        </w:rPr>
        <w:tab/>
      </w:r>
      <w:r w:rsidR="005870E9">
        <w:rPr>
          <w:rFonts w:ascii="Times New Roman" w:hAnsi="Times New Roman"/>
          <w:sz w:val="24"/>
          <w:szCs w:val="24"/>
        </w:rPr>
        <w:t>Nonl</w:t>
      </w:r>
      <w:r w:rsidR="00DF508C">
        <w:rPr>
          <w:rFonts w:ascii="Times New Roman" w:hAnsi="Times New Roman"/>
          <w:sz w:val="24"/>
          <w:szCs w:val="24"/>
        </w:rPr>
        <w:t>i</w:t>
      </w:r>
      <w:r w:rsidR="005870E9">
        <w:rPr>
          <w:rFonts w:ascii="Times New Roman" w:hAnsi="Times New Roman"/>
          <w:sz w:val="24"/>
          <w:szCs w:val="24"/>
        </w:rPr>
        <w:t>nearitas dalam P</w:t>
      </w:r>
      <w:r w:rsidR="005870E9">
        <w:rPr>
          <w:rFonts w:ascii="Times New Roman" w:hAnsi="Times New Roman"/>
          <w:sz w:val="24"/>
          <w:szCs w:val="24"/>
          <w:vertAlign w:val="subscript"/>
        </w:rPr>
        <w:t xml:space="preserve">i </w:t>
      </w:r>
      <w:r w:rsidR="00DF508C">
        <w:rPr>
          <w:rFonts w:ascii="Times New Roman" w:hAnsi="Times New Roman"/>
          <w:sz w:val="24"/>
          <w:szCs w:val="24"/>
        </w:rPr>
        <w:t xml:space="preserve"> tidak hanya terhadap X</w:t>
      </w:r>
      <w:r w:rsidR="005870E9">
        <w:rPr>
          <w:rFonts w:ascii="Times New Roman" w:hAnsi="Times New Roman"/>
          <w:sz w:val="24"/>
          <w:szCs w:val="24"/>
        </w:rPr>
        <w:t xml:space="preserve">, namun juga terhadap β. Hal ini menimbulkan permasalah estimasi sehingga prosedur regresi </w:t>
      </w:r>
      <w:r w:rsidR="005870E9">
        <w:rPr>
          <w:rFonts w:ascii="Times New Roman" w:hAnsi="Times New Roman"/>
          <w:i/>
          <w:sz w:val="24"/>
          <w:szCs w:val="24"/>
        </w:rPr>
        <w:t xml:space="preserve">ordinary least square </w:t>
      </w:r>
      <w:r w:rsidR="005870E9">
        <w:rPr>
          <w:rFonts w:ascii="Times New Roman" w:hAnsi="Times New Roman"/>
          <w:sz w:val="24"/>
          <w:szCs w:val="24"/>
        </w:rPr>
        <w:t>(OLS)</w:t>
      </w:r>
      <w:r w:rsidR="005870E9">
        <w:rPr>
          <w:rFonts w:ascii="Times New Roman" w:hAnsi="Times New Roman"/>
          <w:sz w:val="24"/>
          <w:szCs w:val="24"/>
          <w:vertAlign w:val="superscript"/>
        </w:rPr>
        <w:t>2</w:t>
      </w:r>
      <w:r w:rsidR="005870E9">
        <w:rPr>
          <w:rFonts w:ascii="Times New Roman" w:hAnsi="Times New Roman"/>
          <w:sz w:val="24"/>
          <w:szCs w:val="24"/>
        </w:rPr>
        <w:t xml:space="preserve"> tidak dapat dilakukan. Untuk itu dengan </w:t>
      </w:r>
      <w:r w:rsidR="005870E9">
        <w:rPr>
          <w:rFonts w:ascii="Times New Roman" w:hAnsi="Times New Roman"/>
          <w:sz w:val="24"/>
          <w:szCs w:val="24"/>
        </w:rPr>
        <w:lastRenderedPageBreak/>
        <w:t>melinearkan persamaan P</w:t>
      </w:r>
      <w:r w:rsidR="005870E9" w:rsidRPr="00CE79E2">
        <w:rPr>
          <w:rFonts w:ascii="Times New Roman" w:hAnsi="Times New Roman"/>
          <w:sz w:val="24"/>
          <w:szCs w:val="24"/>
          <w:vertAlign w:val="subscript"/>
        </w:rPr>
        <w:t>i</w:t>
      </w:r>
      <w:r w:rsidR="005870E9">
        <w:rPr>
          <w:rFonts w:ascii="Times New Roman" w:hAnsi="Times New Roman"/>
          <w:sz w:val="24"/>
          <w:szCs w:val="24"/>
        </w:rPr>
        <w:t xml:space="preserve"> = E( Y = 1) | X</w:t>
      </w:r>
      <w:r w:rsidR="005870E9" w:rsidRPr="00CE79E2">
        <w:rPr>
          <w:rFonts w:ascii="Times New Roman" w:hAnsi="Times New Roman"/>
          <w:sz w:val="24"/>
          <w:szCs w:val="24"/>
          <w:vertAlign w:val="subscript"/>
        </w:rPr>
        <w:t>i</w:t>
      </w:r>
      <w:r w:rsidR="005870E9">
        <w:rPr>
          <w:rFonts w:ascii="Times New Roman" w:hAnsi="Times New Roman"/>
          <w:sz w:val="24"/>
          <w:szCs w:val="24"/>
        </w:rPr>
        <w:t>) =</w:t>
      </w:r>
      <w:r w:rsidR="005870E9" w:rsidRPr="00CE79E2">
        <w:rPr>
          <w:rFonts w:ascii="Times New Roman" w:hAnsi="Times New Roman"/>
          <w:sz w:val="28"/>
          <w:szCs w:val="24"/>
        </w:rPr>
        <w:t xml:space="preserve"> </w:t>
      </w:r>
      <m:oMath>
        <m:f>
          <m:fPr>
            <m:ctrlPr>
              <w:rPr>
                <w:rFonts w:ascii="Cambria Math" w:hAnsi="Cambria Math"/>
                <w:sz w:val="28"/>
                <w:szCs w:val="24"/>
              </w:rPr>
            </m:ctrlPr>
          </m:fPr>
          <m:num>
            <m:r>
              <m:rPr>
                <m:sty m:val="p"/>
              </m:rPr>
              <w:rPr>
                <w:rFonts w:ascii="Cambria Math" w:hAnsi="Cambria Math"/>
                <w:sz w:val="28"/>
                <w:szCs w:val="24"/>
              </w:rPr>
              <m:t>1</m:t>
            </m:r>
          </m:num>
          <m:den>
            <m:r>
              <m:rPr>
                <m:sty m:val="p"/>
              </m:rPr>
              <w:rPr>
                <w:rFonts w:ascii="Cambria Math" w:hAnsi="Cambria Math"/>
                <w:sz w:val="28"/>
                <w:szCs w:val="24"/>
              </w:rPr>
              <m:t>1+</m:t>
            </m:r>
            <m:sSup>
              <m:sSupPr>
                <m:ctrlPr>
                  <w:rPr>
                    <w:rFonts w:ascii="Cambria Math" w:hAnsi="Cambria Math"/>
                    <w:sz w:val="28"/>
                    <w:szCs w:val="24"/>
                  </w:rPr>
                </m:ctrlPr>
              </m:sSupPr>
              <m:e>
                <m:r>
                  <m:rPr>
                    <m:sty m:val="p"/>
                  </m:rPr>
                  <w:rPr>
                    <w:rFonts w:ascii="Cambria Math" w:hAnsi="Cambria Math"/>
                    <w:sz w:val="28"/>
                    <w:szCs w:val="24"/>
                  </w:rPr>
                  <m:t>e</m:t>
                </m:r>
              </m:e>
              <m:sup>
                <m:r>
                  <m:rPr>
                    <m:sty m:val="p"/>
                  </m:rPr>
                  <w:rPr>
                    <w:rFonts w:ascii="Cambria Math" w:hAnsi="Cambria Math"/>
                    <w:sz w:val="28"/>
                    <w:szCs w:val="24"/>
                  </w:rPr>
                  <m:t xml:space="preserve">- β1+ β2Xi </m:t>
                </m:r>
              </m:sup>
            </m:sSup>
          </m:den>
        </m:f>
      </m:oMath>
      <w:r w:rsidR="005870E9" w:rsidRPr="00C070A4">
        <w:rPr>
          <w:rFonts w:ascii="Times New Roman" w:eastAsia="Times New Roman" w:hAnsi="Times New Roman"/>
          <w:sz w:val="28"/>
          <w:szCs w:val="24"/>
        </w:rPr>
        <w:t xml:space="preserve">  </w:t>
      </w:r>
      <w:r w:rsidR="005870E9" w:rsidRPr="00C070A4">
        <w:rPr>
          <w:rFonts w:ascii="Times New Roman" w:eastAsia="Times New Roman" w:hAnsi="Times New Roman"/>
          <w:sz w:val="24"/>
          <w:szCs w:val="24"/>
        </w:rPr>
        <w:t>dengan</w:t>
      </w:r>
      <w:r w:rsidR="00DF508C" w:rsidRPr="00C070A4">
        <w:rPr>
          <w:rFonts w:ascii="Times New Roman" w:eastAsia="Times New Roman" w:hAnsi="Times New Roman"/>
          <w:sz w:val="24"/>
          <w:szCs w:val="24"/>
        </w:rPr>
        <w:t xml:space="preserve"> menerapkan logaritma</w:t>
      </w:r>
      <w:r w:rsidR="005870E9" w:rsidRPr="00C070A4">
        <w:rPr>
          <w:rFonts w:ascii="Times New Roman" w:eastAsia="Times New Roman" w:hAnsi="Times New Roman"/>
          <w:sz w:val="24"/>
          <w:szCs w:val="24"/>
        </w:rPr>
        <w:t xml:space="preserve"> natural pada kategori 0 seperti pada persamaan berikut :</w:t>
      </w:r>
    </w:p>
    <w:p w:rsidR="005870E9" w:rsidRPr="00C070A4" w:rsidRDefault="005870E9" w:rsidP="005870E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eastAsia="Times New Roman" w:hAnsi="Times New Roman"/>
          <w:sz w:val="24"/>
          <w:szCs w:val="24"/>
          <w:vertAlign w:val="subscript"/>
        </w:rPr>
      </w:pPr>
      <w:r w:rsidRPr="00C070A4">
        <w:rPr>
          <w:rFonts w:ascii="Times New Roman" w:eastAsia="Times New Roman" w:hAnsi="Times New Roman"/>
          <w:sz w:val="24"/>
          <w:szCs w:val="24"/>
        </w:rPr>
        <w:t xml:space="preserve">1 </w:t>
      </w:r>
      <w:r w:rsidR="0062458F" w:rsidRPr="00C070A4">
        <w:rPr>
          <w:rFonts w:ascii="Times New Roman" w:eastAsia="Times New Roman" w:hAnsi="Times New Roman"/>
          <w:sz w:val="24"/>
          <w:szCs w:val="24"/>
        </w:rPr>
        <w:t>–</w:t>
      </w:r>
      <w:r w:rsidRPr="00C070A4">
        <w:rPr>
          <w:rFonts w:ascii="Times New Roman" w:eastAsia="Times New Roman" w:hAnsi="Times New Roman"/>
          <w:sz w:val="24"/>
          <w:szCs w:val="24"/>
        </w:rPr>
        <w:t xml:space="preserve"> P</w:t>
      </w:r>
      <w:r w:rsidRPr="00C070A4">
        <w:rPr>
          <w:rFonts w:ascii="Times New Roman" w:eastAsia="Times New Roman" w:hAnsi="Times New Roman"/>
          <w:i/>
          <w:sz w:val="24"/>
          <w:szCs w:val="24"/>
          <w:vertAlign w:val="subscript"/>
        </w:rPr>
        <w:t xml:space="preserve">i </w:t>
      </w:r>
      <w:r w:rsidRPr="00C070A4">
        <w:rPr>
          <w:rFonts w:ascii="Times New Roman" w:eastAsia="Times New Roman" w:hAnsi="Times New Roman"/>
          <w:sz w:val="24"/>
          <w:szCs w:val="24"/>
          <w:vertAlign w:val="subscript"/>
        </w:rPr>
        <w:t xml:space="preserve">= </w:t>
      </w:r>
      <m:oMath>
        <m:f>
          <m:fPr>
            <m:ctrlPr>
              <w:rPr>
                <w:rFonts w:ascii="Cambria Math" w:eastAsia="Times New Roman" w:hAnsi="Cambria Math"/>
                <w:i/>
                <w:sz w:val="24"/>
                <w:szCs w:val="24"/>
                <w:vertAlign w:val="subscript"/>
              </w:rPr>
            </m:ctrlPr>
          </m:fPr>
          <m:num>
            <m:r>
              <w:rPr>
                <w:rFonts w:ascii="Cambria Math" w:eastAsia="Times New Roman" w:hAnsi="Cambria Math"/>
                <w:sz w:val="24"/>
                <w:szCs w:val="24"/>
                <w:vertAlign w:val="subscript"/>
              </w:rPr>
              <m:t>1</m:t>
            </m:r>
          </m:num>
          <m:den>
            <m:r>
              <w:rPr>
                <w:rFonts w:ascii="Cambria Math" w:eastAsia="Times New Roman" w:hAnsi="Cambria Math"/>
                <w:sz w:val="24"/>
                <w:szCs w:val="24"/>
                <w:vertAlign w:val="subscript"/>
              </w:rPr>
              <m:t>1+</m:t>
            </m:r>
            <m:sSup>
              <m:sSupPr>
                <m:ctrlPr>
                  <w:rPr>
                    <w:rFonts w:ascii="Cambria Math" w:eastAsia="Times New Roman" w:hAnsi="Cambria Math"/>
                    <w:i/>
                    <w:sz w:val="24"/>
                    <w:szCs w:val="24"/>
                    <w:vertAlign w:val="subscript"/>
                  </w:rPr>
                </m:ctrlPr>
              </m:sSupPr>
              <m:e>
                <m:r>
                  <w:rPr>
                    <w:rFonts w:ascii="Cambria Math" w:eastAsia="Times New Roman" w:hAnsi="Cambria Math"/>
                    <w:sz w:val="24"/>
                    <w:szCs w:val="24"/>
                    <w:vertAlign w:val="subscript"/>
                  </w:rPr>
                  <m:t>e</m:t>
                </m:r>
              </m:e>
              <m:sup>
                <m:sSub>
                  <m:sSubPr>
                    <m:ctrlPr>
                      <w:rPr>
                        <w:rFonts w:ascii="Cambria Math" w:eastAsia="Times New Roman" w:hAnsi="Cambria Math"/>
                        <w:sz w:val="24"/>
                        <w:szCs w:val="24"/>
                        <w:vertAlign w:val="subscript"/>
                      </w:rPr>
                    </m:ctrlPr>
                  </m:sSubPr>
                  <m:e>
                    <m:r>
                      <m:rPr>
                        <m:sty m:val="p"/>
                      </m:rPr>
                      <w:rPr>
                        <w:rFonts w:ascii="Cambria Math" w:eastAsia="Times New Roman" w:hAnsi="Cambria Math"/>
                        <w:sz w:val="24"/>
                        <w:szCs w:val="24"/>
                        <w:vertAlign w:val="subscript"/>
                      </w:rPr>
                      <m:t>z</m:t>
                    </m:r>
                  </m:e>
                  <m:sub>
                    <m:r>
                      <m:rPr>
                        <m:sty m:val="p"/>
                      </m:rPr>
                      <w:rPr>
                        <w:rFonts w:ascii="Cambria Math" w:eastAsia="Times New Roman" w:hAnsi="Cambria Math"/>
                        <w:sz w:val="24"/>
                        <w:szCs w:val="24"/>
                        <w:vertAlign w:val="subscript"/>
                      </w:rPr>
                      <m:t>i</m:t>
                    </m:r>
                  </m:sub>
                </m:sSub>
              </m:sup>
            </m:sSup>
          </m:den>
        </m:f>
      </m:oMath>
    </w:p>
    <w:p w:rsidR="005870E9" w:rsidRPr="00C070A4" w:rsidRDefault="005870E9" w:rsidP="005870E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eastAsia="Times New Roman" w:hAnsi="Times New Roman"/>
          <w:sz w:val="24"/>
          <w:szCs w:val="24"/>
        </w:rPr>
      </w:pPr>
      <w:r w:rsidRPr="00C070A4">
        <w:rPr>
          <w:rFonts w:ascii="Times New Roman" w:eastAsia="Times New Roman" w:hAnsi="Times New Roman"/>
          <w:sz w:val="24"/>
          <w:szCs w:val="24"/>
        </w:rPr>
        <w:t xml:space="preserve">Persamaan tersebut dapat disubtitusi dengan persamaan </w:t>
      </w:r>
      <w:r>
        <w:rPr>
          <w:rFonts w:ascii="Times New Roman" w:hAnsi="Times New Roman"/>
          <w:sz w:val="24"/>
          <w:szCs w:val="24"/>
        </w:rPr>
        <w:t>P</w:t>
      </w:r>
      <w:r w:rsidRPr="00CE79E2">
        <w:rPr>
          <w:rFonts w:ascii="Times New Roman" w:hAnsi="Times New Roman"/>
          <w:sz w:val="24"/>
          <w:szCs w:val="24"/>
          <w:vertAlign w:val="subscript"/>
        </w:rPr>
        <w:t>i</w:t>
      </w:r>
      <w:r>
        <w:rPr>
          <w:rFonts w:ascii="Times New Roman" w:hAnsi="Times New Roman"/>
          <w:sz w:val="24"/>
          <w:szCs w:val="24"/>
          <w:vertAlign w:val="subscript"/>
        </w:rPr>
        <w:t xml:space="preserve"> = </w:t>
      </w:r>
      <w:r w:rsidRPr="00CE79E2">
        <w:rPr>
          <w:rFonts w:ascii="Times New Roman" w:hAnsi="Times New Roman"/>
          <w:sz w:val="28"/>
          <w:szCs w:val="24"/>
        </w:rPr>
        <w:t xml:space="preserve"> </w:t>
      </w:r>
      <m:oMath>
        <m:f>
          <m:fPr>
            <m:ctrlPr>
              <w:rPr>
                <w:rFonts w:ascii="Cambria Math" w:hAnsi="Cambria Math"/>
                <w:sz w:val="24"/>
                <w:szCs w:val="24"/>
              </w:rPr>
            </m:ctrlPr>
          </m:fPr>
          <m:num>
            <m:r>
              <m:rPr>
                <m:sty m:val="p"/>
              </m:rPr>
              <w:rPr>
                <w:rFonts w:ascii="Cambria Math" w:hAnsi="Cambria Math"/>
                <w:sz w:val="24"/>
                <w:szCs w:val="24"/>
              </w:rPr>
              <m:t xml:space="preserve">1 </m:t>
            </m:r>
          </m:num>
          <m:den>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e</m:t>
                </m:r>
              </m:e>
              <m: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I</m:t>
                    </m:r>
                  </m:sub>
                </m:sSub>
              </m:sup>
            </m:sSup>
          </m:den>
        </m:f>
      </m:oMath>
      <w:r w:rsidRPr="00C070A4">
        <w:rPr>
          <w:rFonts w:ascii="Times New Roman" w:eastAsia="Times New Roman" w:hAnsi="Times New Roman"/>
          <w:sz w:val="24"/>
          <w:szCs w:val="24"/>
        </w:rPr>
        <w:t xml:space="preserve"> </w:t>
      </w:r>
    </w:p>
    <w:p w:rsidR="005870E9" w:rsidRPr="00C070A4" w:rsidRDefault="005870E9" w:rsidP="005870E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eastAsia="Times New Roman" w:hAnsi="Times New Roman"/>
          <w:sz w:val="24"/>
          <w:szCs w:val="24"/>
        </w:rPr>
      </w:pPr>
      <w:r w:rsidRPr="00C070A4">
        <w:rPr>
          <w:rFonts w:ascii="Times New Roman" w:eastAsia="Times New Roman" w:hAnsi="Times New Roman"/>
          <w:sz w:val="24"/>
          <w:szCs w:val="24"/>
        </w:rPr>
        <w:t>Menjadi:</w:t>
      </w:r>
    </w:p>
    <w:p w:rsidR="005870E9" w:rsidRPr="00C070A4" w:rsidRDefault="007D1076" w:rsidP="005870E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eastAsia="Times New Roman" w:hAnsi="Times New Roman"/>
          <w:sz w:val="24"/>
          <w:szCs w:val="24"/>
        </w:rPr>
      </w:pPr>
      <m:oMath>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num>
          <m:den>
            <m:r>
              <w:rPr>
                <w:rFonts w:ascii="Cambria Math" w:eastAsia="Times New Roman" w:hAnsi="Cambria Math"/>
                <w:sz w:val="24"/>
                <w:szCs w:val="24"/>
              </w:rPr>
              <m:t>1-</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den>
        </m:f>
      </m:oMath>
      <w:r w:rsidR="005870E9" w:rsidRPr="00C070A4">
        <w:rPr>
          <w:rFonts w:ascii="Times New Roman" w:eastAsia="Times New Roman" w:hAnsi="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1+</m:t>
            </m:r>
            <m:sSup>
              <m:sSupPr>
                <m:ctrlPr>
                  <w:rPr>
                    <w:rFonts w:ascii="Cambria Math" w:eastAsia="Times New Roman" w:hAnsi="Cambria Math"/>
                    <w:i/>
                    <w:sz w:val="24"/>
                    <w:szCs w:val="24"/>
                  </w:rPr>
                </m:ctrlPr>
              </m:sSupPr>
              <m:e>
                <m:r>
                  <w:rPr>
                    <w:rFonts w:ascii="Cambria Math" w:eastAsia="Times New Roman" w:hAnsi="Cambria Math"/>
                    <w:sz w:val="24"/>
                    <w:szCs w:val="24"/>
                  </w:rPr>
                  <m:t>e</m:t>
                </m:r>
              </m:e>
              <m:sup>
                <m:sSub>
                  <m:sSubPr>
                    <m:ctrlPr>
                      <w:rPr>
                        <w:rFonts w:ascii="Cambria Math" w:eastAsia="Times New Roman" w:hAnsi="Cambria Math"/>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i</m:t>
                    </m:r>
                  </m:sub>
                </m:sSub>
              </m:sup>
            </m:sSup>
          </m:num>
          <m:den>
            <m:r>
              <w:rPr>
                <w:rFonts w:ascii="Cambria Math" w:eastAsia="Times New Roman" w:hAnsi="Cambria Math"/>
                <w:sz w:val="24"/>
                <w:szCs w:val="24"/>
              </w:rPr>
              <m:t>1+</m:t>
            </m:r>
            <m:sSup>
              <m:sSupPr>
                <m:ctrlPr>
                  <w:rPr>
                    <w:rFonts w:ascii="Cambria Math" w:eastAsia="Times New Roman" w:hAnsi="Cambria Math"/>
                    <w:i/>
                    <w:sz w:val="24"/>
                    <w:szCs w:val="24"/>
                  </w:rPr>
                </m:ctrlPr>
              </m:sSupPr>
              <m:e>
                <m:r>
                  <w:rPr>
                    <w:rFonts w:ascii="Cambria Math" w:eastAsia="Times New Roman" w:hAnsi="Cambria Math"/>
                    <w:sz w:val="24"/>
                    <w:szCs w:val="24"/>
                  </w:rPr>
                  <m:t>e</m:t>
                </m:r>
              </m:e>
              <m:sup>
                <m:sSub>
                  <m:sSubPr>
                    <m:ctrlPr>
                      <w:rPr>
                        <w:rFonts w:ascii="Cambria Math" w:eastAsia="Times New Roman" w:hAnsi="Cambria Math"/>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i</m:t>
                    </m:r>
                  </m:sub>
                </m:sSub>
              </m:sup>
            </m:sSup>
          </m:den>
        </m:f>
      </m:oMath>
    </w:p>
    <w:p w:rsidR="005870E9" w:rsidRPr="00C070A4" w:rsidRDefault="005870E9" w:rsidP="005870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4"/>
          <w:szCs w:val="24"/>
        </w:rPr>
      </w:pPr>
      <w:r w:rsidRPr="00C070A4">
        <w:rPr>
          <w:rFonts w:ascii="Times New Roman" w:eastAsia="Times New Roman" w:hAnsi="Times New Roman"/>
          <w:sz w:val="24"/>
          <w:szCs w:val="24"/>
        </w:rPr>
        <w:tab/>
      </w:r>
      <w:r w:rsidRPr="00C070A4">
        <w:rPr>
          <w:rFonts w:ascii="Times New Roman" w:eastAsia="Times New Roman" w:hAnsi="Times New Roman"/>
          <w:sz w:val="24"/>
          <w:szCs w:val="24"/>
        </w:rPr>
        <w:tab/>
        <w:t xml:space="preserve">Persamaan </w:t>
      </w:r>
      <m:oMath>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num>
          <m:den>
            <m:r>
              <w:rPr>
                <w:rFonts w:ascii="Cambria Math" w:eastAsia="Times New Roman" w:hAnsi="Cambria Math"/>
                <w:sz w:val="24"/>
                <w:szCs w:val="24"/>
              </w:rPr>
              <m:t>1-</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den>
        </m:f>
      </m:oMath>
      <w:r w:rsidRPr="00C070A4">
        <w:rPr>
          <w:rFonts w:ascii="Times New Roman" w:eastAsia="Times New Roman" w:hAnsi="Times New Roman"/>
          <w:sz w:val="24"/>
          <w:szCs w:val="24"/>
        </w:rPr>
        <w:t xml:space="preserve"> disebut dengan rasio kecenderungan (</w:t>
      </w:r>
      <w:r w:rsidRPr="00C070A4">
        <w:rPr>
          <w:rFonts w:ascii="Times New Roman" w:eastAsia="Times New Roman" w:hAnsi="Times New Roman"/>
          <w:i/>
          <w:sz w:val="24"/>
          <w:szCs w:val="24"/>
        </w:rPr>
        <w:t>odds ratio</w:t>
      </w:r>
      <w:r w:rsidRPr="00C070A4">
        <w:rPr>
          <w:rFonts w:ascii="Times New Roman" w:eastAsia="Times New Roman" w:hAnsi="Times New Roman"/>
          <w:sz w:val="24"/>
          <w:szCs w:val="24"/>
        </w:rPr>
        <w:t xml:space="preserve">) terjadinya dengan nilai 1, dalam hal ini adalah terjadinya manajemen laba. </w:t>
      </w:r>
    </w:p>
    <w:p w:rsidR="005870E9" w:rsidRPr="00C070A4" w:rsidRDefault="005870E9" w:rsidP="005870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4"/>
          <w:szCs w:val="24"/>
        </w:rPr>
      </w:pPr>
      <w:r w:rsidRPr="00C070A4">
        <w:rPr>
          <w:rFonts w:ascii="Times New Roman" w:eastAsia="Times New Roman" w:hAnsi="Times New Roman"/>
          <w:sz w:val="24"/>
          <w:szCs w:val="24"/>
        </w:rPr>
        <w:t xml:space="preserve">Selanjutnya dengan menerapkan logaritman natural terhadap </w:t>
      </w:r>
      <w:r w:rsidRPr="00670244">
        <w:rPr>
          <w:rFonts w:ascii="Times New Roman" w:eastAsia="Times New Roman" w:hAnsi="Times New Roman"/>
          <w:i/>
          <w:sz w:val="24"/>
          <w:szCs w:val="24"/>
        </w:rPr>
        <w:t>odds ratio</w:t>
      </w:r>
      <w:r w:rsidRPr="00C070A4">
        <w:rPr>
          <w:rFonts w:ascii="Times New Roman" w:eastAsia="Times New Roman" w:hAnsi="Times New Roman"/>
          <w:sz w:val="24"/>
          <w:szCs w:val="24"/>
        </w:rPr>
        <w:t xml:space="preserve"> tersebut akan menghasilkan persamaan berikut :</w:t>
      </w:r>
    </w:p>
    <w:p w:rsidR="00551A6B" w:rsidRDefault="00551A6B" w:rsidP="00551A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center"/>
        <w:rPr>
          <w:rFonts w:ascii="Times New Roman" w:eastAsia="Times New Roman" w:hAnsi="Times New Roman"/>
          <w:sz w:val="24"/>
          <w:szCs w:val="24"/>
          <w:vertAlign w:val="subscript"/>
        </w:rPr>
      </w:pPr>
      <w:r w:rsidRPr="00054C00">
        <w:rPr>
          <w:rFonts w:ascii="Times New Roman" w:eastAsia="Times New Roman" w:hAnsi="Times New Roman"/>
          <w:sz w:val="28"/>
          <w:szCs w:val="24"/>
        </w:rPr>
        <w:t>y’</w:t>
      </w:r>
      <w:r w:rsidR="005870E9" w:rsidRPr="00054C00">
        <w:rPr>
          <w:rFonts w:ascii="Times New Roman" w:eastAsia="Times New Roman" w:hAnsi="Times New Roman"/>
          <w:sz w:val="28"/>
          <w:szCs w:val="24"/>
        </w:rPr>
        <w:t xml:space="preserve"> = </w:t>
      </w:r>
      <w:r w:rsidR="005870E9" w:rsidRPr="00054C00">
        <w:rPr>
          <w:rFonts w:ascii="Times New Roman" w:eastAsia="Times New Roman" w:hAnsi="Times New Roman"/>
          <w:i/>
          <w:sz w:val="28"/>
          <w:szCs w:val="24"/>
        </w:rPr>
        <w:t>ln</w:t>
      </w:r>
      <w:r w:rsidR="005870E9" w:rsidRPr="00054C00">
        <w:rPr>
          <w:rFonts w:ascii="Times New Roman" w:eastAsia="Times New Roman" w:hAnsi="Times New Roman"/>
          <w:sz w:val="28"/>
          <w:szCs w:val="24"/>
        </w:rPr>
        <w:t xml:space="preserve"> </w:t>
      </w:r>
      <m:oMath>
        <m:f>
          <m:fPr>
            <m:ctrlPr>
              <w:rPr>
                <w:rFonts w:ascii="Cambria Math" w:eastAsia="Times New Roman" w:hAnsi="Cambria Math"/>
                <w:i/>
                <w:sz w:val="28"/>
                <w:szCs w:val="24"/>
              </w:rPr>
            </m:ctrlPr>
          </m:fPr>
          <m:num>
            <m:sSub>
              <m:sSubPr>
                <m:ctrlPr>
                  <w:rPr>
                    <w:rFonts w:ascii="Cambria Math" w:eastAsia="Times New Roman" w:hAnsi="Cambria Math"/>
                    <w:i/>
                    <w:sz w:val="28"/>
                    <w:szCs w:val="24"/>
                  </w:rPr>
                </m:ctrlPr>
              </m:sSubPr>
              <m:e>
                <m:r>
                  <w:rPr>
                    <w:rFonts w:ascii="Cambria Math" w:eastAsia="Times New Roman" w:hAnsi="Cambria Math"/>
                    <w:sz w:val="28"/>
                    <w:szCs w:val="24"/>
                  </w:rPr>
                  <m:t>P</m:t>
                </m:r>
              </m:e>
              <m:sub>
                <m:r>
                  <w:rPr>
                    <w:rFonts w:ascii="Cambria Math" w:eastAsia="Times New Roman" w:hAnsi="Cambria Math"/>
                    <w:sz w:val="28"/>
                    <w:szCs w:val="24"/>
                  </w:rPr>
                  <m:t>i</m:t>
                </m:r>
              </m:sub>
            </m:sSub>
          </m:num>
          <m:den>
            <m:r>
              <w:rPr>
                <w:rFonts w:ascii="Cambria Math" w:eastAsia="Times New Roman" w:hAnsi="Cambria Math"/>
                <w:sz w:val="28"/>
                <w:szCs w:val="24"/>
              </w:rPr>
              <m:t>1-</m:t>
            </m:r>
            <m:sSub>
              <m:sSubPr>
                <m:ctrlPr>
                  <w:rPr>
                    <w:rFonts w:ascii="Cambria Math" w:eastAsia="Times New Roman" w:hAnsi="Cambria Math"/>
                    <w:i/>
                    <w:sz w:val="28"/>
                    <w:szCs w:val="24"/>
                  </w:rPr>
                </m:ctrlPr>
              </m:sSubPr>
              <m:e>
                <m:r>
                  <w:rPr>
                    <w:rFonts w:ascii="Cambria Math" w:eastAsia="Times New Roman" w:hAnsi="Cambria Math"/>
                    <w:sz w:val="28"/>
                    <w:szCs w:val="24"/>
                  </w:rPr>
                  <m:t>P</m:t>
                </m:r>
              </m:e>
              <m:sub>
                <m:r>
                  <w:rPr>
                    <w:rFonts w:ascii="Cambria Math" w:eastAsia="Times New Roman" w:hAnsi="Cambria Math"/>
                    <w:sz w:val="28"/>
                    <w:szCs w:val="24"/>
                  </w:rPr>
                  <m:t>i</m:t>
                </m:r>
              </m:sub>
            </m:sSub>
          </m:den>
        </m:f>
      </m:oMath>
      <w:r w:rsidR="005870E9" w:rsidRPr="00054C00">
        <w:rPr>
          <w:rFonts w:ascii="Times New Roman" w:eastAsia="Times New Roman" w:hAnsi="Times New Roman"/>
          <w:sz w:val="28"/>
          <w:szCs w:val="24"/>
        </w:rPr>
        <w:t xml:space="preserve"> = Z</w:t>
      </w:r>
      <w:r w:rsidR="005870E9" w:rsidRPr="00054C00">
        <w:rPr>
          <w:rFonts w:ascii="Times New Roman" w:eastAsia="Times New Roman" w:hAnsi="Times New Roman"/>
          <w:sz w:val="28"/>
          <w:szCs w:val="24"/>
          <w:vertAlign w:val="subscript"/>
        </w:rPr>
        <w:t xml:space="preserve">i = </w:t>
      </w:r>
      <w:r w:rsidR="005870E9" w:rsidRPr="00054C00">
        <w:rPr>
          <w:rFonts w:ascii="Times New Roman" w:eastAsia="Times New Roman" w:hAnsi="Times New Roman"/>
          <w:sz w:val="28"/>
          <w:szCs w:val="24"/>
        </w:rPr>
        <w:t>β</w:t>
      </w:r>
      <w:r w:rsidR="005870E9" w:rsidRPr="00054C00">
        <w:rPr>
          <w:rFonts w:ascii="Times New Roman" w:eastAsia="Times New Roman" w:hAnsi="Times New Roman"/>
          <w:sz w:val="28"/>
          <w:szCs w:val="24"/>
          <w:vertAlign w:val="subscript"/>
        </w:rPr>
        <w:t xml:space="preserve">1 </w:t>
      </w:r>
      <w:r w:rsidR="005870E9" w:rsidRPr="00054C00">
        <w:rPr>
          <w:rFonts w:ascii="Times New Roman" w:eastAsia="Times New Roman" w:hAnsi="Times New Roman"/>
          <w:sz w:val="28"/>
          <w:szCs w:val="24"/>
        </w:rPr>
        <w:t>+ β</w:t>
      </w:r>
      <w:r w:rsidR="005870E9" w:rsidRPr="00054C00">
        <w:rPr>
          <w:rFonts w:ascii="Times New Roman" w:eastAsia="Times New Roman" w:hAnsi="Times New Roman"/>
          <w:sz w:val="28"/>
          <w:szCs w:val="24"/>
          <w:vertAlign w:val="subscript"/>
        </w:rPr>
        <w:t>2</w:t>
      </w:r>
      <w:r w:rsidR="005870E9" w:rsidRPr="00054C00">
        <w:rPr>
          <w:rFonts w:ascii="Times New Roman" w:eastAsia="Times New Roman" w:hAnsi="Times New Roman"/>
          <w:sz w:val="28"/>
          <w:szCs w:val="24"/>
        </w:rPr>
        <w:t>X</w:t>
      </w:r>
      <w:r w:rsidR="005870E9" w:rsidRPr="00054C00">
        <w:rPr>
          <w:rFonts w:ascii="Times New Roman" w:eastAsia="Times New Roman" w:hAnsi="Times New Roman"/>
          <w:sz w:val="28"/>
          <w:szCs w:val="24"/>
          <w:vertAlign w:val="subscript"/>
        </w:rPr>
        <w:t>i</w:t>
      </w:r>
    </w:p>
    <w:p w:rsidR="00551A6B" w:rsidRDefault="00551A6B" w:rsidP="00551A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Persamaan tersebut dapat disederhanakan menjadi :</w:t>
      </w:r>
    </w:p>
    <w:p w:rsidR="00551A6B" w:rsidRDefault="00551A6B" w:rsidP="00F565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center"/>
        <w:rPr>
          <w:rFonts w:ascii="Times New Roman" w:eastAsia="Times New Roman" w:hAnsi="Times New Roman"/>
          <w:sz w:val="24"/>
          <w:szCs w:val="24"/>
        </w:rPr>
      </w:pPr>
      <w:r w:rsidRPr="00054C00">
        <w:rPr>
          <w:rFonts w:ascii="Times New Roman" w:eastAsia="Times New Roman" w:hAnsi="Times New Roman"/>
          <w:sz w:val="28"/>
          <w:szCs w:val="24"/>
        </w:rPr>
        <w:t xml:space="preserve">P = </w:t>
      </w:r>
      <m:oMath>
        <m:f>
          <m:fPr>
            <m:ctrlPr>
              <w:rPr>
                <w:rFonts w:ascii="Cambria Math" w:eastAsia="Times New Roman" w:hAnsi="Cambria Math"/>
                <w:i/>
                <w:sz w:val="28"/>
                <w:szCs w:val="24"/>
              </w:rPr>
            </m:ctrlPr>
          </m:fPr>
          <m:num>
            <m:r>
              <m:rPr>
                <m:sty m:val="p"/>
              </m:rPr>
              <w:rPr>
                <w:rFonts w:ascii="Cambria Math" w:eastAsia="Times New Roman" w:hAnsi="Cambria Math"/>
                <w:sz w:val="28"/>
                <w:szCs w:val="24"/>
              </w:rPr>
              <m:t>exp</m:t>
            </m:r>
            <m:r>
              <w:rPr>
                <w:rFonts w:ascii="Cambria Math" w:eastAsia="Times New Roman" w:hAnsi="Cambria Math"/>
                <w:sz w:val="28"/>
                <w:szCs w:val="24"/>
              </w:rPr>
              <m:t>(</m:t>
            </m:r>
            <m:r>
              <m:rPr>
                <m:sty m:val="p"/>
              </m:rPr>
              <w:rPr>
                <w:rFonts w:ascii="Cambria Math" w:eastAsia="Times New Roman" w:hAnsi="Cambria Math"/>
                <w:sz w:val="28"/>
                <w:szCs w:val="24"/>
              </w:rPr>
              <m:t>β</m:t>
            </m:r>
            <m:r>
              <m:rPr>
                <m:sty m:val="p"/>
              </m:rPr>
              <w:rPr>
                <w:rFonts w:ascii="Cambria Math" w:eastAsia="Times New Roman" w:hAnsi="Cambria Math"/>
                <w:sz w:val="28"/>
                <w:szCs w:val="24"/>
                <w:vertAlign w:val="subscript"/>
              </w:rPr>
              <m:t xml:space="preserve">1 </m:t>
            </m:r>
            <m:r>
              <m:rPr>
                <m:sty m:val="p"/>
              </m:rPr>
              <w:rPr>
                <w:rFonts w:ascii="Cambria Math" w:eastAsia="Times New Roman" w:hAnsi="Cambria Math"/>
                <w:sz w:val="28"/>
                <w:szCs w:val="24"/>
              </w:rPr>
              <m:t>+ β</m:t>
            </m:r>
            <m:r>
              <m:rPr>
                <m:sty m:val="p"/>
              </m:rPr>
              <w:rPr>
                <w:rFonts w:ascii="Cambria Math" w:eastAsia="Times New Roman" w:hAnsi="Cambria Math"/>
                <w:sz w:val="28"/>
                <w:szCs w:val="24"/>
                <w:vertAlign w:val="subscript"/>
              </w:rPr>
              <m:t>2</m:t>
            </m:r>
            <m:r>
              <m:rPr>
                <m:sty m:val="p"/>
              </m:rPr>
              <w:rPr>
                <w:rFonts w:ascii="Cambria Math" w:eastAsia="Times New Roman" w:hAnsi="Cambria Math"/>
                <w:sz w:val="28"/>
                <w:szCs w:val="24"/>
              </w:rPr>
              <m:t>X</m:t>
            </m:r>
            <m:r>
              <m:rPr>
                <m:sty m:val="p"/>
              </m:rPr>
              <w:rPr>
                <w:rFonts w:ascii="Cambria Math" w:eastAsia="Times New Roman" w:hAnsi="Cambria Math"/>
                <w:sz w:val="28"/>
                <w:szCs w:val="24"/>
                <w:vertAlign w:val="subscript"/>
              </w:rPr>
              <m:t>i</m:t>
            </m:r>
            <m:r>
              <w:rPr>
                <w:rFonts w:ascii="Cambria Math" w:eastAsia="Times New Roman" w:hAnsi="Cambria Math"/>
                <w:sz w:val="28"/>
                <w:szCs w:val="24"/>
              </w:rPr>
              <m:t>)</m:t>
            </m:r>
          </m:num>
          <m:den>
            <m:r>
              <m:rPr>
                <m:sty m:val="p"/>
              </m:rPr>
              <w:rPr>
                <w:rFonts w:ascii="Cambria Math" w:eastAsia="Times New Roman" w:hAnsi="Cambria Math"/>
                <w:sz w:val="28"/>
                <w:szCs w:val="24"/>
              </w:rPr>
              <m:t>exp</m:t>
            </m:r>
            <m:d>
              <m:dPr>
                <m:ctrlPr>
                  <w:rPr>
                    <w:rFonts w:ascii="Cambria Math" w:eastAsia="Times New Roman" w:hAnsi="Cambria Math"/>
                    <w:i/>
                    <w:sz w:val="28"/>
                    <w:szCs w:val="24"/>
                  </w:rPr>
                </m:ctrlPr>
              </m:dPr>
              <m:e>
                <m:r>
                  <m:rPr>
                    <m:sty m:val="p"/>
                  </m:rPr>
                  <w:rPr>
                    <w:rFonts w:ascii="Cambria Math" w:eastAsia="Times New Roman" w:hAnsi="Cambria Math"/>
                    <w:sz w:val="28"/>
                    <w:szCs w:val="24"/>
                  </w:rPr>
                  <m:t>β</m:t>
                </m:r>
                <m:r>
                  <m:rPr>
                    <m:sty m:val="p"/>
                  </m:rPr>
                  <w:rPr>
                    <w:rFonts w:ascii="Cambria Math" w:eastAsia="Times New Roman" w:hAnsi="Cambria Math"/>
                    <w:sz w:val="28"/>
                    <w:szCs w:val="24"/>
                    <w:vertAlign w:val="subscript"/>
                  </w:rPr>
                  <m:t xml:space="preserve">1 </m:t>
                </m:r>
                <m:r>
                  <m:rPr>
                    <m:sty m:val="p"/>
                  </m:rPr>
                  <w:rPr>
                    <w:rFonts w:ascii="Cambria Math" w:eastAsia="Times New Roman" w:hAnsi="Cambria Math"/>
                    <w:sz w:val="28"/>
                    <w:szCs w:val="24"/>
                  </w:rPr>
                  <m:t>+ β</m:t>
                </m:r>
                <m:r>
                  <m:rPr>
                    <m:sty m:val="p"/>
                  </m:rPr>
                  <w:rPr>
                    <w:rFonts w:ascii="Cambria Math" w:eastAsia="Times New Roman" w:hAnsi="Cambria Math"/>
                    <w:sz w:val="28"/>
                    <w:szCs w:val="24"/>
                    <w:vertAlign w:val="subscript"/>
                  </w:rPr>
                  <m:t>2</m:t>
                </m:r>
                <m:r>
                  <m:rPr>
                    <m:sty m:val="p"/>
                  </m:rPr>
                  <w:rPr>
                    <w:rFonts w:ascii="Cambria Math" w:eastAsia="Times New Roman" w:hAnsi="Cambria Math"/>
                    <w:sz w:val="28"/>
                    <w:szCs w:val="24"/>
                  </w:rPr>
                  <m:t>X</m:t>
                </m:r>
                <m:r>
                  <m:rPr>
                    <m:sty m:val="p"/>
                  </m:rPr>
                  <w:rPr>
                    <w:rFonts w:ascii="Cambria Math" w:eastAsia="Times New Roman" w:hAnsi="Cambria Math"/>
                    <w:sz w:val="28"/>
                    <w:szCs w:val="24"/>
                    <w:vertAlign w:val="subscript"/>
                  </w:rPr>
                  <m:t>i</m:t>
                </m:r>
              </m:e>
            </m:d>
            <m:r>
              <w:rPr>
                <w:rFonts w:ascii="Cambria Math" w:eastAsia="Times New Roman" w:hAnsi="Cambria Math"/>
                <w:sz w:val="28"/>
                <w:szCs w:val="24"/>
              </w:rPr>
              <m:t>+1</m:t>
            </m:r>
          </m:den>
        </m:f>
        <m:r>
          <w:rPr>
            <w:rFonts w:ascii="Cambria Math" w:eastAsia="Times New Roman" w:hAnsi="Cambria Math"/>
            <w:sz w:val="28"/>
            <w:szCs w:val="24"/>
          </w:rPr>
          <m:t xml:space="preserve"> </m:t>
        </m:r>
      </m:oMath>
      <w:r w:rsidR="00F56579" w:rsidRPr="00054C00">
        <w:rPr>
          <w:rFonts w:ascii="Times New Roman" w:eastAsia="Times New Roman" w:hAnsi="Times New Roman"/>
          <w:sz w:val="28"/>
          <w:szCs w:val="24"/>
        </w:rPr>
        <w:t xml:space="preserve">= </w:t>
      </w:r>
      <m:oMath>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r>
                  <w:rPr>
                    <w:rFonts w:ascii="Cambria Math" w:eastAsia="Times New Roman" w:hAnsi="Cambria Math"/>
                    <w:sz w:val="24"/>
                    <w:szCs w:val="24"/>
                  </w:rPr>
                  <m:t>e</m:t>
                </m:r>
              </m:e>
              <m:sup>
                <m:r>
                  <m:rPr>
                    <m:sty m:val="p"/>
                  </m:rPr>
                  <w:rPr>
                    <w:rFonts w:ascii="Cambria Math" w:eastAsia="Times New Roman" w:hAnsi="Cambria Math"/>
                    <w:sz w:val="24"/>
                    <w:szCs w:val="24"/>
                  </w:rPr>
                  <m:t>β</m:t>
                </m:r>
                <m:r>
                  <m:rPr>
                    <m:sty m:val="p"/>
                  </m:rPr>
                  <w:rPr>
                    <w:rFonts w:ascii="Cambria Math" w:eastAsia="Times New Roman" w:hAnsi="Cambria Math"/>
                    <w:sz w:val="24"/>
                    <w:szCs w:val="24"/>
                    <w:vertAlign w:val="subscript"/>
                  </w:rPr>
                  <m:t xml:space="preserve">1 </m:t>
                </m:r>
                <m:r>
                  <m:rPr>
                    <m:sty m:val="p"/>
                  </m:rPr>
                  <w:rPr>
                    <w:rFonts w:ascii="Cambria Math" w:eastAsia="Times New Roman" w:hAnsi="Cambria Math"/>
                    <w:sz w:val="24"/>
                    <w:szCs w:val="24"/>
                  </w:rPr>
                  <m:t>+ β</m:t>
                </m:r>
                <m:r>
                  <m:rPr>
                    <m:sty m:val="p"/>
                  </m:rPr>
                  <w:rPr>
                    <w:rFonts w:ascii="Cambria Math" w:eastAsia="Times New Roman" w:hAnsi="Cambria Math"/>
                    <w:sz w:val="24"/>
                    <w:szCs w:val="24"/>
                    <w:vertAlign w:val="subscript"/>
                  </w:rPr>
                  <m:t>2</m:t>
                </m:r>
                <m:r>
                  <m:rPr>
                    <m:sty m:val="p"/>
                  </m:rPr>
                  <w:rPr>
                    <w:rFonts w:ascii="Cambria Math" w:eastAsia="Times New Roman" w:hAnsi="Cambria Math"/>
                    <w:sz w:val="24"/>
                    <w:szCs w:val="24"/>
                  </w:rPr>
                  <m:t>X</m:t>
                </m:r>
                <m:r>
                  <m:rPr>
                    <m:sty m:val="p"/>
                  </m:rPr>
                  <w:rPr>
                    <w:rFonts w:ascii="Cambria Math" w:eastAsia="Times New Roman" w:hAnsi="Cambria Math"/>
                    <w:sz w:val="24"/>
                    <w:szCs w:val="24"/>
                    <w:vertAlign w:val="subscript"/>
                  </w:rPr>
                  <m:t>i</m:t>
                </m:r>
              </m:sup>
            </m:sSup>
          </m:num>
          <m:den>
            <m:sSup>
              <m:sSupPr>
                <m:ctrlPr>
                  <w:rPr>
                    <w:rFonts w:ascii="Cambria Math" w:eastAsia="Times New Roman" w:hAnsi="Cambria Math"/>
                    <w:sz w:val="24"/>
                    <w:szCs w:val="24"/>
                  </w:rPr>
                </m:ctrlPr>
              </m:sSupPr>
              <m:e>
                <m:r>
                  <w:rPr>
                    <w:rFonts w:ascii="Cambria Math" w:eastAsia="Times New Roman" w:hAnsi="Cambria Math"/>
                    <w:sz w:val="24"/>
                    <w:szCs w:val="24"/>
                  </w:rPr>
                  <m:t>e</m:t>
                </m:r>
              </m:e>
              <m:sup>
                <m:r>
                  <m:rPr>
                    <m:sty m:val="p"/>
                  </m:rPr>
                  <w:rPr>
                    <w:rFonts w:ascii="Cambria Math" w:eastAsia="Times New Roman" w:hAnsi="Cambria Math"/>
                    <w:sz w:val="24"/>
                    <w:szCs w:val="24"/>
                  </w:rPr>
                  <m:t>β</m:t>
                </m:r>
                <m:r>
                  <m:rPr>
                    <m:sty m:val="p"/>
                  </m:rPr>
                  <w:rPr>
                    <w:rFonts w:ascii="Cambria Math" w:eastAsia="Times New Roman" w:hAnsi="Cambria Math"/>
                    <w:sz w:val="24"/>
                    <w:szCs w:val="24"/>
                    <w:vertAlign w:val="subscript"/>
                  </w:rPr>
                  <m:t xml:space="preserve">1 </m:t>
                </m:r>
                <m:r>
                  <m:rPr>
                    <m:sty m:val="p"/>
                  </m:rPr>
                  <w:rPr>
                    <w:rFonts w:ascii="Cambria Math" w:eastAsia="Times New Roman" w:hAnsi="Cambria Math"/>
                    <w:sz w:val="24"/>
                    <w:szCs w:val="24"/>
                  </w:rPr>
                  <m:t>+ β</m:t>
                </m:r>
                <m:r>
                  <m:rPr>
                    <m:sty m:val="p"/>
                  </m:rPr>
                  <w:rPr>
                    <w:rFonts w:ascii="Cambria Math" w:eastAsia="Times New Roman" w:hAnsi="Cambria Math"/>
                    <w:sz w:val="24"/>
                    <w:szCs w:val="24"/>
                    <w:vertAlign w:val="subscript"/>
                  </w:rPr>
                  <m:t>2</m:t>
                </m:r>
                <m:r>
                  <m:rPr>
                    <m:sty m:val="p"/>
                  </m:rPr>
                  <w:rPr>
                    <w:rFonts w:ascii="Cambria Math" w:eastAsia="Times New Roman" w:hAnsi="Cambria Math"/>
                    <w:sz w:val="24"/>
                    <w:szCs w:val="24"/>
                  </w:rPr>
                  <m:t>X</m:t>
                </m:r>
                <m:r>
                  <m:rPr>
                    <m:sty m:val="p"/>
                  </m:rPr>
                  <w:rPr>
                    <w:rFonts w:ascii="Cambria Math" w:eastAsia="Times New Roman" w:hAnsi="Cambria Math"/>
                    <w:sz w:val="24"/>
                    <w:szCs w:val="24"/>
                    <w:vertAlign w:val="subscript"/>
                  </w:rPr>
                  <m:t>i</m:t>
                </m:r>
              </m:sup>
            </m:sSup>
            <m:r>
              <w:rPr>
                <w:rFonts w:ascii="Cambria Math" w:eastAsia="Times New Roman" w:hAnsi="Cambria Math"/>
                <w:sz w:val="24"/>
                <w:szCs w:val="24"/>
              </w:rPr>
              <m:t>+1</m:t>
            </m:r>
          </m:den>
        </m:f>
      </m:oMath>
    </w:p>
    <w:p w:rsidR="00054C00" w:rsidRDefault="00551A6B" w:rsidP="005870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508C" w:rsidRPr="00C070A4">
        <w:rPr>
          <w:rFonts w:ascii="Times New Roman" w:eastAsia="Times New Roman" w:hAnsi="Times New Roman"/>
          <w:sz w:val="24"/>
          <w:szCs w:val="24"/>
        </w:rPr>
        <w:t xml:space="preserve">log dari </w:t>
      </w:r>
      <w:r w:rsidR="00DF508C" w:rsidRPr="00C070A4">
        <w:rPr>
          <w:rFonts w:ascii="Times New Roman" w:eastAsia="Times New Roman" w:hAnsi="Times New Roman"/>
          <w:i/>
          <w:sz w:val="24"/>
          <w:szCs w:val="24"/>
        </w:rPr>
        <w:t>odds</w:t>
      </w:r>
      <w:r w:rsidR="00DF508C" w:rsidRPr="00C070A4">
        <w:rPr>
          <w:rFonts w:ascii="Times New Roman" w:eastAsia="Times New Roman" w:hAnsi="Times New Roman"/>
          <w:sz w:val="24"/>
          <w:szCs w:val="24"/>
        </w:rPr>
        <w:t xml:space="preserve">  adalah fungsi linier dari </w:t>
      </w:r>
      <w:r w:rsidR="00524BC4" w:rsidRPr="00524BC4">
        <w:rPr>
          <w:rFonts w:ascii="Times New Roman" w:eastAsia="Times New Roman" w:hAnsi="Times New Roman"/>
          <w:sz w:val="24"/>
          <w:szCs w:val="24"/>
        </w:rPr>
        <w:t>variabel</w:t>
      </w:r>
      <w:r w:rsidR="00524BC4">
        <w:rPr>
          <w:rFonts w:ascii="Times New Roman" w:eastAsia="Times New Roman" w:hAnsi="Times New Roman"/>
          <w:sz w:val="24"/>
          <w:szCs w:val="24"/>
        </w:rPr>
        <w:t xml:space="preserve"> </w:t>
      </w:r>
      <w:r w:rsidR="00DF508C" w:rsidRPr="00C070A4">
        <w:rPr>
          <w:rFonts w:ascii="Times New Roman" w:eastAsia="Times New Roman" w:hAnsi="Times New Roman"/>
          <w:sz w:val="24"/>
          <w:szCs w:val="24"/>
        </w:rPr>
        <w:t xml:space="preserve">bebas dan dapat diinterpretasi seperti koefisien pada analisis regresi. Model log dari </w:t>
      </w:r>
      <w:r w:rsidR="00DF508C" w:rsidRPr="00C070A4">
        <w:rPr>
          <w:rFonts w:ascii="Times New Roman" w:eastAsia="Times New Roman" w:hAnsi="Times New Roman"/>
          <w:i/>
          <w:sz w:val="24"/>
          <w:szCs w:val="24"/>
        </w:rPr>
        <w:t>odds</w:t>
      </w:r>
      <w:r w:rsidR="00DF508C" w:rsidRPr="00C070A4">
        <w:rPr>
          <w:rFonts w:ascii="Times New Roman" w:eastAsia="Times New Roman" w:hAnsi="Times New Roman"/>
          <w:sz w:val="24"/>
          <w:szCs w:val="24"/>
        </w:rPr>
        <w:t xml:space="preserve"> merupakan fungsi linear dari </w:t>
      </w:r>
      <w:r w:rsidR="008141C5">
        <w:rPr>
          <w:rFonts w:ascii="Times New Roman" w:eastAsia="Times New Roman" w:hAnsi="Times New Roman"/>
          <w:sz w:val="24"/>
          <w:szCs w:val="24"/>
        </w:rPr>
        <w:t>variabel</w:t>
      </w:r>
      <w:r w:rsidR="00DF508C" w:rsidRPr="00C070A4">
        <w:rPr>
          <w:rFonts w:ascii="Times New Roman" w:eastAsia="Times New Roman" w:hAnsi="Times New Roman"/>
          <w:sz w:val="24"/>
          <w:szCs w:val="24"/>
        </w:rPr>
        <w:t xml:space="preserve"> bebas dan ekivalen dengan persamaan </w:t>
      </w:r>
      <w:r w:rsidR="00DF508C" w:rsidRPr="00C070A4">
        <w:rPr>
          <w:rFonts w:ascii="Times New Roman" w:eastAsia="Times New Roman" w:hAnsi="Times New Roman"/>
          <w:i/>
          <w:sz w:val="24"/>
          <w:szCs w:val="24"/>
        </w:rPr>
        <w:t>multiple regression</w:t>
      </w:r>
      <w:r w:rsidR="00DF508C" w:rsidRPr="00C070A4">
        <w:rPr>
          <w:rFonts w:ascii="Times New Roman" w:eastAsia="Times New Roman" w:hAnsi="Times New Roman"/>
          <w:sz w:val="24"/>
          <w:szCs w:val="24"/>
        </w:rPr>
        <w:t xml:space="preserve"> dengan log dari </w:t>
      </w:r>
      <w:r w:rsidR="00DF508C" w:rsidRPr="00C070A4">
        <w:rPr>
          <w:rFonts w:ascii="Times New Roman" w:eastAsia="Times New Roman" w:hAnsi="Times New Roman"/>
          <w:i/>
          <w:sz w:val="24"/>
          <w:szCs w:val="24"/>
        </w:rPr>
        <w:t>odds</w:t>
      </w:r>
      <w:r w:rsidR="00DF508C" w:rsidRPr="00C070A4">
        <w:rPr>
          <w:rFonts w:ascii="Times New Roman" w:eastAsia="Times New Roman" w:hAnsi="Times New Roman"/>
          <w:sz w:val="24"/>
          <w:szCs w:val="24"/>
        </w:rPr>
        <w:t xml:space="preserve"> sebagai </w:t>
      </w:r>
      <w:r w:rsidR="00524BC4" w:rsidRPr="00524BC4">
        <w:rPr>
          <w:rFonts w:ascii="Times New Roman" w:eastAsia="Times New Roman" w:hAnsi="Times New Roman"/>
          <w:sz w:val="24"/>
          <w:szCs w:val="24"/>
        </w:rPr>
        <w:t xml:space="preserve">variabel </w:t>
      </w:r>
      <w:r w:rsidR="00DF508C" w:rsidRPr="00C070A4">
        <w:rPr>
          <w:rFonts w:ascii="Times New Roman" w:eastAsia="Times New Roman" w:hAnsi="Times New Roman"/>
          <w:sz w:val="24"/>
          <w:szCs w:val="24"/>
        </w:rPr>
        <w:t>terikat.</w:t>
      </w:r>
      <w:r w:rsidR="00054C00">
        <w:rPr>
          <w:rFonts w:ascii="Times New Roman" w:eastAsia="Times New Roman" w:hAnsi="Times New Roman"/>
          <w:sz w:val="24"/>
          <w:szCs w:val="24"/>
        </w:rPr>
        <w:t xml:space="preserve"> Hubungan antara odds dan variabel bebas dapat dijelaskan dengan factor ( </w:t>
      </w:r>
      <m:oMath>
        <m:sSup>
          <m:sSupPr>
            <m:ctrlPr>
              <w:rPr>
                <w:rFonts w:ascii="Cambria Math" w:eastAsia="Times New Roman" w:hAnsi="Cambria Math"/>
                <w:i/>
                <w:szCs w:val="24"/>
              </w:rPr>
            </m:ctrlPr>
          </m:sSupPr>
          <m:e>
            <m:r>
              <w:rPr>
                <w:rFonts w:ascii="Cambria Math" w:eastAsia="Times New Roman" w:hAnsi="Cambria Math"/>
                <w:szCs w:val="24"/>
              </w:rPr>
              <m:t>e</m:t>
            </m:r>
          </m:e>
          <m:sup>
            <m:r>
              <m:rPr>
                <m:sty m:val="p"/>
              </m:rPr>
              <w:rPr>
                <w:rFonts w:ascii="Cambria Math" w:eastAsia="Times New Roman" w:hAnsi="Cambria Math"/>
                <w:szCs w:val="24"/>
              </w:rPr>
              <m:t>β</m:t>
            </m:r>
            <m:r>
              <m:rPr>
                <m:sty m:val="p"/>
              </m:rPr>
              <w:rPr>
                <w:rFonts w:ascii="Cambria Math" w:eastAsia="Times New Roman" w:hAnsi="Cambria Math"/>
                <w:szCs w:val="24"/>
                <w:vertAlign w:val="subscript"/>
              </w:rPr>
              <m:t>i(Xi)</m:t>
            </m:r>
          </m:sup>
        </m:sSup>
      </m:oMath>
      <w:r w:rsidR="00054C00">
        <w:rPr>
          <w:rFonts w:ascii="Times New Roman" w:eastAsia="Times New Roman" w:hAnsi="Times New Roman"/>
          <w:szCs w:val="24"/>
        </w:rPr>
        <w:t>)</w:t>
      </w:r>
      <w:r w:rsidR="00DF508C" w:rsidRPr="00C070A4">
        <w:rPr>
          <w:rFonts w:ascii="Times New Roman" w:eastAsia="Times New Roman" w:hAnsi="Times New Roman"/>
          <w:sz w:val="24"/>
          <w:szCs w:val="24"/>
        </w:rPr>
        <w:t xml:space="preserve"> </w:t>
      </w:r>
      <w:r w:rsidR="00054C00">
        <w:rPr>
          <w:rFonts w:ascii="Times New Roman" w:eastAsia="Times New Roman" w:hAnsi="Times New Roman"/>
          <w:sz w:val="24"/>
          <w:szCs w:val="24"/>
        </w:rPr>
        <w:t>untuk setiap kenaikan variabel .</w:t>
      </w:r>
      <w:r w:rsidR="00DF508C" w:rsidRPr="00C070A4">
        <w:rPr>
          <w:rFonts w:ascii="Times New Roman" w:eastAsia="Times New Roman" w:hAnsi="Times New Roman"/>
          <w:sz w:val="24"/>
          <w:szCs w:val="24"/>
        </w:rPr>
        <w:t xml:space="preserve">Variabel bebas dapat berupa kombinasi </w:t>
      </w:r>
      <w:r w:rsidR="00524BC4" w:rsidRPr="00524BC4">
        <w:rPr>
          <w:rFonts w:ascii="Times New Roman" w:eastAsia="Times New Roman" w:hAnsi="Times New Roman"/>
          <w:sz w:val="24"/>
          <w:szCs w:val="24"/>
        </w:rPr>
        <w:t xml:space="preserve">variabel </w:t>
      </w:r>
      <w:r w:rsidR="00DF508C" w:rsidRPr="00C070A4">
        <w:rPr>
          <w:rFonts w:ascii="Times New Roman" w:eastAsia="Times New Roman" w:hAnsi="Times New Roman"/>
          <w:sz w:val="24"/>
          <w:szCs w:val="24"/>
        </w:rPr>
        <w:t>kontinyu (</w:t>
      </w:r>
      <w:r w:rsidR="00DF508C" w:rsidRPr="00524BC4">
        <w:rPr>
          <w:rFonts w:ascii="Times New Roman" w:eastAsia="Times New Roman" w:hAnsi="Times New Roman"/>
          <w:i/>
          <w:sz w:val="24"/>
          <w:szCs w:val="24"/>
        </w:rPr>
        <w:t>metric</w:t>
      </w:r>
      <w:r w:rsidR="00DF508C" w:rsidRPr="00C070A4">
        <w:rPr>
          <w:rFonts w:ascii="Times New Roman" w:eastAsia="Times New Roman" w:hAnsi="Times New Roman"/>
          <w:sz w:val="24"/>
          <w:szCs w:val="24"/>
        </w:rPr>
        <w:t xml:space="preserve">) maupun </w:t>
      </w:r>
      <w:r w:rsidR="00524BC4" w:rsidRPr="00524BC4">
        <w:rPr>
          <w:rFonts w:ascii="Times New Roman" w:eastAsia="Times New Roman" w:hAnsi="Times New Roman"/>
          <w:sz w:val="24"/>
          <w:szCs w:val="24"/>
        </w:rPr>
        <w:t>variabel</w:t>
      </w:r>
      <w:r w:rsidR="00DF508C" w:rsidRPr="00C070A4">
        <w:rPr>
          <w:rFonts w:ascii="Times New Roman" w:eastAsia="Times New Roman" w:hAnsi="Times New Roman"/>
          <w:sz w:val="24"/>
          <w:szCs w:val="24"/>
        </w:rPr>
        <w:t xml:space="preserve"> kategorikal (</w:t>
      </w:r>
      <w:r w:rsidR="00DF508C" w:rsidRPr="00524BC4">
        <w:rPr>
          <w:rFonts w:ascii="Times New Roman" w:eastAsia="Times New Roman" w:hAnsi="Times New Roman"/>
          <w:i/>
          <w:sz w:val="24"/>
          <w:szCs w:val="24"/>
        </w:rPr>
        <w:t>non metric</w:t>
      </w:r>
      <w:r w:rsidR="00DF508C" w:rsidRPr="00C070A4">
        <w:rPr>
          <w:rFonts w:ascii="Times New Roman" w:eastAsia="Times New Roman" w:hAnsi="Times New Roman"/>
          <w:sz w:val="24"/>
          <w:szCs w:val="24"/>
        </w:rPr>
        <w:t xml:space="preserve">). Oleh </w:t>
      </w:r>
      <w:r w:rsidR="00DF508C" w:rsidRPr="00C070A4">
        <w:rPr>
          <w:rFonts w:ascii="Times New Roman" w:eastAsia="Times New Roman" w:hAnsi="Times New Roman"/>
          <w:sz w:val="24"/>
          <w:szCs w:val="24"/>
        </w:rPr>
        <w:lastRenderedPageBreak/>
        <w:t xml:space="preserve">karena log dari </w:t>
      </w:r>
      <w:r w:rsidR="00DF508C" w:rsidRPr="00C070A4">
        <w:rPr>
          <w:rFonts w:ascii="Times New Roman" w:eastAsia="Times New Roman" w:hAnsi="Times New Roman"/>
          <w:i/>
          <w:sz w:val="24"/>
          <w:szCs w:val="24"/>
        </w:rPr>
        <w:t xml:space="preserve">odds </w:t>
      </w:r>
      <w:r w:rsidR="00DF508C" w:rsidRPr="00C070A4">
        <w:rPr>
          <w:rFonts w:ascii="Times New Roman" w:eastAsia="Times New Roman" w:hAnsi="Times New Roman"/>
          <w:sz w:val="24"/>
          <w:szCs w:val="24"/>
        </w:rPr>
        <w:t xml:space="preserve">sering disebut logit maka persamaan regresinya disebut </w:t>
      </w:r>
      <w:r w:rsidR="00DF508C" w:rsidRPr="00C070A4">
        <w:rPr>
          <w:rFonts w:ascii="Times New Roman" w:eastAsia="Times New Roman" w:hAnsi="Times New Roman"/>
          <w:i/>
          <w:sz w:val="24"/>
          <w:szCs w:val="24"/>
        </w:rPr>
        <w:t>multiple logistic regression</w:t>
      </w:r>
      <w:r w:rsidR="00DF508C" w:rsidRPr="00C070A4">
        <w:rPr>
          <w:rFonts w:ascii="Times New Roman" w:eastAsia="Times New Roman" w:hAnsi="Times New Roman"/>
          <w:sz w:val="24"/>
          <w:szCs w:val="24"/>
        </w:rPr>
        <w:t xml:space="preserve"> atau </w:t>
      </w:r>
      <w:r w:rsidR="00DF508C" w:rsidRPr="00C070A4">
        <w:rPr>
          <w:rFonts w:ascii="Times New Roman" w:eastAsia="Times New Roman" w:hAnsi="Times New Roman"/>
          <w:i/>
          <w:sz w:val="24"/>
          <w:szCs w:val="24"/>
        </w:rPr>
        <w:t>logistic regression</w:t>
      </w:r>
      <w:r w:rsidR="00DE694E">
        <w:rPr>
          <w:rFonts w:ascii="Times New Roman" w:eastAsia="Times New Roman" w:hAnsi="Times New Roman"/>
          <w:sz w:val="24"/>
          <w:szCs w:val="24"/>
        </w:rPr>
        <w:t xml:space="preserve">, jadi </w:t>
      </w:r>
      <w:r w:rsidR="00DE694E">
        <w:rPr>
          <w:rFonts w:ascii="Times New Roman" w:eastAsia="Times New Roman" w:hAnsi="Times New Roman"/>
          <w:i/>
          <w:sz w:val="24"/>
          <w:szCs w:val="24"/>
        </w:rPr>
        <w:t xml:space="preserve">logistic regression </w:t>
      </w:r>
      <w:r w:rsidR="00DE694E">
        <w:rPr>
          <w:rFonts w:ascii="Times New Roman" w:eastAsia="Times New Roman" w:hAnsi="Times New Roman"/>
          <w:sz w:val="24"/>
          <w:szCs w:val="24"/>
        </w:rPr>
        <w:t xml:space="preserve">tidak perlu asumsi normalitas data pada variabel bebas, karena umumnya dipakai asumsi </w:t>
      </w:r>
      <w:r w:rsidR="00DE694E">
        <w:rPr>
          <w:rFonts w:ascii="Times New Roman" w:eastAsia="Times New Roman" w:hAnsi="Times New Roman"/>
          <w:i/>
          <w:sz w:val="24"/>
          <w:szCs w:val="24"/>
        </w:rPr>
        <w:t xml:space="preserve">multivariate normal distribution </w:t>
      </w:r>
      <w:r w:rsidR="00DE694E">
        <w:rPr>
          <w:rFonts w:ascii="Times New Roman" w:eastAsia="Times New Roman" w:hAnsi="Times New Roman"/>
          <w:sz w:val="24"/>
          <w:szCs w:val="24"/>
        </w:rPr>
        <w:t>tidak dipenuhi (Ghozali, 2011</w:t>
      </w:r>
      <w:r w:rsidR="00DE694E" w:rsidRPr="00C070A4">
        <w:rPr>
          <w:rFonts w:ascii="Times New Roman" w:eastAsia="Times New Roman" w:hAnsi="Times New Roman"/>
          <w:sz w:val="24"/>
          <w:szCs w:val="24"/>
        </w:rPr>
        <w:t>)</w:t>
      </w:r>
      <w:r w:rsidR="00DF508C" w:rsidRPr="00C070A4">
        <w:rPr>
          <w:rFonts w:ascii="Times New Roman" w:eastAsia="Times New Roman" w:hAnsi="Times New Roman"/>
          <w:sz w:val="24"/>
          <w:szCs w:val="24"/>
        </w:rPr>
        <w:t xml:space="preserve">. </w:t>
      </w:r>
    </w:p>
    <w:p w:rsidR="005870E9" w:rsidRDefault="00054C00" w:rsidP="005870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ab/>
      </w:r>
      <w:r w:rsidR="00DF508C" w:rsidRPr="00C070A4">
        <w:rPr>
          <w:rFonts w:ascii="Times New Roman" w:eastAsia="Times New Roman" w:hAnsi="Times New Roman"/>
          <w:sz w:val="24"/>
          <w:szCs w:val="24"/>
        </w:rPr>
        <w:t>P</w:t>
      </w:r>
      <w:r w:rsidR="005870E9" w:rsidRPr="00C070A4">
        <w:rPr>
          <w:rFonts w:ascii="Times New Roman" w:eastAsia="Times New Roman" w:hAnsi="Times New Roman"/>
          <w:sz w:val="24"/>
          <w:szCs w:val="24"/>
        </w:rPr>
        <w:t>ersamaan umum yang digunakan dalam penelitian ini adalah sebagai berikut :</w:t>
      </w:r>
    </w:p>
    <w:p w:rsidR="00DF3D2F" w:rsidRPr="00565C65" w:rsidRDefault="00551A6B" w:rsidP="00487232">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sz w:val="28"/>
          <w:szCs w:val="24"/>
        </w:rPr>
      </w:pPr>
      <w:r w:rsidRPr="00565C65">
        <w:rPr>
          <w:rFonts w:ascii="Times New Roman" w:eastAsia="Times New Roman" w:hAnsi="Times New Roman"/>
          <w:sz w:val="28"/>
          <w:szCs w:val="24"/>
        </w:rPr>
        <w:t>y’</w:t>
      </w:r>
      <w:r w:rsidR="005870E9" w:rsidRPr="00565C65">
        <w:rPr>
          <w:rFonts w:ascii="Times New Roman" w:eastAsia="Times New Roman" w:hAnsi="Times New Roman"/>
          <w:sz w:val="28"/>
          <w:szCs w:val="24"/>
          <w:vertAlign w:val="subscript"/>
        </w:rPr>
        <w:t xml:space="preserve">i  </w:t>
      </w:r>
      <w:r w:rsidR="005870E9" w:rsidRPr="00565C65">
        <w:rPr>
          <w:rFonts w:ascii="Times New Roman" w:eastAsia="Times New Roman" w:hAnsi="Times New Roman"/>
          <w:sz w:val="28"/>
          <w:szCs w:val="24"/>
        </w:rPr>
        <w:t>=</w:t>
      </w:r>
      <w:r w:rsidR="005870E9" w:rsidRPr="00565C65">
        <w:rPr>
          <w:rFonts w:ascii="Times New Roman" w:eastAsia="Times New Roman" w:hAnsi="Times New Roman"/>
          <w:i/>
          <w:sz w:val="28"/>
          <w:szCs w:val="24"/>
        </w:rPr>
        <w:t>ln</w:t>
      </w:r>
      <w:r w:rsidR="005870E9" w:rsidRPr="00565C65">
        <w:rPr>
          <w:rFonts w:ascii="Times New Roman" w:eastAsia="Times New Roman" w:hAnsi="Times New Roman"/>
          <w:sz w:val="28"/>
          <w:szCs w:val="24"/>
        </w:rPr>
        <w:t xml:space="preserve"> </w:t>
      </w:r>
      <w:r w:rsidR="005870E9" w:rsidRPr="00565C65">
        <w:rPr>
          <w:rFonts w:ascii="Times New Roman" w:eastAsia="Times New Roman" w:hAnsi="Times New Roman"/>
          <w:sz w:val="28"/>
          <w:szCs w:val="24"/>
          <w:vertAlign w:val="subscript"/>
        </w:rPr>
        <w:t xml:space="preserve"> </w:t>
      </w:r>
      <m:oMath>
        <m:f>
          <m:fPr>
            <m:ctrlPr>
              <w:rPr>
                <w:rFonts w:ascii="Cambria Math" w:eastAsia="Times New Roman" w:hAnsi="Cambria Math"/>
                <w:i/>
                <w:sz w:val="32"/>
                <w:szCs w:val="24"/>
              </w:rPr>
            </m:ctrlPr>
          </m:fPr>
          <m:num>
            <m:sSub>
              <m:sSubPr>
                <m:ctrlPr>
                  <w:rPr>
                    <w:rFonts w:ascii="Cambria Math" w:eastAsia="Times New Roman" w:hAnsi="Cambria Math"/>
                    <w:i/>
                    <w:sz w:val="32"/>
                    <w:szCs w:val="24"/>
                  </w:rPr>
                </m:ctrlPr>
              </m:sSubPr>
              <m:e>
                <m:r>
                  <w:rPr>
                    <w:rFonts w:ascii="Cambria Math" w:eastAsia="Times New Roman" w:hAnsi="Cambria Math"/>
                    <w:sz w:val="32"/>
                    <w:szCs w:val="24"/>
                  </w:rPr>
                  <m:t>P</m:t>
                </m:r>
              </m:e>
              <m:sub>
                <m:r>
                  <w:rPr>
                    <w:rFonts w:ascii="Cambria Math" w:eastAsia="Times New Roman" w:hAnsi="Cambria Math"/>
                    <w:sz w:val="32"/>
                    <w:szCs w:val="24"/>
                  </w:rPr>
                  <m:t>i</m:t>
                </m:r>
              </m:sub>
            </m:sSub>
          </m:num>
          <m:den>
            <m:r>
              <w:rPr>
                <w:rFonts w:ascii="Cambria Math" w:eastAsia="Times New Roman" w:hAnsi="Cambria Math"/>
                <w:sz w:val="32"/>
                <w:szCs w:val="24"/>
              </w:rPr>
              <m:t>1-</m:t>
            </m:r>
            <m:sSub>
              <m:sSubPr>
                <m:ctrlPr>
                  <w:rPr>
                    <w:rFonts w:ascii="Cambria Math" w:eastAsia="Times New Roman" w:hAnsi="Cambria Math"/>
                    <w:i/>
                    <w:sz w:val="32"/>
                    <w:szCs w:val="24"/>
                  </w:rPr>
                </m:ctrlPr>
              </m:sSubPr>
              <m:e>
                <m:r>
                  <w:rPr>
                    <w:rFonts w:ascii="Cambria Math" w:eastAsia="Times New Roman" w:hAnsi="Cambria Math"/>
                    <w:sz w:val="32"/>
                    <w:szCs w:val="24"/>
                  </w:rPr>
                  <m:t>P</m:t>
                </m:r>
              </m:e>
              <m:sub>
                <m:r>
                  <w:rPr>
                    <w:rFonts w:ascii="Cambria Math" w:eastAsia="Times New Roman" w:hAnsi="Cambria Math"/>
                    <w:sz w:val="32"/>
                    <w:szCs w:val="24"/>
                  </w:rPr>
                  <m:t>i</m:t>
                </m:r>
              </m:sub>
            </m:sSub>
          </m:den>
        </m:f>
        <m:r>
          <w:rPr>
            <w:rFonts w:ascii="Cambria Math" w:hAnsi="Cambria Math"/>
            <w:sz w:val="28"/>
            <w:szCs w:val="24"/>
          </w:rPr>
          <m:t xml:space="preserve">=a+ </m:t>
        </m:r>
        <m:r>
          <m:rPr>
            <m:sty m:val="p"/>
          </m:rPr>
          <w:rPr>
            <w:rFonts w:ascii="Cambria Math" w:hAnsi="Cambria Math"/>
            <w:sz w:val="28"/>
            <w:szCs w:val="24"/>
          </w:rPr>
          <m:t xml:space="preserve">β1 ETR </m:t>
        </m:r>
        <m:sSub>
          <m:sSubPr>
            <m:ctrlPr>
              <w:rPr>
                <w:rFonts w:ascii="Cambria Math" w:hAnsi="Cambria Math"/>
                <w:sz w:val="28"/>
                <w:szCs w:val="24"/>
              </w:rPr>
            </m:ctrlPr>
          </m:sSubPr>
          <m:e>
            <m:r>
              <m:rPr>
                <m:sty m:val="p"/>
              </m:rPr>
              <w:rPr>
                <w:rFonts w:ascii="Cambria Math" w:hAnsi="Cambria Math"/>
                <w:sz w:val="28"/>
                <w:szCs w:val="24"/>
              </w:rPr>
              <m:t xml:space="preserve"> + β2 DCA</m:t>
            </m:r>
          </m:e>
          <m:sub>
            <m:r>
              <m:rPr>
                <m:sty m:val="p"/>
              </m:rPr>
              <w:rPr>
                <w:rFonts w:ascii="Cambria Math" w:hAnsi="Cambria Math"/>
                <w:sz w:val="28"/>
                <w:szCs w:val="24"/>
              </w:rPr>
              <m:t>I, t</m:t>
            </m:r>
          </m:sub>
        </m:sSub>
        <m:r>
          <m:rPr>
            <m:sty m:val="p"/>
          </m:rPr>
          <w:rPr>
            <w:rFonts w:ascii="Cambria Math" w:hAnsi="Cambria Math"/>
            <w:sz w:val="28"/>
            <w:szCs w:val="24"/>
          </w:rPr>
          <m:t>+ β3 OCI+e</m:t>
        </m:r>
      </m:oMath>
    </w:p>
    <w:p w:rsidR="00DF3D2F" w:rsidRDefault="005C41B1" w:rsidP="00F545C6">
      <w:pPr>
        <w:spacing w:line="240" w:lineRule="auto"/>
        <w:ind w:left="780" w:hanging="60"/>
        <w:jc w:val="both"/>
        <w:rPr>
          <w:rFonts w:ascii="Times New Roman" w:hAnsi="Times New Roman"/>
          <w:sz w:val="24"/>
          <w:szCs w:val="24"/>
        </w:rPr>
      </w:pPr>
      <w:r>
        <w:rPr>
          <w:rFonts w:ascii="Times New Roman" w:hAnsi="Times New Roman"/>
          <w:sz w:val="24"/>
          <w:szCs w:val="24"/>
        </w:rPr>
        <w:t>Keterangan :</w:t>
      </w:r>
    </w:p>
    <w:p w:rsidR="00565C65" w:rsidRDefault="007D1076" w:rsidP="00565C65">
      <w:pPr>
        <w:spacing w:line="480" w:lineRule="auto"/>
        <w:ind w:left="780" w:hanging="60"/>
        <w:jc w:val="both"/>
        <w:rPr>
          <w:rFonts w:ascii="Times New Roman" w:hAnsi="Times New Roman"/>
          <w:i/>
          <w:sz w:val="24"/>
          <w:szCs w:val="24"/>
        </w:rPr>
      </w:pPr>
      <m:oMath>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m:t>
            </m:r>
          </m:sup>
        </m:sSup>
      </m:oMath>
      <w:r w:rsidR="00565C65" w:rsidRPr="000724E5">
        <w:rPr>
          <w:rFonts w:ascii="Times New Roman" w:hAnsi="Times New Roman"/>
          <w:sz w:val="24"/>
          <w:szCs w:val="24"/>
        </w:rPr>
        <w:t xml:space="preserve">= </w:t>
      </w:r>
      <w:r w:rsidR="00565C65" w:rsidRPr="00524BC4">
        <w:rPr>
          <w:rFonts w:ascii="Times New Roman" w:hAnsi="Times New Roman"/>
          <w:sz w:val="24"/>
          <w:szCs w:val="24"/>
        </w:rPr>
        <w:t>variabel</w:t>
      </w:r>
      <w:r w:rsidR="00565C65" w:rsidRPr="000724E5">
        <w:rPr>
          <w:rFonts w:ascii="Times New Roman" w:hAnsi="Times New Roman"/>
          <w:sz w:val="24"/>
          <w:szCs w:val="24"/>
        </w:rPr>
        <w:t xml:space="preserve"> dumm</w:t>
      </w:r>
      <w:r w:rsidR="00565C65">
        <w:rPr>
          <w:rFonts w:ascii="Times New Roman" w:hAnsi="Times New Roman"/>
          <w:sz w:val="24"/>
          <w:szCs w:val="24"/>
        </w:rPr>
        <w:t xml:space="preserve">y kategori manajemen laba. </w:t>
      </w:r>
      <w:r w:rsidR="00565C65" w:rsidRPr="000724E5">
        <w:rPr>
          <w:rFonts w:ascii="Times New Roman" w:hAnsi="Times New Roman"/>
          <w:sz w:val="24"/>
          <w:szCs w:val="24"/>
        </w:rPr>
        <w:t xml:space="preserve">Kode 1 untuk kategori </w:t>
      </w:r>
      <w:r w:rsidR="00565C65" w:rsidRPr="000724E5">
        <w:rPr>
          <w:rFonts w:ascii="Times New Roman" w:hAnsi="Times New Roman"/>
          <w:i/>
          <w:sz w:val="24"/>
          <w:szCs w:val="24"/>
        </w:rPr>
        <w:t>profit firms</w:t>
      </w:r>
      <w:r w:rsidR="00565C65">
        <w:rPr>
          <w:rFonts w:ascii="Times New Roman" w:hAnsi="Times New Roman"/>
          <w:sz w:val="24"/>
          <w:szCs w:val="24"/>
        </w:rPr>
        <w:t xml:space="preserve"> </w:t>
      </w:r>
      <w:r w:rsidR="00565C65" w:rsidRPr="00524BC4">
        <w:rPr>
          <w:rFonts w:ascii="Times New Roman" w:hAnsi="Times New Roman"/>
          <w:sz w:val="24"/>
          <w:szCs w:val="24"/>
        </w:rPr>
        <w:t xml:space="preserve">variabel </w:t>
      </w:r>
      <w:r w:rsidR="00565C65" w:rsidRPr="000724E5">
        <w:rPr>
          <w:rFonts w:ascii="Times New Roman" w:hAnsi="Times New Roman"/>
          <w:sz w:val="24"/>
          <w:szCs w:val="24"/>
        </w:rPr>
        <w:t xml:space="preserve">0 untuk </w:t>
      </w:r>
      <w:r w:rsidR="00565C65" w:rsidRPr="000724E5">
        <w:rPr>
          <w:rFonts w:ascii="Times New Roman" w:hAnsi="Times New Roman"/>
          <w:i/>
          <w:sz w:val="24"/>
          <w:szCs w:val="24"/>
        </w:rPr>
        <w:t>loss firms</w:t>
      </w:r>
      <w:r w:rsidR="00565C65">
        <w:rPr>
          <w:rFonts w:ascii="Times New Roman" w:hAnsi="Times New Roman"/>
          <w:i/>
          <w:sz w:val="24"/>
          <w:szCs w:val="24"/>
        </w:rPr>
        <w:t>.</w:t>
      </w:r>
    </w:p>
    <w:p w:rsidR="00F545C6" w:rsidRPr="00F545C6" w:rsidRDefault="00135C58" w:rsidP="00F545C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m:oMath>
        <m:r>
          <m:rPr>
            <m:sty m:val="bi"/>
          </m:rPr>
          <w:rPr>
            <w:rFonts w:ascii="Cambria Math" w:hAnsi="Cambria Math"/>
            <w:sz w:val="24"/>
            <w:szCs w:val="24"/>
          </w:rPr>
          <m:t>a</m:t>
        </m:r>
      </m:oMath>
      <w:r w:rsidR="00F545C6" w:rsidRPr="00C070A4">
        <w:rPr>
          <w:rFonts w:ascii="Times New Roman" w:eastAsia="Times New Roman" w:hAnsi="Times New Roman"/>
          <w:b/>
          <w:bCs/>
          <w:iCs/>
          <w:sz w:val="24"/>
          <w:szCs w:val="24"/>
        </w:rPr>
        <w:tab/>
      </w:r>
      <w:r w:rsidR="00F545C6" w:rsidRPr="00C070A4">
        <w:rPr>
          <w:rFonts w:ascii="Times New Roman" w:eastAsia="Times New Roman" w:hAnsi="Times New Roman"/>
          <w:b/>
          <w:bCs/>
          <w:iCs/>
          <w:sz w:val="24"/>
          <w:szCs w:val="24"/>
        </w:rPr>
        <w:tab/>
        <w:t xml:space="preserve">= </w:t>
      </w:r>
      <w:r w:rsidR="00F545C6" w:rsidRPr="00C070A4">
        <w:rPr>
          <w:rFonts w:ascii="Times New Roman" w:eastAsia="Times New Roman" w:hAnsi="Times New Roman"/>
          <w:bCs/>
          <w:iCs/>
          <w:sz w:val="24"/>
          <w:szCs w:val="24"/>
        </w:rPr>
        <w:t>Konstanta</w:t>
      </w:r>
    </w:p>
    <w:p w:rsidR="00DF3D2F" w:rsidRPr="00DF3D2F" w:rsidRDefault="00DF3D2F" w:rsidP="00F545C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w:r w:rsidRPr="00F87BC4">
        <w:rPr>
          <w:rFonts w:ascii="Times New Roman" w:hAnsi="Times New Roman"/>
          <w:sz w:val="24"/>
          <w:szCs w:val="24"/>
        </w:rPr>
        <w:t>β</w:t>
      </w:r>
      <w:r w:rsidRPr="00DF3D2F">
        <w:rPr>
          <w:rFonts w:ascii="Times New Roman" w:hAnsi="Times New Roman"/>
          <w:sz w:val="24"/>
          <w:szCs w:val="24"/>
        </w:rPr>
        <w:t xml:space="preserve"> </w:t>
      </w:r>
      <w:r w:rsidRPr="00DF3D2F">
        <w:rPr>
          <w:rFonts w:ascii="Times New Roman" w:hAnsi="Times New Roman"/>
          <w:sz w:val="24"/>
          <w:szCs w:val="24"/>
        </w:rPr>
        <w:tab/>
      </w:r>
      <w:r w:rsidR="005C41B1">
        <w:rPr>
          <w:rFonts w:ascii="Times New Roman" w:hAnsi="Times New Roman"/>
          <w:sz w:val="24"/>
          <w:szCs w:val="24"/>
        </w:rPr>
        <w:tab/>
      </w:r>
      <w:r w:rsidRPr="00DF3D2F">
        <w:rPr>
          <w:rFonts w:ascii="Times New Roman" w:hAnsi="Times New Roman"/>
          <w:sz w:val="24"/>
          <w:szCs w:val="24"/>
        </w:rPr>
        <w:t xml:space="preserve">= koefisien masing-masing </w:t>
      </w:r>
      <w:r w:rsidR="00524BC4" w:rsidRPr="00524BC4">
        <w:rPr>
          <w:rFonts w:ascii="Times New Roman" w:hAnsi="Times New Roman"/>
          <w:sz w:val="24"/>
          <w:szCs w:val="24"/>
        </w:rPr>
        <w:t>variabel</w:t>
      </w:r>
    </w:p>
    <w:p w:rsidR="00DF3D2F" w:rsidRPr="00DF3D2F" w:rsidRDefault="00DF3D2F" w:rsidP="00F545C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w:r w:rsidRPr="00DF3D2F">
        <w:rPr>
          <w:rFonts w:ascii="Times New Roman" w:hAnsi="Times New Roman"/>
          <w:sz w:val="24"/>
          <w:szCs w:val="24"/>
        </w:rPr>
        <w:t xml:space="preserve">ETR </w:t>
      </w:r>
      <w:r w:rsidRPr="00DF3D2F">
        <w:rPr>
          <w:rFonts w:ascii="Times New Roman" w:hAnsi="Times New Roman"/>
          <w:sz w:val="24"/>
          <w:szCs w:val="24"/>
        </w:rPr>
        <w:tab/>
        <w:t xml:space="preserve">= Perencanaan pajak perusahaan </w:t>
      </w:r>
      <w:r w:rsidR="0062458F">
        <w:rPr>
          <w:rFonts w:ascii="Times New Roman" w:hAnsi="Times New Roman"/>
          <w:sz w:val="24"/>
          <w:szCs w:val="24"/>
        </w:rPr>
        <w:t>I</w:t>
      </w:r>
      <w:r w:rsidRPr="00DF3D2F">
        <w:rPr>
          <w:rFonts w:ascii="Times New Roman" w:hAnsi="Times New Roman"/>
          <w:sz w:val="24"/>
          <w:szCs w:val="24"/>
        </w:rPr>
        <w:t xml:space="preserve"> pada periode t </w:t>
      </w:r>
    </w:p>
    <w:p w:rsidR="00DF3D2F" w:rsidRPr="00DF3D2F" w:rsidRDefault="00DF3D2F" w:rsidP="00F545C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w:r w:rsidRPr="00DF3D2F">
        <w:rPr>
          <w:rFonts w:ascii="Times New Roman" w:hAnsi="Times New Roman"/>
          <w:sz w:val="24"/>
          <w:szCs w:val="24"/>
        </w:rPr>
        <w:t>DCA</w:t>
      </w:r>
      <w:r w:rsidRPr="00DF3D2F">
        <w:rPr>
          <w:rFonts w:ascii="Times New Roman" w:hAnsi="Times New Roman"/>
          <w:sz w:val="24"/>
          <w:szCs w:val="24"/>
        </w:rPr>
        <w:tab/>
        <w:t xml:space="preserve">= </w:t>
      </w:r>
      <w:r w:rsidRPr="00524BC4">
        <w:rPr>
          <w:rFonts w:ascii="Times New Roman" w:hAnsi="Times New Roman"/>
          <w:i/>
          <w:sz w:val="24"/>
          <w:szCs w:val="24"/>
        </w:rPr>
        <w:t>Discretionary Accuals</w:t>
      </w:r>
    </w:p>
    <w:p w:rsidR="00DF3D2F" w:rsidRPr="00DF3D2F" w:rsidRDefault="00DF3D2F" w:rsidP="00F545C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w:r w:rsidRPr="00DF3D2F">
        <w:rPr>
          <w:rFonts w:ascii="Times New Roman" w:hAnsi="Times New Roman"/>
          <w:sz w:val="24"/>
          <w:szCs w:val="24"/>
        </w:rPr>
        <w:t>OCI</w:t>
      </w:r>
      <w:r w:rsidRPr="00DF3D2F">
        <w:rPr>
          <w:rFonts w:ascii="Times New Roman" w:hAnsi="Times New Roman"/>
          <w:sz w:val="24"/>
          <w:szCs w:val="24"/>
        </w:rPr>
        <w:tab/>
        <w:t>= Pendapatan Komprehensif lainya</w:t>
      </w:r>
    </w:p>
    <w:p w:rsidR="00DF3D2F" w:rsidRDefault="00DF3D2F" w:rsidP="00F545C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w:r w:rsidRPr="00DF3D2F">
        <w:rPr>
          <w:rFonts w:ascii="Times New Roman" w:hAnsi="Times New Roman"/>
          <w:sz w:val="24"/>
          <w:szCs w:val="24"/>
        </w:rPr>
        <w:t xml:space="preserve">e </w:t>
      </w:r>
      <w:r w:rsidRPr="00DF3D2F">
        <w:rPr>
          <w:rFonts w:ascii="Times New Roman" w:hAnsi="Times New Roman"/>
          <w:sz w:val="24"/>
          <w:szCs w:val="24"/>
        </w:rPr>
        <w:tab/>
      </w:r>
      <w:r w:rsidRPr="00DF3D2F">
        <w:rPr>
          <w:rFonts w:ascii="Times New Roman" w:hAnsi="Times New Roman"/>
          <w:sz w:val="24"/>
          <w:szCs w:val="24"/>
        </w:rPr>
        <w:tab/>
        <w:t>= error term</w:t>
      </w:r>
    </w:p>
    <w:p w:rsidR="00BA3807" w:rsidRPr="00DF3D2F" w:rsidRDefault="00BA3807" w:rsidP="00F545C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w:p>
    <w:p w:rsidR="00707076" w:rsidRDefault="00704DFF" w:rsidP="007070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hAnsi="Times New Roman"/>
          <w:sz w:val="24"/>
          <w:szCs w:val="24"/>
        </w:rPr>
        <w:sectPr w:rsidR="00707076" w:rsidSect="00707076">
          <w:headerReference w:type="default" r:id="rId20"/>
          <w:footerReference w:type="first" r:id="rId21"/>
          <w:pgSz w:w="11907" w:h="16839" w:code="9"/>
          <w:pgMar w:top="2274" w:right="1701" w:bottom="1701" w:left="2274" w:header="709" w:footer="709" w:gutter="0"/>
          <w:pgNumType w:start="50"/>
          <w:cols w:space="708"/>
          <w:titlePg/>
          <w:docGrid w:linePitch="360"/>
        </w:sectPr>
      </w:pPr>
      <w:r>
        <w:rPr>
          <w:rFonts w:ascii="Times New Roman" w:hAnsi="Times New Roman"/>
          <w:sz w:val="24"/>
          <w:szCs w:val="24"/>
        </w:rPr>
        <w:tab/>
      </w:r>
      <w:r w:rsidR="00B83A95">
        <w:rPr>
          <w:rFonts w:ascii="Times New Roman" w:hAnsi="Times New Roman"/>
          <w:sz w:val="24"/>
          <w:szCs w:val="24"/>
        </w:rPr>
        <w:t xml:space="preserve">Hasil persamaan regresi logistic tidak bisa langsung diinterpretasikan dari nilai koefisiennya seperti dalam regresi linier biasa. Interpretasi dilakukan dengan melihat nilai exp (B) atau nilai eksponen dari koefisien persamaan regresi yang terbentuk. </w:t>
      </w:r>
      <w:r w:rsidR="00DF3D2F" w:rsidRPr="00704DFF">
        <w:rPr>
          <w:rFonts w:ascii="Times New Roman" w:hAnsi="Times New Roman"/>
          <w:sz w:val="24"/>
          <w:szCs w:val="24"/>
        </w:rPr>
        <w:t>Regresi logistic digunakan untuk meng</w:t>
      </w:r>
      <w:r w:rsidR="00B62592" w:rsidRPr="00704DFF">
        <w:rPr>
          <w:rFonts w:ascii="Times New Roman" w:hAnsi="Times New Roman"/>
          <w:sz w:val="24"/>
          <w:szCs w:val="24"/>
        </w:rPr>
        <w:t xml:space="preserve">uji pengaruh perencanaan pajak, </w:t>
      </w:r>
      <w:r w:rsidR="00DF3D2F" w:rsidRPr="00704DFF">
        <w:rPr>
          <w:rFonts w:ascii="Times New Roman" w:hAnsi="Times New Roman"/>
          <w:sz w:val="24"/>
          <w:szCs w:val="24"/>
        </w:rPr>
        <w:t>akrual dan pendapatan komprehensif lain</w:t>
      </w:r>
      <w:r w:rsidR="003F6F3B" w:rsidRPr="00704DFF">
        <w:rPr>
          <w:rFonts w:ascii="Times New Roman" w:hAnsi="Times New Roman"/>
          <w:sz w:val="24"/>
          <w:szCs w:val="24"/>
        </w:rPr>
        <w:t>nya</w:t>
      </w:r>
      <w:r w:rsidR="00DF3D2F" w:rsidRPr="00704DFF">
        <w:rPr>
          <w:rFonts w:ascii="Times New Roman" w:hAnsi="Times New Roman"/>
          <w:sz w:val="24"/>
          <w:szCs w:val="24"/>
        </w:rPr>
        <w:t xml:space="preserve"> terhadap Manajemen Laba. Pengujian ini dilakukan pa</w:t>
      </w:r>
      <w:r w:rsidR="00707076">
        <w:rPr>
          <w:rFonts w:ascii="Times New Roman" w:hAnsi="Times New Roman"/>
          <w:sz w:val="24"/>
          <w:szCs w:val="24"/>
        </w:rPr>
        <w:t>da tingkat signifikansi (α) 5%.</w:t>
      </w:r>
    </w:p>
    <w:p w:rsidR="0062767A" w:rsidRDefault="00F838AF" w:rsidP="00707076">
      <w:pPr>
        <w:spacing w:after="0" w:line="240" w:lineRule="auto"/>
        <w:ind w:left="2880" w:firstLine="720"/>
        <w:rPr>
          <w:rFonts w:ascii="Times New Roman" w:hAnsi="Times New Roman"/>
          <w:b/>
          <w:bCs/>
          <w:spacing w:val="-1"/>
          <w:sz w:val="28"/>
          <w:szCs w:val="24"/>
        </w:rPr>
      </w:pPr>
      <w:r>
        <w:rPr>
          <w:rFonts w:ascii="Times New Roman" w:hAnsi="Times New Roman"/>
          <w:b/>
          <w:bCs/>
          <w:spacing w:val="-1"/>
          <w:sz w:val="28"/>
          <w:szCs w:val="24"/>
        </w:rPr>
        <w:lastRenderedPageBreak/>
        <w:t>B</w:t>
      </w:r>
      <w:r w:rsidR="0062767A">
        <w:rPr>
          <w:rFonts w:ascii="Times New Roman" w:hAnsi="Times New Roman"/>
          <w:b/>
          <w:bCs/>
          <w:spacing w:val="-1"/>
          <w:sz w:val="28"/>
          <w:szCs w:val="24"/>
        </w:rPr>
        <w:t>AB IV</w:t>
      </w:r>
    </w:p>
    <w:p w:rsidR="0062767A" w:rsidRDefault="00DA3EA9" w:rsidP="00ED7225">
      <w:pPr>
        <w:widowControl w:val="0"/>
        <w:autoSpaceDE w:val="0"/>
        <w:autoSpaceDN w:val="0"/>
        <w:adjustRightInd w:val="0"/>
        <w:spacing w:before="24" w:after="0" w:line="360" w:lineRule="auto"/>
        <w:jc w:val="center"/>
        <w:rPr>
          <w:rFonts w:ascii="Times New Roman" w:hAnsi="Times New Roman"/>
          <w:b/>
          <w:bCs/>
          <w:spacing w:val="-1"/>
          <w:sz w:val="28"/>
          <w:szCs w:val="24"/>
        </w:rPr>
      </w:pPr>
      <w:r>
        <w:rPr>
          <w:rFonts w:ascii="Times New Roman" w:hAnsi="Times New Roman"/>
          <w:b/>
          <w:bCs/>
          <w:spacing w:val="-1"/>
          <w:sz w:val="28"/>
          <w:szCs w:val="24"/>
        </w:rPr>
        <w:t>HASIL</w:t>
      </w:r>
      <w:r w:rsidR="00FF4A88">
        <w:rPr>
          <w:rFonts w:ascii="Times New Roman" w:hAnsi="Times New Roman"/>
          <w:b/>
          <w:bCs/>
          <w:spacing w:val="-1"/>
          <w:sz w:val="28"/>
          <w:szCs w:val="24"/>
        </w:rPr>
        <w:t xml:space="preserve"> DAN PEMBAHASAN</w:t>
      </w:r>
    </w:p>
    <w:p w:rsidR="00FF4A88" w:rsidRDefault="00FF4A88" w:rsidP="00FF4A88">
      <w:pPr>
        <w:widowControl w:val="0"/>
        <w:autoSpaceDE w:val="0"/>
        <w:autoSpaceDN w:val="0"/>
        <w:adjustRightInd w:val="0"/>
        <w:spacing w:before="24" w:after="0" w:line="360" w:lineRule="auto"/>
        <w:jc w:val="center"/>
        <w:rPr>
          <w:rFonts w:ascii="Times New Roman" w:hAnsi="Times New Roman"/>
          <w:b/>
          <w:bCs/>
          <w:spacing w:val="-1"/>
          <w:sz w:val="28"/>
          <w:szCs w:val="24"/>
        </w:rPr>
      </w:pPr>
    </w:p>
    <w:p w:rsidR="00FF4A88" w:rsidRDefault="00FF4A88" w:rsidP="007D1076">
      <w:pPr>
        <w:pStyle w:val="ListParagraph"/>
        <w:widowControl w:val="0"/>
        <w:numPr>
          <w:ilvl w:val="0"/>
          <w:numId w:val="57"/>
        </w:numPr>
        <w:autoSpaceDE w:val="0"/>
        <w:autoSpaceDN w:val="0"/>
        <w:adjustRightInd w:val="0"/>
        <w:spacing w:before="24" w:after="0" w:line="360" w:lineRule="auto"/>
        <w:rPr>
          <w:rFonts w:ascii="Times New Roman" w:hAnsi="Times New Roman"/>
          <w:b/>
          <w:bCs/>
          <w:spacing w:val="-1"/>
          <w:sz w:val="24"/>
          <w:szCs w:val="24"/>
        </w:rPr>
      </w:pPr>
      <w:r w:rsidRPr="00FF4A88">
        <w:rPr>
          <w:rFonts w:ascii="Times New Roman" w:hAnsi="Times New Roman"/>
          <w:b/>
          <w:bCs/>
          <w:spacing w:val="-1"/>
          <w:sz w:val="24"/>
          <w:szCs w:val="24"/>
        </w:rPr>
        <w:t>Deskripsi Data</w:t>
      </w:r>
    </w:p>
    <w:p w:rsidR="00FF4A88" w:rsidRDefault="00FF4A88" w:rsidP="007D1076">
      <w:pPr>
        <w:pStyle w:val="ListParagraph"/>
        <w:widowControl w:val="0"/>
        <w:numPr>
          <w:ilvl w:val="0"/>
          <w:numId w:val="58"/>
        </w:numPr>
        <w:autoSpaceDE w:val="0"/>
        <w:autoSpaceDN w:val="0"/>
        <w:adjustRightInd w:val="0"/>
        <w:spacing w:before="24" w:after="0" w:line="360" w:lineRule="auto"/>
        <w:rPr>
          <w:rFonts w:ascii="Times New Roman" w:hAnsi="Times New Roman"/>
          <w:b/>
          <w:bCs/>
          <w:spacing w:val="-1"/>
          <w:sz w:val="24"/>
          <w:szCs w:val="24"/>
        </w:rPr>
      </w:pPr>
      <w:r>
        <w:rPr>
          <w:rFonts w:ascii="Times New Roman" w:hAnsi="Times New Roman"/>
          <w:b/>
          <w:bCs/>
          <w:spacing w:val="-1"/>
          <w:sz w:val="24"/>
          <w:szCs w:val="24"/>
        </w:rPr>
        <w:t>Analisis Deskriptif</w:t>
      </w:r>
    </w:p>
    <w:p w:rsidR="00207D7E" w:rsidRPr="00B70DDC" w:rsidRDefault="00B70DDC" w:rsidP="00154A97">
      <w:pPr>
        <w:pStyle w:val="ListParagraph"/>
        <w:widowControl w:val="0"/>
        <w:autoSpaceDE w:val="0"/>
        <w:autoSpaceDN w:val="0"/>
        <w:adjustRightInd w:val="0"/>
        <w:spacing w:before="24" w:after="0" w:line="480" w:lineRule="auto"/>
        <w:ind w:left="1080"/>
        <w:jc w:val="both"/>
        <w:rPr>
          <w:rFonts w:ascii="Times New Roman" w:hAnsi="Times New Roman"/>
          <w:bCs/>
          <w:spacing w:val="-1"/>
          <w:sz w:val="24"/>
          <w:szCs w:val="24"/>
        </w:rPr>
      </w:pPr>
      <w:r>
        <w:rPr>
          <w:rFonts w:ascii="Times New Roman" w:hAnsi="Times New Roman"/>
          <w:bCs/>
          <w:spacing w:val="-1"/>
          <w:sz w:val="24"/>
          <w:szCs w:val="24"/>
        </w:rPr>
        <w:t xml:space="preserve">    </w:t>
      </w:r>
      <w:r w:rsidR="00207D7E" w:rsidRPr="00B70DDC">
        <w:rPr>
          <w:rFonts w:ascii="Times New Roman" w:hAnsi="Times New Roman"/>
          <w:bCs/>
          <w:spacing w:val="-1"/>
          <w:sz w:val="24"/>
          <w:szCs w:val="24"/>
        </w:rPr>
        <w:t xml:space="preserve">Hasil statistik deskriptif dalam penelitian ini dilakukan setelah melakukan </w:t>
      </w:r>
      <w:r w:rsidR="00AF67A9">
        <w:rPr>
          <w:rFonts w:ascii="Times New Roman" w:hAnsi="Times New Roman"/>
          <w:bCs/>
          <w:spacing w:val="-1"/>
          <w:sz w:val="24"/>
          <w:szCs w:val="24"/>
        </w:rPr>
        <w:t>kategorikal pada variabel dependen dan memperhitungkan variabel independen</w:t>
      </w:r>
      <w:r w:rsidRPr="00B70DDC">
        <w:rPr>
          <w:rFonts w:ascii="Times New Roman" w:hAnsi="Times New Roman"/>
          <w:bCs/>
          <w:spacing w:val="-1"/>
          <w:sz w:val="24"/>
          <w:szCs w:val="24"/>
        </w:rPr>
        <w:t xml:space="preserve"> </w:t>
      </w:r>
      <w:r>
        <w:rPr>
          <w:rFonts w:ascii="Times New Roman" w:hAnsi="Times New Roman"/>
          <w:bCs/>
          <w:spacing w:val="-1"/>
          <w:sz w:val="24"/>
          <w:szCs w:val="24"/>
        </w:rPr>
        <w:t>berdasarkan proksi masing masing variabel</w:t>
      </w:r>
      <w:r w:rsidR="00B83B21">
        <w:rPr>
          <w:rFonts w:ascii="Times New Roman" w:hAnsi="Times New Roman"/>
          <w:bCs/>
          <w:spacing w:val="-1"/>
          <w:sz w:val="24"/>
          <w:szCs w:val="24"/>
        </w:rPr>
        <w:t>.</w:t>
      </w:r>
      <w:r>
        <w:rPr>
          <w:rFonts w:ascii="Times New Roman" w:hAnsi="Times New Roman"/>
          <w:bCs/>
          <w:spacing w:val="-1"/>
          <w:sz w:val="24"/>
          <w:szCs w:val="24"/>
        </w:rPr>
        <w:t xml:space="preserve"> Analisis data dilakukan terkait informasi mengenai nilai minimum, maximum, mean dan standar deviasi. Stat</w:t>
      </w:r>
      <w:r w:rsidR="00D55C07">
        <w:rPr>
          <w:rFonts w:ascii="Times New Roman" w:hAnsi="Times New Roman"/>
          <w:bCs/>
          <w:spacing w:val="-1"/>
          <w:sz w:val="24"/>
          <w:szCs w:val="24"/>
        </w:rPr>
        <w:t xml:space="preserve">istik deskriptif terdiri dari </w:t>
      </w:r>
      <w:r w:rsidR="00B83B21">
        <w:rPr>
          <w:rFonts w:ascii="Times New Roman" w:hAnsi="Times New Roman"/>
          <w:bCs/>
          <w:spacing w:val="-1"/>
          <w:sz w:val="24"/>
          <w:szCs w:val="24"/>
        </w:rPr>
        <w:t xml:space="preserve">49 data, setelah dilakukan pengujian regresi logistik </w:t>
      </w:r>
      <w:r w:rsidR="0095780C">
        <w:rPr>
          <w:rFonts w:ascii="Times New Roman" w:hAnsi="Times New Roman"/>
          <w:bCs/>
          <w:spacing w:val="-1"/>
          <w:sz w:val="24"/>
          <w:szCs w:val="24"/>
        </w:rPr>
        <w:t xml:space="preserve">dengan 50 data </w:t>
      </w:r>
      <w:r w:rsidR="00B83B21">
        <w:rPr>
          <w:rFonts w:ascii="Times New Roman" w:hAnsi="Times New Roman"/>
          <w:bCs/>
          <w:spacing w:val="-1"/>
          <w:sz w:val="24"/>
          <w:szCs w:val="24"/>
        </w:rPr>
        <w:t xml:space="preserve">dan tidak memasukan 1 data pada </w:t>
      </w:r>
      <w:r w:rsidR="00B83B21" w:rsidRPr="00B83B21">
        <w:rPr>
          <w:rFonts w:ascii="Times New Roman" w:hAnsi="Times New Roman"/>
          <w:bCs/>
          <w:i/>
          <w:spacing w:val="-1"/>
          <w:sz w:val="24"/>
          <w:szCs w:val="24"/>
        </w:rPr>
        <w:t>case 14</w:t>
      </w:r>
      <w:r w:rsidR="00B83B21">
        <w:rPr>
          <w:rFonts w:ascii="Times New Roman" w:hAnsi="Times New Roman"/>
          <w:bCs/>
          <w:spacing w:val="-1"/>
          <w:sz w:val="24"/>
          <w:szCs w:val="24"/>
        </w:rPr>
        <w:t xml:space="preserve"> yang bernilai data </w:t>
      </w:r>
      <w:r w:rsidR="00B83B21" w:rsidRPr="00B83B21">
        <w:rPr>
          <w:rFonts w:ascii="Times New Roman" w:hAnsi="Times New Roman"/>
          <w:bCs/>
          <w:i/>
          <w:spacing w:val="-1"/>
          <w:sz w:val="24"/>
          <w:szCs w:val="24"/>
        </w:rPr>
        <w:t>outlier</w:t>
      </w:r>
      <w:r w:rsidR="00B83B21">
        <w:rPr>
          <w:rFonts w:ascii="Times New Roman" w:hAnsi="Times New Roman"/>
          <w:bCs/>
          <w:spacing w:val="-1"/>
          <w:sz w:val="24"/>
          <w:szCs w:val="24"/>
        </w:rPr>
        <w:t>. Hasil analisis deskriptif dapat dilihat pada tabel sebagai berikut :</w:t>
      </w:r>
    </w:p>
    <w:p w:rsidR="00C66BDB" w:rsidRDefault="00B83B21" w:rsidP="009D743F">
      <w:pPr>
        <w:pStyle w:val="ListParagraph"/>
        <w:widowControl w:val="0"/>
        <w:autoSpaceDE w:val="0"/>
        <w:autoSpaceDN w:val="0"/>
        <w:adjustRightInd w:val="0"/>
        <w:spacing w:before="24" w:after="0" w:line="360" w:lineRule="auto"/>
        <w:ind w:left="0"/>
        <w:jc w:val="center"/>
        <w:rPr>
          <w:rFonts w:ascii="Times New Roman" w:hAnsi="Times New Roman"/>
          <w:b/>
          <w:bCs/>
          <w:spacing w:val="-1"/>
          <w:sz w:val="24"/>
          <w:szCs w:val="24"/>
        </w:rPr>
      </w:pPr>
      <w:r>
        <w:rPr>
          <w:rFonts w:ascii="Times New Roman" w:hAnsi="Times New Roman"/>
          <w:b/>
          <w:bCs/>
          <w:spacing w:val="-1"/>
          <w:sz w:val="24"/>
          <w:szCs w:val="24"/>
        </w:rPr>
        <w:t>Tabel IV. 1</w:t>
      </w:r>
    </w:p>
    <w:p w:rsidR="00155975" w:rsidRPr="00155975" w:rsidRDefault="00C66BDB" w:rsidP="00B658D8">
      <w:pPr>
        <w:jc w:val="center"/>
        <w:rPr>
          <w:rFonts w:ascii="Times New Roman" w:hAnsi="Times New Roman"/>
          <w:sz w:val="24"/>
          <w:szCs w:val="24"/>
        </w:rPr>
      </w:pPr>
      <w:r>
        <w:rPr>
          <w:rFonts w:ascii="Times New Roman" w:hAnsi="Times New Roman"/>
          <w:b/>
          <w:bCs/>
          <w:spacing w:val="-1"/>
          <w:sz w:val="24"/>
          <w:szCs w:val="24"/>
        </w:rPr>
        <w:t>Statistik Deskriptif</w:t>
      </w:r>
    </w:p>
    <w:tbl>
      <w:tblPr>
        <w:tblpPr w:leftFromText="180" w:rightFromText="180" w:vertAnchor="text" w:horzAnchor="margin" w:tblpXSpec="right" w:tblpY="151"/>
        <w:tblW w:w="7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1"/>
        <w:gridCol w:w="1078"/>
        <w:gridCol w:w="1129"/>
        <w:gridCol w:w="1160"/>
        <w:gridCol w:w="1079"/>
        <w:gridCol w:w="1341"/>
      </w:tblGrid>
      <w:tr w:rsidR="00053090" w:rsidRPr="00053090" w:rsidTr="00B83B21">
        <w:trPr>
          <w:cantSplit/>
          <w:trHeight w:val="315"/>
        </w:trPr>
        <w:tc>
          <w:tcPr>
            <w:tcW w:w="7338" w:type="dxa"/>
            <w:gridSpan w:val="6"/>
            <w:tcBorders>
              <w:top w:val="nil"/>
              <w:left w:val="nil"/>
              <w:bottom w:val="single" w:sz="4" w:space="0" w:color="auto"/>
              <w:right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b/>
                <w:bCs/>
                <w:color w:val="000000"/>
                <w:sz w:val="18"/>
                <w:szCs w:val="18"/>
              </w:rPr>
              <w:t>Descriptive Statistics</w:t>
            </w:r>
          </w:p>
        </w:tc>
      </w:tr>
      <w:tr w:rsidR="00053090" w:rsidRPr="00053090" w:rsidTr="00B83B21">
        <w:trPr>
          <w:cantSplit/>
          <w:trHeight w:val="315"/>
        </w:trPr>
        <w:tc>
          <w:tcPr>
            <w:tcW w:w="1551" w:type="dxa"/>
            <w:tcBorders>
              <w:top w:val="single" w:sz="4" w:space="0" w:color="auto"/>
              <w:left w:val="single" w:sz="4" w:space="0" w:color="auto"/>
              <w:bottom w:val="single" w:sz="4" w:space="0" w:color="auto"/>
              <w:right w:val="single" w:sz="4" w:space="0" w:color="auto"/>
            </w:tcBorders>
            <w:shd w:val="clear" w:color="auto" w:fill="FFFFFF"/>
            <w:vAlign w:val="bottom"/>
          </w:tcPr>
          <w:p w:rsidR="00053090" w:rsidRPr="00053090" w:rsidRDefault="00053090" w:rsidP="00053090">
            <w:pPr>
              <w:autoSpaceDE w:val="0"/>
              <w:autoSpaceDN w:val="0"/>
              <w:adjustRightInd w:val="0"/>
              <w:spacing w:after="0" w:line="240" w:lineRule="auto"/>
              <w:rPr>
                <w:rFonts w:ascii="Times New Roman"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N</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Minimum</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Maximum</w:t>
            </w:r>
          </w:p>
        </w:tc>
        <w:tc>
          <w:tcPr>
            <w:tcW w:w="1079" w:type="dxa"/>
            <w:tcBorders>
              <w:top w:val="single" w:sz="4" w:space="0" w:color="auto"/>
              <w:left w:val="single" w:sz="4" w:space="0" w:color="auto"/>
              <w:bottom w:val="single" w:sz="4" w:space="0" w:color="auto"/>
              <w:right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Mean</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Std. Deviation</w:t>
            </w:r>
          </w:p>
        </w:tc>
      </w:tr>
      <w:tr w:rsidR="00053090" w:rsidRPr="00053090" w:rsidTr="00B83B21">
        <w:trPr>
          <w:cantSplit/>
          <w:trHeight w:val="315"/>
        </w:trPr>
        <w:tc>
          <w:tcPr>
            <w:tcW w:w="1551" w:type="dxa"/>
            <w:tcBorders>
              <w:top w:val="single" w:sz="4" w:space="0" w:color="auto"/>
              <w:left w:val="single" w:sz="4" w:space="0" w:color="auto"/>
              <w:bottom w:val="nil"/>
              <w:right w:val="single" w:sz="4" w:space="0" w:color="auto"/>
            </w:tcBorders>
            <w:shd w:val="clear" w:color="auto" w:fill="FFFFFF"/>
          </w:tcPr>
          <w:p w:rsidR="00053090" w:rsidRPr="00053090" w:rsidRDefault="00053090" w:rsidP="00053090">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TP</w:t>
            </w:r>
          </w:p>
        </w:tc>
        <w:tc>
          <w:tcPr>
            <w:tcW w:w="1078" w:type="dxa"/>
            <w:tcBorders>
              <w:top w:val="single" w:sz="4" w:space="0" w:color="auto"/>
              <w:left w:val="single" w:sz="4" w:space="0" w:color="auto"/>
              <w:bottom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49</w:t>
            </w:r>
          </w:p>
        </w:tc>
        <w:tc>
          <w:tcPr>
            <w:tcW w:w="1129" w:type="dxa"/>
            <w:tcBorders>
              <w:top w:val="single" w:sz="4" w:space="0" w:color="auto"/>
              <w:bottom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-,34</w:t>
            </w:r>
          </w:p>
        </w:tc>
        <w:tc>
          <w:tcPr>
            <w:tcW w:w="1160" w:type="dxa"/>
            <w:tcBorders>
              <w:top w:val="single" w:sz="4" w:space="0" w:color="auto"/>
              <w:bottom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,85</w:t>
            </w:r>
          </w:p>
        </w:tc>
        <w:tc>
          <w:tcPr>
            <w:tcW w:w="1079" w:type="dxa"/>
            <w:tcBorders>
              <w:top w:val="single" w:sz="4" w:space="0" w:color="auto"/>
              <w:bottom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,2551</w:t>
            </w:r>
          </w:p>
        </w:tc>
        <w:tc>
          <w:tcPr>
            <w:tcW w:w="1341" w:type="dxa"/>
            <w:tcBorders>
              <w:top w:val="single" w:sz="4" w:space="0" w:color="auto"/>
              <w:bottom w:val="nil"/>
              <w:right w:val="single" w:sz="4" w:space="0" w:color="auto"/>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,18404</w:t>
            </w:r>
          </w:p>
        </w:tc>
      </w:tr>
      <w:tr w:rsidR="00053090" w:rsidRPr="00053090" w:rsidTr="00B83B21">
        <w:trPr>
          <w:cantSplit/>
          <w:trHeight w:val="315"/>
        </w:trPr>
        <w:tc>
          <w:tcPr>
            <w:tcW w:w="1551" w:type="dxa"/>
            <w:tcBorders>
              <w:top w:val="nil"/>
              <w:left w:val="single" w:sz="4" w:space="0" w:color="auto"/>
              <w:bottom w:val="nil"/>
              <w:right w:val="single" w:sz="4" w:space="0" w:color="auto"/>
            </w:tcBorders>
            <w:shd w:val="clear" w:color="auto" w:fill="FFFFFF"/>
          </w:tcPr>
          <w:p w:rsidR="00053090" w:rsidRPr="00053090" w:rsidRDefault="00053090" w:rsidP="00053090">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DCA</w:t>
            </w:r>
          </w:p>
        </w:tc>
        <w:tc>
          <w:tcPr>
            <w:tcW w:w="1078" w:type="dxa"/>
            <w:tcBorders>
              <w:top w:val="nil"/>
              <w:left w:val="single" w:sz="4" w:space="0" w:color="auto"/>
              <w:bottom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49</w:t>
            </w:r>
          </w:p>
        </w:tc>
        <w:tc>
          <w:tcPr>
            <w:tcW w:w="1129" w:type="dxa"/>
            <w:tcBorders>
              <w:top w:val="nil"/>
              <w:bottom w:val="nil"/>
            </w:tcBorders>
            <w:shd w:val="clear" w:color="auto" w:fill="FFFFFF"/>
            <w:vAlign w:val="center"/>
          </w:tcPr>
          <w:p w:rsidR="00053090" w:rsidRPr="00053090" w:rsidRDefault="00053090" w:rsidP="008527BB">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-1,</w:t>
            </w:r>
            <w:r w:rsidR="008527BB">
              <w:rPr>
                <w:rFonts w:ascii="Arial" w:hAnsi="Arial" w:cs="Arial"/>
                <w:color w:val="000000"/>
                <w:sz w:val="18"/>
                <w:szCs w:val="18"/>
              </w:rPr>
              <w:t>75</w:t>
            </w:r>
          </w:p>
        </w:tc>
        <w:tc>
          <w:tcPr>
            <w:tcW w:w="1160" w:type="dxa"/>
            <w:tcBorders>
              <w:top w:val="nil"/>
              <w:bottom w:val="nil"/>
            </w:tcBorders>
            <w:shd w:val="clear" w:color="auto" w:fill="FFFFFF"/>
            <w:vAlign w:val="center"/>
          </w:tcPr>
          <w:p w:rsidR="00053090" w:rsidRPr="00053090" w:rsidRDefault="00053090" w:rsidP="008527BB">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1,</w:t>
            </w:r>
            <w:r w:rsidR="008527BB">
              <w:rPr>
                <w:rFonts w:ascii="Arial" w:hAnsi="Arial" w:cs="Arial"/>
                <w:color w:val="000000"/>
                <w:sz w:val="18"/>
                <w:szCs w:val="18"/>
              </w:rPr>
              <w:t>18</w:t>
            </w:r>
          </w:p>
        </w:tc>
        <w:tc>
          <w:tcPr>
            <w:tcW w:w="1079" w:type="dxa"/>
            <w:tcBorders>
              <w:top w:val="nil"/>
              <w:bottom w:val="nil"/>
            </w:tcBorders>
            <w:shd w:val="clear" w:color="auto" w:fill="FFFFFF"/>
            <w:vAlign w:val="center"/>
          </w:tcPr>
          <w:p w:rsidR="00053090" w:rsidRPr="00053090" w:rsidRDefault="00053090" w:rsidP="008527BB">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w:t>
            </w:r>
            <w:r w:rsidR="008527BB">
              <w:rPr>
                <w:rFonts w:ascii="Arial" w:hAnsi="Arial" w:cs="Arial"/>
                <w:color w:val="000000"/>
                <w:sz w:val="18"/>
                <w:szCs w:val="18"/>
              </w:rPr>
              <w:t>8149</w:t>
            </w:r>
          </w:p>
        </w:tc>
        <w:tc>
          <w:tcPr>
            <w:tcW w:w="1341" w:type="dxa"/>
            <w:tcBorders>
              <w:top w:val="nil"/>
              <w:bottom w:val="nil"/>
              <w:right w:val="single" w:sz="4" w:space="0" w:color="auto"/>
            </w:tcBorders>
            <w:shd w:val="clear" w:color="auto" w:fill="FFFFFF"/>
            <w:vAlign w:val="center"/>
          </w:tcPr>
          <w:p w:rsidR="00053090" w:rsidRPr="00053090" w:rsidRDefault="00053090" w:rsidP="008527BB">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,48</w:t>
            </w:r>
            <w:r w:rsidR="008527BB">
              <w:rPr>
                <w:rFonts w:ascii="Arial" w:hAnsi="Arial" w:cs="Arial"/>
                <w:color w:val="000000"/>
                <w:sz w:val="18"/>
                <w:szCs w:val="18"/>
              </w:rPr>
              <w:t>223</w:t>
            </w:r>
          </w:p>
        </w:tc>
      </w:tr>
      <w:tr w:rsidR="00053090" w:rsidRPr="00053090" w:rsidTr="00B83B21">
        <w:trPr>
          <w:cantSplit/>
          <w:trHeight w:val="315"/>
        </w:trPr>
        <w:tc>
          <w:tcPr>
            <w:tcW w:w="1551" w:type="dxa"/>
            <w:tcBorders>
              <w:top w:val="nil"/>
              <w:left w:val="single" w:sz="4" w:space="0" w:color="auto"/>
              <w:bottom w:val="nil"/>
              <w:right w:val="single" w:sz="4" w:space="0" w:color="auto"/>
            </w:tcBorders>
            <w:shd w:val="clear" w:color="auto" w:fill="FFFFFF"/>
          </w:tcPr>
          <w:p w:rsidR="00053090" w:rsidRPr="00053090" w:rsidRDefault="00053090" w:rsidP="00053090">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OCI</w:t>
            </w:r>
          </w:p>
        </w:tc>
        <w:tc>
          <w:tcPr>
            <w:tcW w:w="1078" w:type="dxa"/>
            <w:tcBorders>
              <w:top w:val="nil"/>
              <w:left w:val="single" w:sz="4" w:space="0" w:color="auto"/>
              <w:bottom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49</w:t>
            </w:r>
          </w:p>
        </w:tc>
        <w:tc>
          <w:tcPr>
            <w:tcW w:w="1129" w:type="dxa"/>
            <w:tcBorders>
              <w:top w:val="nil"/>
              <w:bottom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-10,12</w:t>
            </w:r>
          </w:p>
        </w:tc>
        <w:tc>
          <w:tcPr>
            <w:tcW w:w="1160" w:type="dxa"/>
            <w:tcBorders>
              <w:top w:val="nil"/>
              <w:bottom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,99</w:t>
            </w:r>
          </w:p>
        </w:tc>
        <w:tc>
          <w:tcPr>
            <w:tcW w:w="1079" w:type="dxa"/>
            <w:tcBorders>
              <w:top w:val="nil"/>
              <w:bottom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-,1661</w:t>
            </w:r>
          </w:p>
        </w:tc>
        <w:tc>
          <w:tcPr>
            <w:tcW w:w="1341" w:type="dxa"/>
            <w:tcBorders>
              <w:top w:val="nil"/>
              <w:bottom w:val="nil"/>
              <w:right w:val="single" w:sz="4" w:space="0" w:color="auto"/>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1,53412</w:t>
            </w:r>
          </w:p>
        </w:tc>
      </w:tr>
      <w:tr w:rsidR="00053090" w:rsidRPr="00053090" w:rsidTr="00B83B21">
        <w:trPr>
          <w:cantSplit/>
          <w:trHeight w:val="315"/>
        </w:trPr>
        <w:tc>
          <w:tcPr>
            <w:tcW w:w="1551" w:type="dxa"/>
            <w:tcBorders>
              <w:top w:val="nil"/>
              <w:left w:val="single" w:sz="4" w:space="0" w:color="auto"/>
              <w:bottom w:val="nil"/>
              <w:right w:val="single" w:sz="4" w:space="0" w:color="auto"/>
            </w:tcBorders>
            <w:shd w:val="clear" w:color="auto" w:fill="FFFFFF"/>
          </w:tcPr>
          <w:p w:rsidR="00053090" w:rsidRPr="00053090" w:rsidRDefault="00053090" w:rsidP="00053090">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EM</w:t>
            </w:r>
          </w:p>
        </w:tc>
        <w:tc>
          <w:tcPr>
            <w:tcW w:w="1078" w:type="dxa"/>
            <w:tcBorders>
              <w:top w:val="nil"/>
              <w:left w:val="single" w:sz="4" w:space="0" w:color="auto"/>
              <w:bottom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49</w:t>
            </w:r>
          </w:p>
        </w:tc>
        <w:tc>
          <w:tcPr>
            <w:tcW w:w="1129" w:type="dxa"/>
            <w:tcBorders>
              <w:top w:val="nil"/>
              <w:bottom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,00</w:t>
            </w:r>
          </w:p>
        </w:tc>
        <w:tc>
          <w:tcPr>
            <w:tcW w:w="1160" w:type="dxa"/>
            <w:tcBorders>
              <w:top w:val="nil"/>
              <w:bottom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1,00</w:t>
            </w:r>
          </w:p>
        </w:tc>
        <w:tc>
          <w:tcPr>
            <w:tcW w:w="1079" w:type="dxa"/>
            <w:tcBorders>
              <w:top w:val="nil"/>
              <w:bottom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,6939</w:t>
            </w:r>
          </w:p>
        </w:tc>
        <w:tc>
          <w:tcPr>
            <w:tcW w:w="1341" w:type="dxa"/>
            <w:tcBorders>
              <w:top w:val="nil"/>
              <w:bottom w:val="nil"/>
              <w:right w:val="single" w:sz="4" w:space="0" w:color="auto"/>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,46566</w:t>
            </w:r>
          </w:p>
        </w:tc>
      </w:tr>
      <w:tr w:rsidR="00053090" w:rsidRPr="00053090" w:rsidTr="00B83B21">
        <w:trPr>
          <w:cantSplit/>
          <w:trHeight w:val="315"/>
        </w:trPr>
        <w:tc>
          <w:tcPr>
            <w:tcW w:w="1551" w:type="dxa"/>
            <w:tcBorders>
              <w:top w:val="nil"/>
              <w:left w:val="single" w:sz="4" w:space="0" w:color="auto"/>
              <w:bottom w:val="single" w:sz="4" w:space="0" w:color="auto"/>
              <w:right w:val="single" w:sz="4" w:space="0" w:color="auto"/>
            </w:tcBorders>
            <w:shd w:val="clear" w:color="auto" w:fill="FFFFFF"/>
          </w:tcPr>
          <w:p w:rsidR="00053090" w:rsidRPr="00053090" w:rsidRDefault="00053090" w:rsidP="00053090">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Valid N (listwise)</w:t>
            </w:r>
          </w:p>
        </w:tc>
        <w:tc>
          <w:tcPr>
            <w:tcW w:w="1078" w:type="dxa"/>
            <w:tcBorders>
              <w:top w:val="nil"/>
              <w:left w:val="single" w:sz="4" w:space="0" w:color="auto"/>
              <w:bottom w:val="single" w:sz="4" w:space="0" w:color="auto"/>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49</w:t>
            </w:r>
          </w:p>
        </w:tc>
        <w:tc>
          <w:tcPr>
            <w:tcW w:w="1129" w:type="dxa"/>
            <w:tcBorders>
              <w:top w:val="nil"/>
              <w:bottom w:val="single" w:sz="4" w:space="0" w:color="auto"/>
            </w:tcBorders>
            <w:shd w:val="clear" w:color="auto" w:fill="FFFFFF"/>
            <w:vAlign w:val="center"/>
          </w:tcPr>
          <w:p w:rsidR="00053090" w:rsidRPr="00053090" w:rsidRDefault="00053090" w:rsidP="00053090">
            <w:pPr>
              <w:autoSpaceDE w:val="0"/>
              <w:autoSpaceDN w:val="0"/>
              <w:adjustRightInd w:val="0"/>
              <w:spacing w:after="0" w:line="240" w:lineRule="auto"/>
              <w:rPr>
                <w:rFonts w:ascii="Times New Roman" w:hAnsi="Times New Roman"/>
                <w:sz w:val="24"/>
                <w:szCs w:val="24"/>
              </w:rPr>
            </w:pPr>
          </w:p>
        </w:tc>
        <w:tc>
          <w:tcPr>
            <w:tcW w:w="1160" w:type="dxa"/>
            <w:tcBorders>
              <w:top w:val="nil"/>
              <w:bottom w:val="single" w:sz="4" w:space="0" w:color="auto"/>
            </w:tcBorders>
            <w:shd w:val="clear" w:color="auto" w:fill="FFFFFF"/>
            <w:vAlign w:val="center"/>
          </w:tcPr>
          <w:p w:rsidR="00053090" w:rsidRPr="00053090" w:rsidRDefault="00053090" w:rsidP="00053090">
            <w:pPr>
              <w:autoSpaceDE w:val="0"/>
              <w:autoSpaceDN w:val="0"/>
              <w:adjustRightInd w:val="0"/>
              <w:spacing w:after="0" w:line="240" w:lineRule="auto"/>
              <w:rPr>
                <w:rFonts w:ascii="Times New Roman" w:hAnsi="Times New Roman"/>
                <w:sz w:val="24"/>
                <w:szCs w:val="24"/>
              </w:rPr>
            </w:pPr>
          </w:p>
        </w:tc>
        <w:tc>
          <w:tcPr>
            <w:tcW w:w="1079" w:type="dxa"/>
            <w:tcBorders>
              <w:top w:val="nil"/>
              <w:bottom w:val="single" w:sz="4" w:space="0" w:color="auto"/>
            </w:tcBorders>
            <w:shd w:val="clear" w:color="auto" w:fill="FFFFFF"/>
            <w:vAlign w:val="center"/>
          </w:tcPr>
          <w:p w:rsidR="00053090" w:rsidRPr="00053090" w:rsidRDefault="00053090" w:rsidP="00053090">
            <w:pPr>
              <w:autoSpaceDE w:val="0"/>
              <w:autoSpaceDN w:val="0"/>
              <w:adjustRightInd w:val="0"/>
              <w:spacing w:after="0" w:line="240" w:lineRule="auto"/>
              <w:rPr>
                <w:rFonts w:ascii="Times New Roman" w:hAnsi="Times New Roman"/>
                <w:sz w:val="24"/>
                <w:szCs w:val="24"/>
              </w:rPr>
            </w:pPr>
          </w:p>
        </w:tc>
        <w:tc>
          <w:tcPr>
            <w:tcW w:w="1341" w:type="dxa"/>
            <w:tcBorders>
              <w:top w:val="nil"/>
              <w:bottom w:val="single" w:sz="4" w:space="0" w:color="auto"/>
              <w:right w:val="single" w:sz="4" w:space="0" w:color="auto"/>
            </w:tcBorders>
            <w:shd w:val="clear" w:color="auto" w:fill="FFFFFF"/>
            <w:vAlign w:val="center"/>
          </w:tcPr>
          <w:p w:rsidR="00053090" w:rsidRPr="00053090" w:rsidRDefault="00053090" w:rsidP="00053090">
            <w:pPr>
              <w:autoSpaceDE w:val="0"/>
              <w:autoSpaceDN w:val="0"/>
              <w:adjustRightInd w:val="0"/>
              <w:spacing w:after="0" w:line="240" w:lineRule="auto"/>
              <w:rPr>
                <w:rFonts w:ascii="Times New Roman" w:hAnsi="Times New Roman"/>
                <w:sz w:val="24"/>
                <w:szCs w:val="24"/>
              </w:rPr>
            </w:pPr>
          </w:p>
        </w:tc>
      </w:tr>
    </w:tbl>
    <w:p w:rsidR="00053090" w:rsidRPr="00053090" w:rsidRDefault="00053090" w:rsidP="00053090">
      <w:pPr>
        <w:autoSpaceDE w:val="0"/>
        <w:autoSpaceDN w:val="0"/>
        <w:adjustRightInd w:val="0"/>
        <w:spacing w:after="0" w:line="240" w:lineRule="auto"/>
        <w:rPr>
          <w:rFonts w:ascii="Times New Roman" w:hAnsi="Times New Roman"/>
          <w:sz w:val="24"/>
          <w:szCs w:val="24"/>
        </w:rPr>
      </w:pPr>
    </w:p>
    <w:p w:rsidR="00707076" w:rsidRDefault="00053090" w:rsidP="00154A97">
      <w:pPr>
        <w:pStyle w:val="ListParagraph"/>
        <w:widowControl w:val="0"/>
        <w:autoSpaceDE w:val="0"/>
        <w:autoSpaceDN w:val="0"/>
        <w:adjustRightInd w:val="0"/>
        <w:spacing w:before="24" w:after="0" w:line="480" w:lineRule="auto"/>
        <w:ind w:left="1134"/>
        <w:jc w:val="both"/>
        <w:rPr>
          <w:rFonts w:ascii="Times New Roman" w:hAnsi="Times New Roman"/>
          <w:bCs/>
          <w:spacing w:val="-1"/>
          <w:sz w:val="24"/>
          <w:szCs w:val="24"/>
        </w:rPr>
        <w:sectPr w:rsidR="00707076" w:rsidSect="00707076">
          <w:headerReference w:type="default" r:id="rId22"/>
          <w:footerReference w:type="default" r:id="rId23"/>
          <w:pgSz w:w="11907" w:h="16839" w:code="9"/>
          <w:pgMar w:top="2274" w:right="1701" w:bottom="1701" w:left="2274" w:header="709" w:footer="709" w:gutter="0"/>
          <w:pgNumType w:start="64"/>
          <w:cols w:space="708"/>
          <w:docGrid w:linePitch="360"/>
        </w:sectPr>
      </w:pPr>
      <w:r>
        <w:rPr>
          <w:rFonts w:ascii="Times New Roman" w:hAnsi="Times New Roman"/>
          <w:bCs/>
          <w:spacing w:val="-1"/>
          <w:sz w:val="24"/>
          <w:szCs w:val="24"/>
        </w:rPr>
        <w:t xml:space="preserve">  </w:t>
      </w:r>
      <w:r w:rsidR="00B83B21">
        <w:rPr>
          <w:rFonts w:ascii="Times New Roman" w:hAnsi="Times New Roman"/>
          <w:bCs/>
          <w:spacing w:val="-1"/>
          <w:sz w:val="24"/>
          <w:szCs w:val="24"/>
        </w:rPr>
        <w:t xml:space="preserve"> Dari table IV. 1</w:t>
      </w:r>
      <w:r w:rsidR="00C66BDB">
        <w:rPr>
          <w:rFonts w:ascii="Times New Roman" w:hAnsi="Times New Roman"/>
          <w:bCs/>
          <w:spacing w:val="-1"/>
          <w:sz w:val="24"/>
          <w:szCs w:val="24"/>
        </w:rPr>
        <w:t xml:space="preserve"> diatas memberikan informasi mengenai masing-masing </w:t>
      </w:r>
      <w:r w:rsidR="004471C9">
        <w:rPr>
          <w:rFonts w:ascii="Times New Roman" w:hAnsi="Times New Roman"/>
          <w:bCs/>
          <w:spacing w:val="-1"/>
          <w:sz w:val="24"/>
          <w:szCs w:val="24"/>
        </w:rPr>
        <w:t>variab</w:t>
      </w:r>
      <w:r w:rsidR="00463600">
        <w:rPr>
          <w:rFonts w:ascii="Times New Roman" w:hAnsi="Times New Roman"/>
          <w:bCs/>
          <w:spacing w:val="-1"/>
          <w:sz w:val="24"/>
          <w:szCs w:val="24"/>
        </w:rPr>
        <w:t>e</w:t>
      </w:r>
      <w:r w:rsidR="004471C9">
        <w:rPr>
          <w:rFonts w:ascii="Times New Roman" w:hAnsi="Times New Roman"/>
          <w:bCs/>
          <w:spacing w:val="-1"/>
          <w:sz w:val="24"/>
          <w:szCs w:val="24"/>
        </w:rPr>
        <w:t>l</w:t>
      </w:r>
      <w:r w:rsidR="00463600">
        <w:rPr>
          <w:rFonts w:ascii="Times New Roman" w:hAnsi="Times New Roman"/>
          <w:bCs/>
          <w:spacing w:val="-1"/>
          <w:sz w:val="24"/>
          <w:szCs w:val="24"/>
        </w:rPr>
        <w:t xml:space="preserve"> </w:t>
      </w:r>
      <w:r w:rsidR="00C66BDB">
        <w:rPr>
          <w:rFonts w:ascii="Times New Roman" w:hAnsi="Times New Roman"/>
          <w:bCs/>
          <w:spacing w:val="-1"/>
          <w:sz w:val="24"/>
          <w:szCs w:val="24"/>
        </w:rPr>
        <w:t xml:space="preserve">independen dan </w:t>
      </w:r>
      <w:r w:rsidR="00463600">
        <w:rPr>
          <w:rFonts w:ascii="Times New Roman" w:hAnsi="Times New Roman"/>
          <w:bCs/>
          <w:spacing w:val="-1"/>
          <w:sz w:val="24"/>
          <w:szCs w:val="24"/>
        </w:rPr>
        <w:t xml:space="preserve">variabel </w:t>
      </w:r>
      <w:r w:rsidR="00C66BDB">
        <w:rPr>
          <w:rFonts w:ascii="Times New Roman" w:hAnsi="Times New Roman"/>
          <w:bCs/>
          <w:spacing w:val="-1"/>
          <w:sz w:val="24"/>
          <w:szCs w:val="24"/>
        </w:rPr>
        <w:t xml:space="preserve">dependen yang akan diuji dalam penelitian ini. Selanjutnya masing-masing </w:t>
      </w:r>
      <w:r w:rsidR="00463600">
        <w:rPr>
          <w:rFonts w:ascii="Times New Roman" w:hAnsi="Times New Roman"/>
          <w:bCs/>
          <w:spacing w:val="-1"/>
          <w:sz w:val="24"/>
          <w:szCs w:val="24"/>
        </w:rPr>
        <w:t xml:space="preserve">variabel </w:t>
      </w:r>
      <w:r w:rsidR="00C66BDB">
        <w:rPr>
          <w:rFonts w:ascii="Times New Roman" w:hAnsi="Times New Roman"/>
          <w:bCs/>
          <w:spacing w:val="-1"/>
          <w:sz w:val="24"/>
          <w:szCs w:val="24"/>
        </w:rPr>
        <w:t>dapat dijelaskan melalui penjelasan berikut :</w:t>
      </w:r>
    </w:p>
    <w:p w:rsidR="00C66BDB" w:rsidRPr="00B83B21" w:rsidRDefault="00524BC4" w:rsidP="007D1076">
      <w:pPr>
        <w:pStyle w:val="ListParagraph"/>
        <w:widowControl w:val="0"/>
        <w:numPr>
          <w:ilvl w:val="1"/>
          <w:numId w:val="58"/>
        </w:numPr>
        <w:autoSpaceDE w:val="0"/>
        <w:autoSpaceDN w:val="0"/>
        <w:adjustRightInd w:val="0"/>
        <w:spacing w:before="24" w:after="0" w:line="480" w:lineRule="auto"/>
        <w:jc w:val="both"/>
        <w:rPr>
          <w:rFonts w:ascii="Times New Roman" w:hAnsi="Times New Roman"/>
          <w:b/>
          <w:bCs/>
          <w:spacing w:val="-1"/>
          <w:sz w:val="24"/>
          <w:szCs w:val="24"/>
        </w:rPr>
      </w:pPr>
      <w:r w:rsidRPr="00B83B21">
        <w:rPr>
          <w:rFonts w:ascii="Times New Roman" w:hAnsi="Times New Roman"/>
          <w:b/>
          <w:bCs/>
          <w:spacing w:val="-1"/>
          <w:sz w:val="24"/>
          <w:szCs w:val="24"/>
        </w:rPr>
        <w:lastRenderedPageBreak/>
        <w:t xml:space="preserve"> </w:t>
      </w:r>
      <w:r w:rsidR="00C66BDB" w:rsidRPr="00B83B21">
        <w:rPr>
          <w:rFonts w:ascii="Times New Roman" w:hAnsi="Times New Roman"/>
          <w:b/>
          <w:bCs/>
          <w:spacing w:val="-1"/>
          <w:sz w:val="24"/>
          <w:szCs w:val="24"/>
        </w:rPr>
        <w:t xml:space="preserve">Manajemen Laba </w:t>
      </w:r>
    </w:p>
    <w:p w:rsidR="00D829C9" w:rsidRDefault="00D829C9" w:rsidP="00154A97">
      <w:pPr>
        <w:pStyle w:val="ListParagraph"/>
        <w:widowControl w:val="0"/>
        <w:autoSpaceDE w:val="0"/>
        <w:autoSpaceDN w:val="0"/>
        <w:adjustRightInd w:val="0"/>
        <w:spacing w:before="24" w:after="0" w:line="480" w:lineRule="auto"/>
        <w:ind w:left="1554"/>
        <w:jc w:val="both"/>
        <w:rPr>
          <w:rFonts w:ascii="Times New Roman" w:hAnsi="Times New Roman"/>
          <w:sz w:val="24"/>
          <w:szCs w:val="24"/>
        </w:rPr>
      </w:pPr>
      <w:r>
        <w:rPr>
          <w:rFonts w:ascii="Times New Roman" w:hAnsi="Times New Roman"/>
          <w:bCs/>
          <w:spacing w:val="-1"/>
          <w:sz w:val="24"/>
          <w:szCs w:val="24"/>
        </w:rPr>
        <w:t xml:space="preserve">    Variabel dependen dalam penelitian ini adalah manajemen laba</w:t>
      </w:r>
      <w:r w:rsidR="00B83B21">
        <w:rPr>
          <w:rFonts w:ascii="Times New Roman" w:hAnsi="Times New Roman"/>
          <w:bCs/>
          <w:spacing w:val="-1"/>
          <w:sz w:val="24"/>
          <w:szCs w:val="24"/>
        </w:rPr>
        <w:t xml:space="preserve"> (EM)</w:t>
      </w:r>
      <w:r>
        <w:rPr>
          <w:rFonts w:ascii="Times New Roman" w:hAnsi="Times New Roman"/>
          <w:bCs/>
          <w:spacing w:val="-1"/>
          <w:sz w:val="24"/>
          <w:szCs w:val="24"/>
        </w:rPr>
        <w:t>. Berdasarkan h</w:t>
      </w:r>
      <w:r w:rsidR="00B83B21">
        <w:rPr>
          <w:rFonts w:ascii="Times New Roman" w:hAnsi="Times New Roman"/>
          <w:bCs/>
          <w:spacing w:val="-1"/>
          <w:sz w:val="24"/>
          <w:szCs w:val="24"/>
        </w:rPr>
        <w:t>asil deskriptif pada table IV. 1</w:t>
      </w:r>
      <w:r>
        <w:rPr>
          <w:rFonts w:ascii="Times New Roman" w:hAnsi="Times New Roman"/>
          <w:bCs/>
          <w:spacing w:val="-1"/>
          <w:sz w:val="24"/>
          <w:szCs w:val="24"/>
        </w:rPr>
        <w:t xml:space="preserve">, menunjukan bahwa rata-rata tingkat manajemen laba pada perusahaan </w:t>
      </w:r>
      <w:r w:rsidRPr="00595232">
        <w:rPr>
          <w:rFonts w:ascii="Times New Roman" w:hAnsi="Times New Roman"/>
          <w:i/>
          <w:sz w:val="24"/>
          <w:szCs w:val="24"/>
        </w:rPr>
        <w:t>Hotel, restaurant</w:t>
      </w:r>
      <w:r w:rsidRPr="00595232">
        <w:rPr>
          <w:rFonts w:ascii="Times New Roman" w:hAnsi="Times New Roman"/>
          <w:sz w:val="24"/>
          <w:szCs w:val="24"/>
        </w:rPr>
        <w:t xml:space="preserve"> dan </w:t>
      </w:r>
      <w:r w:rsidRPr="00595232">
        <w:rPr>
          <w:rFonts w:ascii="Times New Roman" w:hAnsi="Times New Roman"/>
          <w:i/>
          <w:sz w:val="24"/>
          <w:szCs w:val="24"/>
        </w:rPr>
        <w:t>Tourism</w:t>
      </w:r>
      <w:r>
        <w:rPr>
          <w:rFonts w:ascii="Times New Roman" w:hAnsi="Times New Roman"/>
          <w:i/>
          <w:sz w:val="24"/>
          <w:szCs w:val="24"/>
        </w:rPr>
        <w:t xml:space="preserve"> </w:t>
      </w:r>
      <w:r>
        <w:rPr>
          <w:rFonts w:ascii="Times New Roman" w:hAnsi="Times New Roman"/>
          <w:sz w:val="24"/>
          <w:szCs w:val="24"/>
        </w:rPr>
        <w:t xml:space="preserve"> </w:t>
      </w:r>
      <w:r w:rsidR="009C0BB6">
        <w:rPr>
          <w:rFonts w:ascii="Times New Roman" w:hAnsi="Times New Roman"/>
          <w:sz w:val="24"/>
          <w:szCs w:val="24"/>
        </w:rPr>
        <w:t xml:space="preserve">yang terdaftar di BEI </w:t>
      </w:r>
      <w:r>
        <w:rPr>
          <w:rFonts w:ascii="Times New Roman" w:hAnsi="Times New Roman"/>
          <w:sz w:val="24"/>
          <w:szCs w:val="24"/>
        </w:rPr>
        <w:t xml:space="preserve">selama periode 2012-2016 adalah sebesar </w:t>
      </w:r>
      <w:r w:rsidR="004A06D1">
        <w:rPr>
          <w:rFonts w:ascii="Times New Roman" w:hAnsi="Times New Roman"/>
          <w:sz w:val="24"/>
          <w:szCs w:val="24"/>
        </w:rPr>
        <w:t>0,6</w:t>
      </w:r>
      <w:r w:rsidR="00155975">
        <w:rPr>
          <w:rFonts w:ascii="Times New Roman" w:hAnsi="Times New Roman"/>
          <w:sz w:val="24"/>
          <w:szCs w:val="24"/>
        </w:rPr>
        <w:t>939</w:t>
      </w:r>
      <w:r w:rsidR="009C0BB6">
        <w:rPr>
          <w:rFonts w:ascii="Times New Roman" w:hAnsi="Times New Roman"/>
          <w:sz w:val="24"/>
          <w:szCs w:val="24"/>
        </w:rPr>
        <w:t xml:space="preserve"> </w:t>
      </w:r>
      <w:r w:rsidR="00F1701F">
        <w:rPr>
          <w:rFonts w:ascii="Times New Roman" w:hAnsi="Times New Roman"/>
          <w:sz w:val="24"/>
          <w:szCs w:val="24"/>
        </w:rPr>
        <w:t xml:space="preserve">yang menunjukan rata-rata jumlah variabel dalam kategorikan 1 yaitu melakukan manajemen laba lebih tinggi dibandingkan kategorikal 0 yang diartikan tidak melakukan manajemen laba. nilai standar deviasi dari keseluruhan nilai variabel kategorikal menunjukan angka sebesar </w:t>
      </w:r>
      <w:r w:rsidR="009C0BB6">
        <w:rPr>
          <w:rFonts w:ascii="Times New Roman" w:hAnsi="Times New Roman"/>
          <w:sz w:val="24"/>
          <w:szCs w:val="24"/>
        </w:rPr>
        <w:t>0,</w:t>
      </w:r>
      <w:r w:rsidR="009551CD">
        <w:rPr>
          <w:rFonts w:ascii="Times New Roman" w:hAnsi="Times New Roman"/>
          <w:sz w:val="24"/>
          <w:szCs w:val="24"/>
        </w:rPr>
        <w:t>4</w:t>
      </w:r>
      <w:r w:rsidR="00155975">
        <w:rPr>
          <w:rFonts w:ascii="Times New Roman" w:hAnsi="Times New Roman"/>
          <w:sz w:val="24"/>
          <w:szCs w:val="24"/>
        </w:rPr>
        <w:t>6566</w:t>
      </w:r>
      <w:r w:rsidR="00F1701F">
        <w:rPr>
          <w:rFonts w:ascii="Times New Roman" w:hAnsi="Times New Roman"/>
          <w:sz w:val="24"/>
          <w:szCs w:val="24"/>
        </w:rPr>
        <w:t>, yang menunjukan keragaman nilai secara keseluruhan bernilai 1</w:t>
      </w:r>
      <w:r w:rsidR="00B658D8">
        <w:rPr>
          <w:rFonts w:ascii="Times New Roman" w:hAnsi="Times New Roman"/>
          <w:sz w:val="24"/>
          <w:szCs w:val="24"/>
        </w:rPr>
        <w:t xml:space="preserve"> </w:t>
      </w:r>
      <w:r w:rsidR="0095780C">
        <w:rPr>
          <w:rFonts w:ascii="Times New Roman" w:hAnsi="Times New Roman"/>
          <w:sz w:val="24"/>
          <w:szCs w:val="24"/>
        </w:rPr>
        <w:t xml:space="preserve">yang berjumlah </w:t>
      </w:r>
      <w:r w:rsidR="00B658D8">
        <w:rPr>
          <w:rFonts w:ascii="Times New Roman" w:hAnsi="Times New Roman"/>
          <w:sz w:val="24"/>
          <w:szCs w:val="24"/>
        </w:rPr>
        <w:t>34 data sedangkan data yang dikategorikan 0 sebesar 15 data</w:t>
      </w:r>
      <w:r w:rsidR="009551CD">
        <w:rPr>
          <w:rFonts w:ascii="Times New Roman" w:hAnsi="Times New Roman"/>
          <w:sz w:val="24"/>
          <w:szCs w:val="24"/>
        </w:rPr>
        <w:t>.</w:t>
      </w:r>
      <w:r w:rsidR="00F1701F">
        <w:rPr>
          <w:rFonts w:ascii="Times New Roman" w:hAnsi="Times New Roman"/>
          <w:sz w:val="24"/>
          <w:szCs w:val="24"/>
        </w:rPr>
        <w:t xml:space="preserve"> Hasil analisis deskriptif pada tabel </w:t>
      </w:r>
      <w:r w:rsidR="00B6557C">
        <w:rPr>
          <w:rFonts w:ascii="Times New Roman" w:hAnsi="Times New Roman"/>
          <w:sz w:val="24"/>
          <w:szCs w:val="24"/>
        </w:rPr>
        <w:t>IV.1</w:t>
      </w:r>
      <w:r w:rsidR="00F1701F">
        <w:rPr>
          <w:rFonts w:ascii="Times New Roman" w:hAnsi="Times New Roman"/>
          <w:sz w:val="24"/>
          <w:szCs w:val="24"/>
        </w:rPr>
        <w:t xml:space="preserve"> dapat dilihat pada grafik sebagai berikut :</w:t>
      </w:r>
    </w:p>
    <w:p w:rsidR="00B658D8" w:rsidRPr="00B658D8" w:rsidRDefault="00B658D8" w:rsidP="00B658D8">
      <w:pPr>
        <w:pStyle w:val="ListParagraph"/>
        <w:widowControl w:val="0"/>
        <w:autoSpaceDE w:val="0"/>
        <w:autoSpaceDN w:val="0"/>
        <w:adjustRightInd w:val="0"/>
        <w:spacing w:before="24" w:after="0" w:line="480" w:lineRule="auto"/>
        <w:ind w:left="1554"/>
        <w:jc w:val="center"/>
        <w:rPr>
          <w:rFonts w:ascii="Times New Roman" w:hAnsi="Times New Roman"/>
          <w:b/>
          <w:sz w:val="24"/>
          <w:szCs w:val="24"/>
        </w:rPr>
      </w:pPr>
      <w:r w:rsidRPr="00B658D8">
        <w:rPr>
          <w:rFonts w:ascii="Times New Roman" w:hAnsi="Times New Roman"/>
          <w:b/>
          <w:sz w:val="24"/>
          <w:szCs w:val="24"/>
        </w:rPr>
        <w:t>Grafik IV. 1</w:t>
      </w:r>
    </w:p>
    <w:p w:rsidR="00B658D8" w:rsidRPr="00B658D8" w:rsidRDefault="00B83B21" w:rsidP="00B658D8">
      <w:pPr>
        <w:pStyle w:val="ListParagraph"/>
        <w:widowControl w:val="0"/>
        <w:autoSpaceDE w:val="0"/>
        <w:autoSpaceDN w:val="0"/>
        <w:adjustRightInd w:val="0"/>
        <w:spacing w:before="24" w:after="0" w:line="480" w:lineRule="auto"/>
        <w:ind w:left="1554"/>
        <w:jc w:val="center"/>
        <w:rPr>
          <w:rFonts w:ascii="Times New Roman" w:hAnsi="Times New Roman"/>
          <w:b/>
          <w:sz w:val="24"/>
          <w:szCs w:val="24"/>
        </w:rPr>
      </w:pPr>
      <w:r>
        <w:rPr>
          <w:rFonts w:ascii="Times New Roman" w:hAnsi="Times New Roman"/>
          <w:noProof/>
          <w:sz w:val="24"/>
          <w:szCs w:val="24"/>
        </w:rPr>
        <w:drawing>
          <wp:anchor distT="0" distB="0" distL="114300" distR="114300" simplePos="0" relativeHeight="251663872" behindDoc="1" locked="0" layoutInCell="1" allowOverlap="1" wp14:anchorId="30CE3B0C" wp14:editId="72BBFC3F">
            <wp:simplePos x="0" y="0"/>
            <wp:positionH relativeFrom="margin">
              <wp:posOffset>1606550</wp:posOffset>
            </wp:positionH>
            <wp:positionV relativeFrom="paragraph">
              <wp:posOffset>135255</wp:posOffset>
            </wp:positionV>
            <wp:extent cx="3096341" cy="2376000"/>
            <wp:effectExtent l="0" t="0" r="889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96341" cy="23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8D8" w:rsidRPr="00B658D8">
        <w:rPr>
          <w:rFonts w:ascii="Times New Roman" w:hAnsi="Times New Roman"/>
          <w:b/>
          <w:sz w:val="24"/>
          <w:szCs w:val="24"/>
        </w:rPr>
        <w:t>Grafik Histogram Manajemen Laba (Y)</w:t>
      </w:r>
    </w:p>
    <w:p w:rsidR="00F1701F" w:rsidRDefault="00F1701F" w:rsidP="00B658D8">
      <w:pPr>
        <w:pStyle w:val="ListParagraph"/>
        <w:widowControl w:val="0"/>
        <w:autoSpaceDE w:val="0"/>
        <w:autoSpaceDN w:val="0"/>
        <w:adjustRightInd w:val="0"/>
        <w:spacing w:before="24" w:after="0" w:line="480" w:lineRule="auto"/>
        <w:ind w:left="2160"/>
        <w:jc w:val="center"/>
        <w:rPr>
          <w:rFonts w:ascii="Times New Roman" w:hAnsi="Times New Roman"/>
          <w:sz w:val="24"/>
          <w:szCs w:val="24"/>
        </w:rPr>
      </w:pPr>
    </w:p>
    <w:p w:rsidR="00B83B21" w:rsidRDefault="00B83B21" w:rsidP="00B658D8">
      <w:pPr>
        <w:autoSpaceDE w:val="0"/>
        <w:autoSpaceDN w:val="0"/>
        <w:adjustRightInd w:val="0"/>
        <w:spacing w:after="0" w:line="240" w:lineRule="auto"/>
        <w:ind w:left="1440" w:firstLine="720"/>
        <w:rPr>
          <w:rFonts w:ascii="Times New Roman" w:hAnsi="Times New Roman"/>
          <w:b/>
        </w:rPr>
      </w:pPr>
    </w:p>
    <w:p w:rsidR="00B83B21" w:rsidRDefault="00B83B21" w:rsidP="00B658D8">
      <w:pPr>
        <w:autoSpaceDE w:val="0"/>
        <w:autoSpaceDN w:val="0"/>
        <w:adjustRightInd w:val="0"/>
        <w:spacing w:after="0" w:line="240" w:lineRule="auto"/>
        <w:ind w:left="1440" w:firstLine="720"/>
        <w:rPr>
          <w:rFonts w:ascii="Times New Roman" w:hAnsi="Times New Roman"/>
          <w:b/>
        </w:rPr>
      </w:pPr>
    </w:p>
    <w:p w:rsidR="00B83B21" w:rsidRDefault="00B83B21" w:rsidP="00B658D8">
      <w:pPr>
        <w:autoSpaceDE w:val="0"/>
        <w:autoSpaceDN w:val="0"/>
        <w:adjustRightInd w:val="0"/>
        <w:spacing w:after="0" w:line="240" w:lineRule="auto"/>
        <w:ind w:left="1440" w:firstLine="720"/>
        <w:rPr>
          <w:rFonts w:ascii="Times New Roman" w:hAnsi="Times New Roman"/>
          <w:b/>
        </w:rPr>
      </w:pPr>
    </w:p>
    <w:p w:rsidR="00B83B21" w:rsidRDefault="00B83B21" w:rsidP="00B83B21">
      <w:pPr>
        <w:autoSpaceDE w:val="0"/>
        <w:autoSpaceDN w:val="0"/>
        <w:adjustRightInd w:val="0"/>
        <w:spacing w:after="0" w:line="240" w:lineRule="auto"/>
        <w:ind w:left="1440" w:firstLine="720"/>
        <w:jc w:val="center"/>
        <w:rPr>
          <w:rFonts w:ascii="Times New Roman" w:hAnsi="Times New Roman"/>
          <w:b/>
        </w:rPr>
      </w:pPr>
    </w:p>
    <w:p w:rsidR="00B83B21" w:rsidRDefault="00B83B21" w:rsidP="00B658D8">
      <w:pPr>
        <w:autoSpaceDE w:val="0"/>
        <w:autoSpaceDN w:val="0"/>
        <w:adjustRightInd w:val="0"/>
        <w:spacing w:after="0" w:line="240" w:lineRule="auto"/>
        <w:ind w:left="1440" w:firstLine="720"/>
        <w:rPr>
          <w:rFonts w:ascii="Times New Roman" w:hAnsi="Times New Roman"/>
          <w:b/>
        </w:rPr>
      </w:pPr>
    </w:p>
    <w:p w:rsidR="00B83B21" w:rsidRDefault="00B83B21" w:rsidP="00B658D8">
      <w:pPr>
        <w:autoSpaceDE w:val="0"/>
        <w:autoSpaceDN w:val="0"/>
        <w:adjustRightInd w:val="0"/>
        <w:spacing w:after="0" w:line="240" w:lineRule="auto"/>
        <w:ind w:left="1440" w:firstLine="720"/>
        <w:rPr>
          <w:rFonts w:ascii="Times New Roman" w:hAnsi="Times New Roman"/>
          <w:b/>
        </w:rPr>
      </w:pPr>
    </w:p>
    <w:p w:rsidR="00B83B21" w:rsidRDefault="00B83B21" w:rsidP="00B658D8">
      <w:pPr>
        <w:autoSpaceDE w:val="0"/>
        <w:autoSpaceDN w:val="0"/>
        <w:adjustRightInd w:val="0"/>
        <w:spacing w:after="0" w:line="240" w:lineRule="auto"/>
        <w:ind w:left="1440" w:firstLine="720"/>
        <w:rPr>
          <w:rFonts w:ascii="Times New Roman" w:hAnsi="Times New Roman"/>
          <w:b/>
        </w:rPr>
      </w:pPr>
    </w:p>
    <w:p w:rsidR="00B83B21" w:rsidRDefault="00B83B21" w:rsidP="00B658D8">
      <w:pPr>
        <w:autoSpaceDE w:val="0"/>
        <w:autoSpaceDN w:val="0"/>
        <w:adjustRightInd w:val="0"/>
        <w:spacing w:after="0" w:line="240" w:lineRule="auto"/>
        <w:ind w:left="1440" w:firstLine="720"/>
        <w:rPr>
          <w:rFonts w:ascii="Times New Roman" w:hAnsi="Times New Roman"/>
          <w:b/>
        </w:rPr>
      </w:pPr>
    </w:p>
    <w:p w:rsidR="00B83B21" w:rsidRDefault="00B83B21" w:rsidP="00B658D8">
      <w:pPr>
        <w:autoSpaceDE w:val="0"/>
        <w:autoSpaceDN w:val="0"/>
        <w:adjustRightInd w:val="0"/>
        <w:spacing w:after="0" w:line="240" w:lineRule="auto"/>
        <w:ind w:left="1440" w:firstLine="720"/>
        <w:rPr>
          <w:rFonts w:ascii="Times New Roman" w:hAnsi="Times New Roman"/>
          <w:b/>
        </w:rPr>
      </w:pPr>
    </w:p>
    <w:p w:rsidR="00B83B21" w:rsidRDefault="00B83B21" w:rsidP="00B658D8">
      <w:pPr>
        <w:autoSpaceDE w:val="0"/>
        <w:autoSpaceDN w:val="0"/>
        <w:adjustRightInd w:val="0"/>
        <w:spacing w:after="0" w:line="240" w:lineRule="auto"/>
        <w:ind w:left="1440" w:firstLine="720"/>
        <w:rPr>
          <w:rFonts w:ascii="Times New Roman" w:hAnsi="Times New Roman"/>
          <w:b/>
        </w:rPr>
      </w:pPr>
    </w:p>
    <w:p w:rsidR="00B83B21" w:rsidRDefault="00B83B21" w:rsidP="00B658D8">
      <w:pPr>
        <w:autoSpaceDE w:val="0"/>
        <w:autoSpaceDN w:val="0"/>
        <w:adjustRightInd w:val="0"/>
        <w:spacing w:after="0" w:line="240" w:lineRule="auto"/>
        <w:ind w:left="1440" w:firstLine="720"/>
        <w:rPr>
          <w:rFonts w:ascii="Times New Roman" w:hAnsi="Times New Roman"/>
          <w:b/>
        </w:rPr>
      </w:pPr>
    </w:p>
    <w:p w:rsidR="00D71106" w:rsidRPr="00D71106" w:rsidRDefault="00B83B21" w:rsidP="00D71106">
      <w:pPr>
        <w:autoSpaceDE w:val="0"/>
        <w:autoSpaceDN w:val="0"/>
        <w:adjustRightInd w:val="0"/>
        <w:spacing w:after="0" w:line="240" w:lineRule="auto"/>
        <w:ind w:left="2160" w:firstLine="720"/>
        <w:rPr>
          <w:rFonts w:ascii="Times New Roman" w:hAnsi="Times New Roman"/>
          <w:b/>
        </w:rPr>
      </w:pPr>
      <w:r w:rsidRPr="00D71106">
        <w:rPr>
          <w:rFonts w:ascii="Times New Roman" w:hAnsi="Times New Roman"/>
          <w:b/>
        </w:rPr>
        <w:t xml:space="preserve">  </w:t>
      </w:r>
      <w:r w:rsidR="00B658D8" w:rsidRPr="00D71106">
        <w:rPr>
          <w:rFonts w:ascii="Times New Roman" w:hAnsi="Times New Roman"/>
          <w:b/>
        </w:rPr>
        <w:t>Sumber : Data diolah menggunakan SPSS 22</w:t>
      </w:r>
    </w:p>
    <w:p w:rsidR="00D71106" w:rsidRDefault="00D71106" w:rsidP="00D71106">
      <w:pPr>
        <w:autoSpaceDE w:val="0"/>
        <w:autoSpaceDN w:val="0"/>
        <w:adjustRightInd w:val="0"/>
        <w:spacing w:after="0" w:line="240" w:lineRule="auto"/>
        <w:ind w:left="2160" w:firstLine="720"/>
        <w:rPr>
          <w:rFonts w:ascii="Times New Roman" w:hAnsi="Times New Roman"/>
          <w:b/>
          <w:sz w:val="16"/>
        </w:rPr>
      </w:pPr>
    </w:p>
    <w:p w:rsidR="00B658D8" w:rsidRDefault="00B658D8" w:rsidP="00D71106">
      <w:pPr>
        <w:autoSpaceDE w:val="0"/>
        <w:autoSpaceDN w:val="0"/>
        <w:adjustRightInd w:val="0"/>
        <w:spacing w:after="0" w:line="240" w:lineRule="auto"/>
        <w:ind w:left="2160" w:firstLine="720"/>
        <w:rPr>
          <w:rFonts w:ascii="Times New Roman" w:hAnsi="Times New Roman"/>
          <w:b/>
          <w:sz w:val="16"/>
        </w:rPr>
      </w:pPr>
      <w:r w:rsidRPr="00B83B21">
        <w:rPr>
          <w:rFonts w:ascii="Times New Roman" w:hAnsi="Times New Roman"/>
          <w:b/>
          <w:sz w:val="16"/>
        </w:rPr>
        <w:t xml:space="preserve"> </w:t>
      </w:r>
    </w:p>
    <w:p w:rsidR="00D829C9" w:rsidRPr="00B83B21" w:rsidRDefault="00524BC4" w:rsidP="007D1076">
      <w:pPr>
        <w:pStyle w:val="ListParagraph"/>
        <w:widowControl w:val="0"/>
        <w:numPr>
          <w:ilvl w:val="1"/>
          <w:numId w:val="58"/>
        </w:numPr>
        <w:autoSpaceDE w:val="0"/>
        <w:autoSpaceDN w:val="0"/>
        <w:adjustRightInd w:val="0"/>
        <w:spacing w:before="24" w:after="0" w:line="480" w:lineRule="auto"/>
        <w:jc w:val="both"/>
        <w:rPr>
          <w:rFonts w:ascii="Times New Roman" w:hAnsi="Times New Roman"/>
          <w:b/>
          <w:bCs/>
          <w:spacing w:val="-1"/>
          <w:sz w:val="24"/>
          <w:szCs w:val="24"/>
        </w:rPr>
      </w:pPr>
      <w:r>
        <w:rPr>
          <w:rFonts w:ascii="Times New Roman" w:hAnsi="Times New Roman"/>
          <w:bCs/>
          <w:spacing w:val="-1"/>
          <w:sz w:val="24"/>
          <w:szCs w:val="24"/>
        </w:rPr>
        <w:lastRenderedPageBreak/>
        <w:t xml:space="preserve"> </w:t>
      </w:r>
      <w:r w:rsidR="00D829C9" w:rsidRPr="00B83B21">
        <w:rPr>
          <w:rFonts w:ascii="Times New Roman" w:hAnsi="Times New Roman"/>
          <w:b/>
          <w:bCs/>
          <w:spacing w:val="-1"/>
          <w:sz w:val="24"/>
          <w:szCs w:val="24"/>
        </w:rPr>
        <w:t>Perencanaan Pajak</w:t>
      </w:r>
      <w:r w:rsidR="00B83B21">
        <w:rPr>
          <w:rFonts w:ascii="Times New Roman" w:hAnsi="Times New Roman"/>
          <w:b/>
          <w:bCs/>
          <w:spacing w:val="-1"/>
          <w:sz w:val="24"/>
          <w:szCs w:val="24"/>
        </w:rPr>
        <w:t xml:space="preserve"> </w:t>
      </w:r>
    </w:p>
    <w:p w:rsidR="00167149" w:rsidRDefault="00E21106" w:rsidP="00167149">
      <w:pPr>
        <w:pStyle w:val="ListParagraph"/>
        <w:widowControl w:val="0"/>
        <w:autoSpaceDE w:val="0"/>
        <w:autoSpaceDN w:val="0"/>
        <w:adjustRightInd w:val="0"/>
        <w:spacing w:before="24" w:after="0" w:line="480" w:lineRule="auto"/>
        <w:ind w:left="1554"/>
        <w:jc w:val="both"/>
        <w:rPr>
          <w:rFonts w:ascii="Times New Roman" w:hAnsi="Times New Roman"/>
          <w:sz w:val="24"/>
          <w:szCs w:val="24"/>
        </w:rPr>
      </w:pPr>
      <w:r>
        <w:rPr>
          <w:rFonts w:ascii="Times New Roman" w:hAnsi="Times New Roman"/>
          <w:bCs/>
          <w:spacing w:val="-1"/>
          <w:sz w:val="24"/>
          <w:szCs w:val="24"/>
        </w:rPr>
        <w:t xml:space="preserve">    </w:t>
      </w:r>
      <w:r w:rsidR="009C0BB6">
        <w:rPr>
          <w:rFonts w:ascii="Times New Roman" w:hAnsi="Times New Roman"/>
          <w:bCs/>
          <w:spacing w:val="-1"/>
          <w:sz w:val="24"/>
          <w:szCs w:val="24"/>
        </w:rPr>
        <w:t>Variabel Independen yang pertama adalah perencanaan pajak</w:t>
      </w:r>
      <w:r w:rsidR="00B83B21">
        <w:rPr>
          <w:rFonts w:ascii="Times New Roman" w:hAnsi="Times New Roman"/>
          <w:bCs/>
          <w:spacing w:val="-1"/>
          <w:sz w:val="24"/>
          <w:szCs w:val="24"/>
        </w:rPr>
        <w:t xml:space="preserve"> (TP)</w:t>
      </w:r>
      <w:r w:rsidR="009C0BB6">
        <w:rPr>
          <w:rFonts w:ascii="Times New Roman" w:hAnsi="Times New Roman"/>
          <w:bCs/>
          <w:spacing w:val="-1"/>
          <w:sz w:val="24"/>
          <w:szCs w:val="24"/>
        </w:rPr>
        <w:t xml:space="preserve">. Berdasarkan hasil deskriptif pada table IV.1, dapat dilihat bahwa </w:t>
      </w:r>
      <w:r w:rsidR="009551CD">
        <w:rPr>
          <w:rFonts w:ascii="Times New Roman" w:hAnsi="Times New Roman"/>
          <w:bCs/>
          <w:spacing w:val="-1"/>
          <w:sz w:val="24"/>
          <w:szCs w:val="24"/>
        </w:rPr>
        <w:t>nilai minimum perencanaan pajak sebesar -</w:t>
      </w:r>
      <w:r w:rsidR="00A33F2E">
        <w:rPr>
          <w:rFonts w:ascii="Times New Roman" w:hAnsi="Times New Roman"/>
          <w:bCs/>
          <w:spacing w:val="-1"/>
          <w:sz w:val="24"/>
          <w:szCs w:val="24"/>
        </w:rPr>
        <w:t>0</w:t>
      </w:r>
      <w:r>
        <w:rPr>
          <w:rFonts w:ascii="Times New Roman" w:hAnsi="Times New Roman"/>
          <w:bCs/>
          <w:spacing w:val="-1"/>
          <w:sz w:val="24"/>
          <w:szCs w:val="24"/>
        </w:rPr>
        <w:t>,</w:t>
      </w:r>
      <w:r w:rsidR="00A33F2E">
        <w:rPr>
          <w:rFonts w:ascii="Times New Roman" w:hAnsi="Times New Roman"/>
          <w:bCs/>
          <w:spacing w:val="-1"/>
          <w:sz w:val="24"/>
          <w:szCs w:val="24"/>
        </w:rPr>
        <w:t>34</w:t>
      </w:r>
      <w:r w:rsidR="00BA568D">
        <w:rPr>
          <w:rFonts w:ascii="Times New Roman" w:hAnsi="Times New Roman"/>
          <w:bCs/>
          <w:spacing w:val="-1"/>
          <w:sz w:val="24"/>
          <w:szCs w:val="24"/>
        </w:rPr>
        <w:t xml:space="preserve"> pada perusahaan Island Concepts Indonesia Tbk </w:t>
      </w:r>
      <w:r w:rsidR="00234352">
        <w:rPr>
          <w:rFonts w:ascii="Times New Roman" w:hAnsi="Times New Roman"/>
          <w:bCs/>
          <w:spacing w:val="-1"/>
          <w:sz w:val="24"/>
          <w:szCs w:val="24"/>
        </w:rPr>
        <w:t xml:space="preserve">(ICON)  </w:t>
      </w:r>
      <w:r w:rsidR="00BA568D">
        <w:rPr>
          <w:rFonts w:ascii="Times New Roman" w:hAnsi="Times New Roman"/>
          <w:bCs/>
          <w:spacing w:val="-1"/>
          <w:sz w:val="24"/>
          <w:szCs w:val="24"/>
        </w:rPr>
        <w:t>tahun</w:t>
      </w:r>
      <w:r w:rsidR="00234352">
        <w:rPr>
          <w:rFonts w:ascii="Times New Roman" w:hAnsi="Times New Roman"/>
          <w:bCs/>
          <w:spacing w:val="-1"/>
          <w:sz w:val="24"/>
          <w:szCs w:val="24"/>
        </w:rPr>
        <w:t xml:space="preserve"> 2012. Hal ini menunjukan bahwa perusahaan ICON mengalami manfaat perpajakan atas terjadinya kerugian pada entitas anak perusahaan sehingga merefleksikan manfaat perpajakan pada laporan konsolidasian perusahaan ICON pada tahun 2012. Nilai tertinggi </w:t>
      </w:r>
      <w:r>
        <w:rPr>
          <w:rFonts w:ascii="Times New Roman" w:hAnsi="Times New Roman"/>
          <w:bCs/>
          <w:spacing w:val="-1"/>
          <w:sz w:val="24"/>
          <w:szCs w:val="24"/>
        </w:rPr>
        <w:t xml:space="preserve">sebesar 0,85 </w:t>
      </w:r>
      <w:r w:rsidR="00234352">
        <w:rPr>
          <w:rFonts w:ascii="Times New Roman" w:hAnsi="Times New Roman"/>
          <w:bCs/>
          <w:spacing w:val="-1"/>
          <w:sz w:val="24"/>
          <w:szCs w:val="24"/>
        </w:rPr>
        <w:t xml:space="preserve">pada perusahaan Panorama Serawisata Tbk (PANR) pada tahun 2016, hal ini menunjukan bahwa pada tahun 2016 perusahaan </w:t>
      </w:r>
      <w:r w:rsidR="00AF67A9">
        <w:rPr>
          <w:rFonts w:ascii="Times New Roman" w:hAnsi="Times New Roman"/>
          <w:bCs/>
          <w:spacing w:val="-1"/>
          <w:sz w:val="24"/>
          <w:szCs w:val="24"/>
        </w:rPr>
        <w:t xml:space="preserve">kurang </w:t>
      </w:r>
      <w:r w:rsidR="00234352">
        <w:rPr>
          <w:rFonts w:ascii="Times New Roman" w:hAnsi="Times New Roman"/>
          <w:bCs/>
          <w:spacing w:val="-1"/>
          <w:sz w:val="24"/>
          <w:szCs w:val="24"/>
        </w:rPr>
        <w:t xml:space="preserve">optimal </w:t>
      </w:r>
      <w:r w:rsidR="00AF67A9">
        <w:rPr>
          <w:rFonts w:ascii="Times New Roman" w:hAnsi="Times New Roman"/>
          <w:bCs/>
          <w:spacing w:val="-1"/>
          <w:sz w:val="24"/>
          <w:szCs w:val="24"/>
        </w:rPr>
        <w:t>dalam melakukan perencanaan pajak peruhasaaan</w:t>
      </w:r>
      <w:r w:rsidR="00234352">
        <w:rPr>
          <w:rFonts w:ascii="Times New Roman" w:hAnsi="Times New Roman"/>
          <w:bCs/>
          <w:spacing w:val="-1"/>
          <w:sz w:val="24"/>
          <w:szCs w:val="24"/>
        </w:rPr>
        <w:t xml:space="preserve">. </w:t>
      </w:r>
      <w:r w:rsidR="00B6557C">
        <w:rPr>
          <w:rFonts w:ascii="Times New Roman" w:hAnsi="Times New Roman"/>
          <w:sz w:val="24"/>
          <w:szCs w:val="24"/>
        </w:rPr>
        <w:t>Adap</w:t>
      </w:r>
      <w:r w:rsidR="00167149">
        <w:rPr>
          <w:rFonts w:ascii="Times New Roman" w:hAnsi="Times New Roman"/>
          <w:sz w:val="24"/>
          <w:szCs w:val="24"/>
        </w:rPr>
        <w:t>un data statisktik deskriptif pada tabel</w:t>
      </w:r>
      <w:r w:rsidR="00B6557C">
        <w:rPr>
          <w:rFonts w:ascii="Times New Roman" w:hAnsi="Times New Roman"/>
          <w:sz w:val="24"/>
          <w:szCs w:val="24"/>
        </w:rPr>
        <w:t xml:space="preserve"> IV.1</w:t>
      </w:r>
      <w:r w:rsidR="00167149">
        <w:rPr>
          <w:rFonts w:ascii="Times New Roman" w:hAnsi="Times New Roman"/>
          <w:sz w:val="24"/>
          <w:szCs w:val="24"/>
        </w:rPr>
        <w:t xml:space="preserve"> dapat digambarkan pada grafik sebagai berikut :</w:t>
      </w:r>
    </w:p>
    <w:p w:rsidR="00167149" w:rsidRPr="00B658D8" w:rsidRDefault="00167149" w:rsidP="00167149">
      <w:pPr>
        <w:pStyle w:val="ListParagraph"/>
        <w:widowControl w:val="0"/>
        <w:autoSpaceDE w:val="0"/>
        <w:autoSpaceDN w:val="0"/>
        <w:adjustRightInd w:val="0"/>
        <w:spacing w:before="24" w:after="0" w:line="360" w:lineRule="auto"/>
        <w:ind w:left="1554"/>
        <w:jc w:val="center"/>
        <w:rPr>
          <w:rFonts w:ascii="Times New Roman" w:hAnsi="Times New Roman"/>
          <w:b/>
          <w:sz w:val="24"/>
          <w:szCs w:val="24"/>
        </w:rPr>
      </w:pPr>
      <w:r w:rsidRPr="00B658D8">
        <w:rPr>
          <w:rFonts w:ascii="Times New Roman" w:hAnsi="Times New Roman"/>
          <w:b/>
          <w:sz w:val="24"/>
          <w:szCs w:val="24"/>
        </w:rPr>
        <w:t>G</w:t>
      </w:r>
      <w:r w:rsidR="00B6557C">
        <w:rPr>
          <w:rFonts w:ascii="Times New Roman" w:hAnsi="Times New Roman"/>
          <w:b/>
          <w:sz w:val="24"/>
          <w:szCs w:val="24"/>
        </w:rPr>
        <w:t>rafik IV. 2</w:t>
      </w:r>
    </w:p>
    <w:p w:rsidR="00167149" w:rsidRPr="00B658D8" w:rsidRDefault="00167149" w:rsidP="00167149">
      <w:pPr>
        <w:pStyle w:val="ListParagraph"/>
        <w:widowControl w:val="0"/>
        <w:autoSpaceDE w:val="0"/>
        <w:autoSpaceDN w:val="0"/>
        <w:adjustRightInd w:val="0"/>
        <w:spacing w:before="24" w:after="0" w:line="360" w:lineRule="auto"/>
        <w:ind w:left="1554"/>
        <w:jc w:val="center"/>
        <w:rPr>
          <w:rFonts w:ascii="Times New Roman" w:hAnsi="Times New Roman"/>
          <w:b/>
          <w:sz w:val="24"/>
          <w:szCs w:val="24"/>
        </w:rPr>
      </w:pPr>
      <w:r w:rsidRPr="00B658D8">
        <w:rPr>
          <w:rFonts w:ascii="Times New Roman" w:hAnsi="Times New Roman"/>
          <w:b/>
          <w:sz w:val="24"/>
          <w:szCs w:val="24"/>
        </w:rPr>
        <w:t xml:space="preserve">Grafik Histogram </w:t>
      </w:r>
      <w:r>
        <w:rPr>
          <w:rFonts w:ascii="Times New Roman" w:hAnsi="Times New Roman"/>
          <w:b/>
          <w:sz w:val="24"/>
          <w:szCs w:val="24"/>
        </w:rPr>
        <w:t>Perencanaan Pajak (X</w:t>
      </w:r>
      <w:r w:rsidRPr="00167149">
        <w:rPr>
          <w:rFonts w:ascii="Times New Roman" w:hAnsi="Times New Roman"/>
          <w:b/>
          <w:sz w:val="24"/>
          <w:szCs w:val="24"/>
          <w:vertAlign w:val="subscript"/>
        </w:rPr>
        <w:t>1</w:t>
      </w:r>
      <w:r w:rsidRPr="00B658D8">
        <w:rPr>
          <w:rFonts w:ascii="Times New Roman" w:hAnsi="Times New Roman"/>
          <w:b/>
          <w:sz w:val="24"/>
          <w:szCs w:val="24"/>
        </w:rPr>
        <w:t>)</w:t>
      </w:r>
    </w:p>
    <w:p w:rsidR="00167149" w:rsidRDefault="00167149" w:rsidP="00167149">
      <w:pPr>
        <w:pStyle w:val="ListParagraph"/>
        <w:widowControl w:val="0"/>
        <w:autoSpaceDE w:val="0"/>
        <w:autoSpaceDN w:val="0"/>
        <w:adjustRightInd w:val="0"/>
        <w:spacing w:before="24" w:after="0" w:line="480" w:lineRule="auto"/>
        <w:ind w:left="1554"/>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2848" behindDoc="1" locked="0" layoutInCell="1" allowOverlap="1" wp14:anchorId="4FB84801" wp14:editId="6BAF377C">
            <wp:simplePos x="0" y="0"/>
            <wp:positionH relativeFrom="column">
              <wp:posOffset>1247775</wp:posOffset>
            </wp:positionH>
            <wp:positionV relativeFrom="paragraph">
              <wp:posOffset>45720</wp:posOffset>
            </wp:positionV>
            <wp:extent cx="3953719" cy="2376000"/>
            <wp:effectExtent l="0" t="0" r="889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53719" cy="237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149" w:rsidRDefault="00167149" w:rsidP="00167149">
      <w:pPr>
        <w:pStyle w:val="ListParagraph"/>
        <w:widowControl w:val="0"/>
        <w:autoSpaceDE w:val="0"/>
        <w:autoSpaceDN w:val="0"/>
        <w:adjustRightInd w:val="0"/>
        <w:spacing w:before="24" w:after="0" w:line="480" w:lineRule="auto"/>
        <w:ind w:left="1554"/>
        <w:jc w:val="both"/>
        <w:rPr>
          <w:rFonts w:ascii="Times New Roman" w:hAnsi="Times New Roman"/>
          <w:sz w:val="24"/>
          <w:szCs w:val="24"/>
        </w:rPr>
      </w:pPr>
    </w:p>
    <w:p w:rsidR="00167149" w:rsidRDefault="00167149" w:rsidP="000229AC">
      <w:pPr>
        <w:pStyle w:val="ListParagraph"/>
        <w:widowControl w:val="0"/>
        <w:autoSpaceDE w:val="0"/>
        <w:autoSpaceDN w:val="0"/>
        <w:adjustRightInd w:val="0"/>
        <w:spacing w:before="24" w:after="0" w:line="480" w:lineRule="auto"/>
        <w:ind w:left="1554"/>
        <w:jc w:val="both"/>
        <w:rPr>
          <w:rFonts w:ascii="Times New Roman" w:hAnsi="Times New Roman"/>
          <w:bCs/>
          <w:spacing w:val="-1"/>
          <w:sz w:val="24"/>
          <w:szCs w:val="24"/>
        </w:rPr>
      </w:pPr>
    </w:p>
    <w:p w:rsidR="00167149" w:rsidRDefault="00167149" w:rsidP="000229AC">
      <w:pPr>
        <w:pStyle w:val="ListParagraph"/>
        <w:widowControl w:val="0"/>
        <w:autoSpaceDE w:val="0"/>
        <w:autoSpaceDN w:val="0"/>
        <w:adjustRightInd w:val="0"/>
        <w:spacing w:before="24" w:after="0" w:line="480" w:lineRule="auto"/>
        <w:ind w:left="1554"/>
        <w:jc w:val="both"/>
        <w:rPr>
          <w:rFonts w:ascii="Times New Roman" w:hAnsi="Times New Roman"/>
          <w:bCs/>
          <w:spacing w:val="-1"/>
          <w:sz w:val="24"/>
          <w:szCs w:val="24"/>
        </w:rPr>
      </w:pPr>
    </w:p>
    <w:p w:rsidR="00167149" w:rsidRDefault="00167149" w:rsidP="000229AC">
      <w:pPr>
        <w:pStyle w:val="ListParagraph"/>
        <w:widowControl w:val="0"/>
        <w:autoSpaceDE w:val="0"/>
        <w:autoSpaceDN w:val="0"/>
        <w:adjustRightInd w:val="0"/>
        <w:spacing w:before="24" w:after="0" w:line="480" w:lineRule="auto"/>
        <w:ind w:left="1554"/>
        <w:jc w:val="both"/>
        <w:rPr>
          <w:rFonts w:ascii="Times New Roman" w:hAnsi="Times New Roman"/>
          <w:bCs/>
          <w:spacing w:val="-1"/>
          <w:sz w:val="24"/>
          <w:szCs w:val="24"/>
        </w:rPr>
      </w:pPr>
    </w:p>
    <w:p w:rsidR="00167149" w:rsidRDefault="00167149" w:rsidP="000229AC">
      <w:pPr>
        <w:pStyle w:val="ListParagraph"/>
        <w:widowControl w:val="0"/>
        <w:autoSpaceDE w:val="0"/>
        <w:autoSpaceDN w:val="0"/>
        <w:adjustRightInd w:val="0"/>
        <w:spacing w:before="24" w:after="0" w:line="480" w:lineRule="auto"/>
        <w:ind w:left="1554"/>
        <w:jc w:val="both"/>
        <w:rPr>
          <w:rFonts w:ascii="Times New Roman" w:hAnsi="Times New Roman"/>
          <w:bCs/>
          <w:spacing w:val="-1"/>
          <w:sz w:val="24"/>
          <w:szCs w:val="24"/>
        </w:rPr>
      </w:pPr>
    </w:p>
    <w:p w:rsidR="00D71106" w:rsidRDefault="00D71106" w:rsidP="00167149">
      <w:pPr>
        <w:autoSpaceDE w:val="0"/>
        <w:autoSpaceDN w:val="0"/>
        <w:adjustRightInd w:val="0"/>
        <w:spacing w:after="0" w:line="240" w:lineRule="auto"/>
        <w:ind w:left="1440" w:firstLine="720"/>
        <w:rPr>
          <w:rFonts w:ascii="Times New Roman" w:hAnsi="Times New Roman"/>
          <w:b/>
        </w:rPr>
      </w:pPr>
    </w:p>
    <w:p w:rsidR="00167149" w:rsidRDefault="00167149" w:rsidP="00167149">
      <w:pPr>
        <w:autoSpaceDE w:val="0"/>
        <w:autoSpaceDN w:val="0"/>
        <w:adjustRightInd w:val="0"/>
        <w:spacing w:after="0" w:line="240" w:lineRule="auto"/>
        <w:ind w:left="1440" w:firstLine="720"/>
        <w:rPr>
          <w:rFonts w:ascii="Times New Roman" w:hAnsi="Times New Roman"/>
          <w:b/>
        </w:rPr>
      </w:pPr>
      <w:r>
        <w:rPr>
          <w:rFonts w:ascii="Times New Roman" w:hAnsi="Times New Roman"/>
          <w:b/>
        </w:rPr>
        <w:t>Sumber : Data diola</w:t>
      </w:r>
      <w:r w:rsidRPr="00367F98">
        <w:rPr>
          <w:rFonts w:ascii="Times New Roman" w:hAnsi="Times New Roman"/>
          <w:b/>
        </w:rPr>
        <w:t xml:space="preserve">h menggunakan SPSS 22 </w:t>
      </w:r>
    </w:p>
    <w:p w:rsidR="00AF67A9" w:rsidRDefault="00AF67A9" w:rsidP="000229AC">
      <w:pPr>
        <w:pStyle w:val="ListParagraph"/>
        <w:widowControl w:val="0"/>
        <w:autoSpaceDE w:val="0"/>
        <w:autoSpaceDN w:val="0"/>
        <w:adjustRightInd w:val="0"/>
        <w:spacing w:before="24" w:after="0" w:line="480" w:lineRule="auto"/>
        <w:ind w:left="1554"/>
        <w:jc w:val="both"/>
        <w:rPr>
          <w:rFonts w:ascii="Times New Roman" w:hAnsi="Times New Roman"/>
          <w:bCs/>
          <w:spacing w:val="-1"/>
          <w:sz w:val="24"/>
          <w:szCs w:val="24"/>
        </w:rPr>
      </w:pPr>
    </w:p>
    <w:p w:rsidR="009C0BB6" w:rsidRDefault="00167149" w:rsidP="000229AC">
      <w:pPr>
        <w:pStyle w:val="ListParagraph"/>
        <w:widowControl w:val="0"/>
        <w:autoSpaceDE w:val="0"/>
        <w:autoSpaceDN w:val="0"/>
        <w:adjustRightInd w:val="0"/>
        <w:spacing w:before="24" w:after="0" w:line="480" w:lineRule="auto"/>
        <w:ind w:left="1554"/>
        <w:jc w:val="both"/>
        <w:rPr>
          <w:rFonts w:ascii="Times New Roman" w:hAnsi="Times New Roman"/>
          <w:bCs/>
          <w:spacing w:val="-1"/>
          <w:sz w:val="24"/>
          <w:szCs w:val="24"/>
        </w:rPr>
      </w:pPr>
      <w:r>
        <w:rPr>
          <w:rFonts w:ascii="Times New Roman" w:hAnsi="Times New Roman"/>
          <w:bCs/>
          <w:spacing w:val="-1"/>
          <w:sz w:val="24"/>
          <w:szCs w:val="24"/>
        </w:rPr>
        <w:lastRenderedPageBreak/>
        <w:t xml:space="preserve">Berdasarkan </w:t>
      </w:r>
      <w:r w:rsidR="00B6557C">
        <w:rPr>
          <w:rFonts w:ascii="Times New Roman" w:hAnsi="Times New Roman"/>
          <w:bCs/>
          <w:spacing w:val="-1"/>
          <w:sz w:val="24"/>
          <w:szCs w:val="24"/>
        </w:rPr>
        <w:t>pada gambar grafik IV.2</w:t>
      </w:r>
      <w:r>
        <w:rPr>
          <w:rFonts w:ascii="Times New Roman" w:hAnsi="Times New Roman"/>
          <w:bCs/>
          <w:spacing w:val="-1"/>
          <w:sz w:val="24"/>
          <w:szCs w:val="24"/>
        </w:rPr>
        <w:t>, N</w:t>
      </w:r>
      <w:r w:rsidR="009551CD">
        <w:rPr>
          <w:rFonts w:ascii="Times New Roman" w:hAnsi="Times New Roman"/>
          <w:bCs/>
          <w:spacing w:val="-1"/>
          <w:sz w:val="24"/>
          <w:szCs w:val="24"/>
        </w:rPr>
        <w:t xml:space="preserve">ilai </w:t>
      </w:r>
      <w:r w:rsidR="009C0BB6">
        <w:rPr>
          <w:rFonts w:ascii="Times New Roman" w:hAnsi="Times New Roman"/>
          <w:bCs/>
          <w:spacing w:val="-1"/>
          <w:sz w:val="24"/>
          <w:szCs w:val="24"/>
        </w:rPr>
        <w:t xml:space="preserve">rata-rata </w:t>
      </w:r>
      <w:r w:rsidR="00B83B21">
        <w:rPr>
          <w:rFonts w:ascii="Times New Roman" w:hAnsi="Times New Roman"/>
          <w:bCs/>
          <w:spacing w:val="-1"/>
          <w:sz w:val="24"/>
          <w:szCs w:val="24"/>
        </w:rPr>
        <w:t xml:space="preserve">dari </w:t>
      </w:r>
      <w:r w:rsidR="009C0BB6">
        <w:rPr>
          <w:rFonts w:ascii="Times New Roman" w:hAnsi="Times New Roman"/>
          <w:bCs/>
          <w:spacing w:val="-1"/>
          <w:sz w:val="24"/>
          <w:szCs w:val="24"/>
        </w:rPr>
        <w:t xml:space="preserve">rasio perencanaan pajak adalah </w:t>
      </w:r>
      <w:r w:rsidR="009551CD">
        <w:rPr>
          <w:rFonts w:ascii="Times New Roman" w:hAnsi="Times New Roman"/>
          <w:bCs/>
          <w:spacing w:val="-1"/>
          <w:sz w:val="24"/>
          <w:szCs w:val="24"/>
        </w:rPr>
        <w:t>0,2</w:t>
      </w:r>
      <w:r w:rsidR="00053090">
        <w:rPr>
          <w:rFonts w:ascii="Times New Roman" w:hAnsi="Times New Roman"/>
          <w:bCs/>
          <w:spacing w:val="-1"/>
          <w:sz w:val="24"/>
          <w:szCs w:val="24"/>
        </w:rPr>
        <w:t>551</w:t>
      </w:r>
      <w:r w:rsidR="004A06D1">
        <w:rPr>
          <w:rFonts w:ascii="Times New Roman" w:hAnsi="Times New Roman"/>
          <w:bCs/>
          <w:spacing w:val="-1"/>
          <w:sz w:val="24"/>
          <w:szCs w:val="24"/>
        </w:rPr>
        <w:t xml:space="preserve"> dengan standar deviasi sebesar 0,</w:t>
      </w:r>
      <w:r w:rsidR="00053090">
        <w:rPr>
          <w:rFonts w:ascii="Times New Roman" w:hAnsi="Times New Roman"/>
          <w:bCs/>
          <w:spacing w:val="-1"/>
          <w:sz w:val="24"/>
          <w:szCs w:val="24"/>
        </w:rPr>
        <w:t>18404</w:t>
      </w:r>
      <w:r w:rsidR="00234352">
        <w:rPr>
          <w:rFonts w:ascii="Times New Roman" w:hAnsi="Times New Roman"/>
          <w:bCs/>
          <w:spacing w:val="-1"/>
          <w:sz w:val="24"/>
          <w:szCs w:val="24"/>
        </w:rPr>
        <w:t xml:space="preserve">, hal ini menunjukan bahwa secara keseluruhan perencanaan pajak pada yang terjadi pada </w:t>
      </w:r>
      <w:r w:rsidR="00234352" w:rsidRPr="00595232">
        <w:rPr>
          <w:rFonts w:ascii="Times New Roman" w:hAnsi="Times New Roman"/>
          <w:i/>
          <w:sz w:val="24"/>
          <w:szCs w:val="24"/>
        </w:rPr>
        <w:t>Hotel, restaurant</w:t>
      </w:r>
      <w:r w:rsidR="00234352" w:rsidRPr="00595232">
        <w:rPr>
          <w:rFonts w:ascii="Times New Roman" w:hAnsi="Times New Roman"/>
          <w:sz w:val="24"/>
          <w:szCs w:val="24"/>
        </w:rPr>
        <w:t xml:space="preserve"> dan </w:t>
      </w:r>
      <w:r w:rsidR="00234352" w:rsidRPr="00595232">
        <w:rPr>
          <w:rFonts w:ascii="Times New Roman" w:hAnsi="Times New Roman"/>
          <w:i/>
          <w:sz w:val="24"/>
          <w:szCs w:val="24"/>
        </w:rPr>
        <w:t>Tourism</w:t>
      </w:r>
      <w:r w:rsidR="00234352">
        <w:rPr>
          <w:rFonts w:ascii="Times New Roman" w:hAnsi="Times New Roman"/>
          <w:i/>
          <w:sz w:val="24"/>
          <w:szCs w:val="24"/>
        </w:rPr>
        <w:t xml:space="preserve"> </w:t>
      </w:r>
      <w:r w:rsidR="00234352">
        <w:rPr>
          <w:rFonts w:ascii="Times New Roman" w:hAnsi="Times New Roman"/>
          <w:sz w:val="24"/>
          <w:szCs w:val="24"/>
        </w:rPr>
        <w:t xml:space="preserve">yang terdaftar di BEI selama periode 2012-2016 sudah optimal dalam memperhitungkan kewajiban pajak sesuai dengan ketentuan undang-undang yang berlaku. </w:t>
      </w:r>
      <w:r w:rsidR="009C0BB6">
        <w:rPr>
          <w:rFonts w:ascii="Times New Roman" w:hAnsi="Times New Roman"/>
          <w:sz w:val="24"/>
          <w:szCs w:val="24"/>
        </w:rPr>
        <w:t xml:space="preserve"> </w:t>
      </w:r>
    </w:p>
    <w:p w:rsidR="00D829C9" w:rsidRPr="00B83B21" w:rsidRDefault="00524BC4" w:rsidP="007D1076">
      <w:pPr>
        <w:pStyle w:val="ListParagraph"/>
        <w:widowControl w:val="0"/>
        <w:numPr>
          <w:ilvl w:val="1"/>
          <w:numId w:val="58"/>
        </w:numPr>
        <w:autoSpaceDE w:val="0"/>
        <w:autoSpaceDN w:val="0"/>
        <w:adjustRightInd w:val="0"/>
        <w:spacing w:before="24" w:after="0" w:line="480" w:lineRule="auto"/>
        <w:jc w:val="both"/>
        <w:rPr>
          <w:rFonts w:ascii="Times New Roman" w:hAnsi="Times New Roman"/>
          <w:b/>
          <w:bCs/>
          <w:spacing w:val="-1"/>
          <w:sz w:val="24"/>
          <w:szCs w:val="24"/>
        </w:rPr>
      </w:pPr>
      <w:r>
        <w:rPr>
          <w:rFonts w:ascii="Times New Roman" w:hAnsi="Times New Roman"/>
          <w:bCs/>
          <w:spacing w:val="-1"/>
          <w:sz w:val="24"/>
          <w:szCs w:val="24"/>
        </w:rPr>
        <w:t xml:space="preserve"> </w:t>
      </w:r>
      <w:r w:rsidR="00D829C9" w:rsidRPr="00B83B21">
        <w:rPr>
          <w:rFonts w:ascii="Times New Roman" w:hAnsi="Times New Roman"/>
          <w:b/>
          <w:bCs/>
          <w:spacing w:val="-1"/>
          <w:sz w:val="24"/>
          <w:szCs w:val="24"/>
        </w:rPr>
        <w:t xml:space="preserve">Akrual </w:t>
      </w:r>
    </w:p>
    <w:p w:rsidR="00B6557C" w:rsidRDefault="00154A97" w:rsidP="00B6557C">
      <w:pPr>
        <w:pStyle w:val="ListParagraph"/>
        <w:widowControl w:val="0"/>
        <w:autoSpaceDE w:val="0"/>
        <w:autoSpaceDN w:val="0"/>
        <w:adjustRightInd w:val="0"/>
        <w:spacing w:before="24" w:after="0" w:line="480" w:lineRule="auto"/>
        <w:ind w:left="1554"/>
        <w:jc w:val="both"/>
        <w:rPr>
          <w:rFonts w:ascii="Times New Roman" w:hAnsi="Times New Roman"/>
          <w:sz w:val="24"/>
          <w:szCs w:val="24"/>
        </w:rPr>
      </w:pPr>
      <w:r>
        <w:rPr>
          <w:rFonts w:ascii="Times New Roman" w:hAnsi="Times New Roman"/>
          <w:bCs/>
          <w:spacing w:val="-1"/>
          <w:sz w:val="24"/>
          <w:szCs w:val="24"/>
        </w:rPr>
        <w:t xml:space="preserve">    </w:t>
      </w:r>
      <w:r w:rsidR="00E21106">
        <w:rPr>
          <w:rFonts w:ascii="Times New Roman" w:hAnsi="Times New Roman"/>
          <w:bCs/>
          <w:spacing w:val="-1"/>
          <w:sz w:val="24"/>
          <w:szCs w:val="24"/>
        </w:rPr>
        <w:t>Variabel Independen kedua adalah Akrual</w:t>
      </w:r>
      <w:r w:rsidR="00B83B21">
        <w:rPr>
          <w:rFonts w:ascii="Times New Roman" w:hAnsi="Times New Roman"/>
          <w:bCs/>
          <w:spacing w:val="-1"/>
          <w:sz w:val="24"/>
          <w:szCs w:val="24"/>
        </w:rPr>
        <w:t xml:space="preserve"> (DCA)</w:t>
      </w:r>
      <w:r w:rsidR="00E21106">
        <w:rPr>
          <w:rFonts w:ascii="Times New Roman" w:hAnsi="Times New Roman"/>
          <w:bCs/>
          <w:spacing w:val="-1"/>
          <w:sz w:val="24"/>
          <w:szCs w:val="24"/>
        </w:rPr>
        <w:t xml:space="preserve"> berdasarkan hasil deskriptif pada Tabel IV.1, dapat dilihat bahwa dalam rasio </w:t>
      </w:r>
      <w:r w:rsidR="00E21106" w:rsidRPr="00E21106">
        <w:rPr>
          <w:rFonts w:ascii="Times New Roman" w:hAnsi="Times New Roman"/>
          <w:bCs/>
          <w:i/>
          <w:spacing w:val="-1"/>
          <w:sz w:val="24"/>
          <w:szCs w:val="24"/>
        </w:rPr>
        <w:t>discretionary accruals</w:t>
      </w:r>
      <w:r w:rsidR="004A06D1">
        <w:rPr>
          <w:rFonts w:ascii="Times New Roman" w:hAnsi="Times New Roman"/>
          <w:bCs/>
          <w:spacing w:val="-1"/>
          <w:sz w:val="24"/>
          <w:szCs w:val="24"/>
        </w:rPr>
        <w:t xml:space="preserve"> nilai minimum sebesar -1</w:t>
      </w:r>
      <w:r w:rsidR="00E21106">
        <w:rPr>
          <w:rFonts w:ascii="Times New Roman" w:hAnsi="Times New Roman"/>
          <w:bCs/>
          <w:spacing w:val="-1"/>
          <w:sz w:val="24"/>
          <w:szCs w:val="24"/>
        </w:rPr>
        <w:t>,</w:t>
      </w:r>
      <w:r w:rsidR="008527BB">
        <w:rPr>
          <w:rFonts w:ascii="Times New Roman" w:hAnsi="Times New Roman"/>
          <w:bCs/>
          <w:spacing w:val="-1"/>
          <w:sz w:val="24"/>
          <w:szCs w:val="24"/>
        </w:rPr>
        <w:t>75</w:t>
      </w:r>
      <w:r w:rsidR="00B83B21">
        <w:rPr>
          <w:rFonts w:ascii="Times New Roman" w:hAnsi="Times New Roman"/>
          <w:bCs/>
          <w:spacing w:val="-1"/>
          <w:sz w:val="24"/>
          <w:szCs w:val="24"/>
        </w:rPr>
        <w:t xml:space="preserve"> pada perusahaan Destinasi Tirta Nusantara Tbk (PDES) pada tahun 2016. Hal ini menunjukan bahwa besar total akrual yang dilakukan PDES pada tahun 2016 mengindikasikan perusahaan melakukan penundaan pengakuan secara akrual sehingga menunjukan angka sebesar -1,</w:t>
      </w:r>
      <w:r w:rsidR="00F62D1C">
        <w:rPr>
          <w:rFonts w:ascii="Times New Roman" w:hAnsi="Times New Roman"/>
          <w:bCs/>
          <w:spacing w:val="-1"/>
          <w:sz w:val="24"/>
          <w:szCs w:val="24"/>
        </w:rPr>
        <w:t>75</w:t>
      </w:r>
      <w:r w:rsidR="00B83B21">
        <w:rPr>
          <w:rFonts w:ascii="Times New Roman" w:hAnsi="Times New Roman"/>
          <w:bCs/>
          <w:spacing w:val="-1"/>
          <w:sz w:val="24"/>
          <w:szCs w:val="24"/>
        </w:rPr>
        <w:t>. N</w:t>
      </w:r>
      <w:r w:rsidR="00E21106">
        <w:rPr>
          <w:rFonts w:ascii="Times New Roman" w:hAnsi="Times New Roman"/>
          <w:bCs/>
          <w:spacing w:val="-1"/>
          <w:sz w:val="24"/>
          <w:szCs w:val="24"/>
        </w:rPr>
        <w:t>ilai maksimum sebesar 1,</w:t>
      </w:r>
      <w:r w:rsidR="00F62D1C">
        <w:rPr>
          <w:rFonts w:ascii="Times New Roman" w:hAnsi="Times New Roman"/>
          <w:bCs/>
          <w:spacing w:val="-1"/>
          <w:sz w:val="24"/>
          <w:szCs w:val="24"/>
        </w:rPr>
        <w:t>18</w:t>
      </w:r>
      <w:r w:rsidR="00C13004">
        <w:rPr>
          <w:rFonts w:ascii="Times New Roman" w:hAnsi="Times New Roman"/>
          <w:bCs/>
          <w:spacing w:val="-1"/>
          <w:sz w:val="24"/>
          <w:szCs w:val="24"/>
        </w:rPr>
        <w:t xml:space="preserve"> pada perusahaan Fast Food Indonesia Tbk (FAST) pada tahun 2014. Hal ini menunjukan pada tahun 2014 pihak manajemen </w:t>
      </w:r>
      <w:r w:rsidR="00B6557C">
        <w:rPr>
          <w:rFonts w:ascii="Times New Roman" w:hAnsi="Times New Roman"/>
          <w:bCs/>
          <w:spacing w:val="-1"/>
          <w:sz w:val="24"/>
          <w:szCs w:val="24"/>
        </w:rPr>
        <w:t>mengindikasikan melakukan percepatan</w:t>
      </w:r>
      <w:r w:rsidR="00C13004">
        <w:rPr>
          <w:rFonts w:ascii="Times New Roman" w:hAnsi="Times New Roman"/>
          <w:bCs/>
          <w:spacing w:val="-1"/>
          <w:sz w:val="24"/>
          <w:szCs w:val="24"/>
        </w:rPr>
        <w:t xml:space="preserve"> pengakuan </w:t>
      </w:r>
      <w:r w:rsidR="00B6557C">
        <w:rPr>
          <w:rFonts w:ascii="Times New Roman" w:hAnsi="Times New Roman"/>
          <w:bCs/>
          <w:spacing w:val="-1"/>
          <w:sz w:val="24"/>
          <w:szCs w:val="24"/>
        </w:rPr>
        <w:t xml:space="preserve">transaksi secara </w:t>
      </w:r>
      <w:r w:rsidR="00C13004">
        <w:rPr>
          <w:rFonts w:ascii="Times New Roman" w:hAnsi="Times New Roman"/>
          <w:bCs/>
          <w:spacing w:val="-1"/>
          <w:sz w:val="24"/>
          <w:szCs w:val="24"/>
        </w:rPr>
        <w:t>akrual</w:t>
      </w:r>
      <w:r w:rsidR="00B6557C">
        <w:rPr>
          <w:rFonts w:ascii="Times New Roman" w:hAnsi="Times New Roman"/>
          <w:bCs/>
          <w:spacing w:val="-1"/>
          <w:sz w:val="24"/>
          <w:szCs w:val="24"/>
        </w:rPr>
        <w:t xml:space="preserve">. </w:t>
      </w:r>
      <w:r w:rsidR="00B6557C">
        <w:rPr>
          <w:rFonts w:ascii="Times New Roman" w:hAnsi="Times New Roman"/>
          <w:sz w:val="24"/>
          <w:szCs w:val="24"/>
        </w:rPr>
        <w:t>Adapun data statisktik deskriptif variabel akrual (DCA) pada tabel IV.1 dapat digambarkan pada grafik sebagai berikut :</w:t>
      </w:r>
    </w:p>
    <w:p w:rsidR="00B6557C" w:rsidRDefault="00B6557C" w:rsidP="00B6557C">
      <w:pPr>
        <w:pStyle w:val="ListParagraph"/>
        <w:widowControl w:val="0"/>
        <w:autoSpaceDE w:val="0"/>
        <w:autoSpaceDN w:val="0"/>
        <w:adjustRightInd w:val="0"/>
        <w:spacing w:before="24" w:after="0" w:line="480" w:lineRule="auto"/>
        <w:ind w:left="1554"/>
        <w:jc w:val="both"/>
        <w:rPr>
          <w:rFonts w:ascii="Times New Roman" w:hAnsi="Times New Roman"/>
          <w:sz w:val="24"/>
          <w:szCs w:val="24"/>
        </w:rPr>
      </w:pPr>
    </w:p>
    <w:p w:rsidR="00B6557C" w:rsidRDefault="00B6557C" w:rsidP="00B6557C">
      <w:pPr>
        <w:pStyle w:val="ListParagraph"/>
        <w:widowControl w:val="0"/>
        <w:autoSpaceDE w:val="0"/>
        <w:autoSpaceDN w:val="0"/>
        <w:adjustRightInd w:val="0"/>
        <w:spacing w:before="24" w:after="0" w:line="480" w:lineRule="auto"/>
        <w:ind w:left="1554"/>
        <w:jc w:val="both"/>
        <w:rPr>
          <w:rFonts w:ascii="Times New Roman" w:hAnsi="Times New Roman"/>
          <w:sz w:val="24"/>
          <w:szCs w:val="24"/>
        </w:rPr>
      </w:pPr>
    </w:p>
    <w:p w:rsidR="00B6557C" w:rsidRPr="00B658D8" w:rsidRDefault="00B6557C" w:rsidP="00B6557C">
      <w:pPr>
        <w:pStyle w:val="ListParagraph"/>
        <w:widowControl w:val="0"/>
        <w:autoSpaceDE w:val="0"/>
        <w:autoSpaceDN w:val="0"/>
        <w:adjustRightInd w:val="0"/>
        <w:spacing w:before="24" w:after="0" w:line="360" w:lineRule="auto"/>
        <w:ind w:left="1554"/>
        <w:jc w:val="center"/>
        <w:rPr>
          <w:rFonts w:ascii="Times New Roman" w:hAnsi="Times New Roman"/>
          <w:b/>
          <w:sz w:val="24"/>
          <w:szCs w:val="24"/>
        </w:rPr>
      </w:pPr>
      <w:r w:rsidRPr="00B658D8">
        <w:rPr>
          <w:rFonts w:ascii="Times New Roman" w:hAnsi="Times New Roman"/>
          <w:b/>
          <w:sz w:val="24"/>
          <w:szCs w:val="24"/>
        </w:rPr>
        <w:lastRenderedPageBreak/>
        <w:t>G</w:t>
      </w:r>
      <w:r>
        <w:rPr>
          <w:rFonts w:ascii="Times New Roman" w:hAnsi="Times New Roman"/>
          <w:b/>
          <w:sz w:val="24"/>
          <w:szCs w:val="24"/>
        </w:rPr>
        <w:t>rafik IV. 3</w:t>
      </w:r>
    </w:p>
    <w:p w:rsidR="00B6557C" w:rsidRPr="00B658D8" w:rsidRDefault="00F62D1C" w:rsidP="00B6557C">
      <w:pPr>
        <w:pStyle w:val="ListParagraph"/>
        <w:widowControl w:val="0"/>
        <w:autoSpaceDE w:val="0"/>
        <w:autoSpaceDN w:val="0"/>
        <w:adjustRightInd w:val="0"/>
        <w:spacing w:before="24" w:after="0" w:line="360" w:lineRule="auto"/>
        <w:ind w:left="1554"/>
        <w:jc w:val="center"/>
        <w:rPr>
          <w:rFonts w:ascii="Times New Roman" w:hAnsi="Times New Roman"/>
          <w:b/>
          <w:sz w:val="24"/>
          <w:szCs w:val="24"/>
        </w:rPr>
      </w:pPr>
      <w:r>
        <w:rPr>
          <w:rFonts w:ascii="Times New Roman" w:hAnsi="Times New Roman"/>
          <w:noProof/>
          <w:sz w:val="24"/>
          <w:szCs w:val="24"/>
        </w:rPr>
        <w:drawing>
          <wp:anchor distT="0" distB="0" distL="114300" distR="114300" simplePos="0" relativeHeight="251665920" behindDoc="1" locked="0" layoutInCell="1" allowOverlap="1" wp14:anchorId="371F466E" wp14:editId="45DDC586">
            <wp:simplePos x="0" y="0"/>
            <wp:positionH relativeFrom="margin">
              <wp:posOffset>1812917</wp:posOffset>
            </wp:positionH>
            <wp:positionV relativeFrom="paragraph">
              <wp:posOffset>107068</wp:posOffset>
            </wp:positionV>
            <wp:extent cx="3096000" cy="2484332"/>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6000" cy="2484332"/>
                    </a:xfrm>
                    <a:prstGeom prst="rect">
                      <a:avLst/>
                    </a:prstGeom>
                    <a:noFill/>
                    <a:ln>
                      <a:noFill/>
                    </a:ln>
                  </pic:spPr>
                </pic:pic>
              </a:graphicData>
            </a:graphic>
            <wp14:sizeRelH relativeFrom="page">
              <wp14:pctWidth>0</wp14:pctWidth>
            </wp14:sizeRelH>
            <wp14:sizeRelV relativeFrom="page">
              <wp14:pctHeight>0</wp14:pctHeight>
            </wp14:sizeRelV>
          </wp:anchor>
        </w:drawing>
      </w:r>
      <w:r w:rsidR="00B6557C" w:rsidRPr="00B658D8">
        <w:rPr>
          <w:rFonts w:ascii="Times New Roman" w:hAnsi="Times New Roman"/>
          <w:b/>
          <w:sz w:val="24"/>
          <w:szCs w:val="24"/>
        </w:rPr>
        <w:t xml:space="preserve">Grafik Histogram </w:t>
      </w:r>
      <w:r w:rsidR="00B6557C">
        <w:rPr>
          <w:rFonts w:ascii="Times New Roman" w:hAnsi="Times New Roman"/>
          <w:b/>
          <w:sz w:val="24"/>
          <w:szCs w:val="24"/>
        </w:rPr>
        <w:t>Akrual (X</w:t>
      </w:r>
      <w:r w:rsidR="00B6557C">
        <w:rPr>
          <w:rFonts w:ascii="Times New Roman" w:hAnsi="Times New Roman"/>
          <w:b/>
          <w:sz w:val="24"/>
          <w:szCs w:val="24"/>
          <w:vertAlign w:val="subscript"/>
        </w:rPr>
        <w:t>2</w:t>
      </w:r>
      <w:r w:rsidR="00B6557C" w:rsidRPr="00B658D8">
        <w:rPr>
          <w:rFonts w:ascii="Times New Roman" w:hAnsi="Times New Roman"/>
          <w:b/>
          <w:sz w:val="24"/>
          <w:szCs w:val="24"/>
        </w:rPr>
        <w:t>)</w:t>
      </w:r>
    </w:p>
    <w:p w:rsidR="00B6557C" w:rsidRPr="00B6557C" w:rsidRDefault="00B6557C" w:rsidP="00B6557C">
      <w:pPr>
        <w:pStyle w:val="ListParagraph"/>
        <w:widowControl w:val="0"/>
        <w:autoSpaceDE w:val="0"/>
        <w:autoSpaceDN w:val="0"/>
        <w:adjustRightInd w:val="0"/>
        <w:spacing w:before="24" w:after="0" w:line="480" w:lineRule="auto"/>
        <w:ind w:left="1554"/>
        <w:jc w:val="both"/>
        <w:rPr>
          <w:rFonts w:ascii="Times New Roman" w:hAnsi="Times New Roman"/>
          <w:sz w:val="24"/>
          <w:szCs w:val="24"/>
        </w:rPr>
      </w:pPr>
    </w:p>
    <w:p w:rsidR="00B6557C" w:rsidRDefault="00B6557C" w:rsidP="00B6557C">
      <w:pPr>
        <w:pStyle w:val="ListParagraph"/>
        <w:widowControl w:val="0"/>
        <w:autoSpaceDE w:val="0"/>
        <w:autoSpaceDN w:val="0"/>
        <w:adjustRightInd w:val="0"/>
        <w:spacing w:before="24" w:after="0" w:line="480" w:lineRule="auto"/>
        <w:ind w:left="2160"/>
        <w:jc w:val="both"/>
        <w:rPr>
          <w:rFonts w:ascii="Times New Roman" w:hAnsi="Times New Roman"/>
          <w:bCs/>
          <w:spacing w:val="-1"/>
          <w:sz w:val="24"/>
          <w:szCs w:val="24"/>
        </w:rPr>
      </w:pPr>
    </w:p>
    <w:p w:rsidR="00B6557C" w:rsidRDefault="00B6557C" w:rsidP="00B6557C">
      <w:pPr>
        <w:pStyle w:val="ListParagraph"/>
        <w:widowControl w:val="0"/>
        <w:autoSpaceDE w:val="0"/>
        <w:autoSpaceDN w:val="0"/>
        <w:adjustRightInd w:val="0"/>
        <w:spacing w:before="24" w:after="0" w:line="480" w:lineRule="auto"/>
        <w:ind w:left="1554"/>
        <w:jc w:val="both"/>
        <w:rPr>
          <w:rFonts w:ascii="Times New Roman" w:hAnsi="Times New Roman"/>
          <w:bCs/>
          <w:spacing w:val="-1"/>
          <w:sz w:val="24"/>
          <w:szCs w:val="24"/>
        </w:rPr>
      </w:pPr>
    </w:p>
    <w:p w:rsidR="00B6557C" w:rsidRDefault="00B6557C" w:rsidP="00B6557C">
      <w:pPr>
        <w:pStyle w:val="ListParagraph"/>
        <w:widowControl w:val="0"/>
        <w:autoSpaceDE w:val="0"/>
        <w:autoSpaceDN w:val="0"/>
        <w:adjustRightInd w:val="0"/>
        <w:spacing w:before="24" w:after="0" w:line="480" w:lineRule="auto"/>
        <w:ind w:left="1554"/>
        <w:jc w:val="both"/>
        <w:rPr>
          <w:rFonts w:ascii="Times New Roman" w:hAnsi="Times New Roman"/>
          <w:bCs/>
          <w:spacing w:val="-1"/>
          <w:sz w:val="24"/>
          <w:szCs w:val="24"/>
        </w:rPr>
      </w:pPr>
    </w:p>
    <w:p w:rsidR="00B6557C" w:rsidRDefault="00B6557C" w:rsidP="00B6557C">
      <w:pPr>
        <w:pStyle w:val="ListParagraph"/>
        <w:widowControl w:val="0"/>
        <w:autoSpaceDE w:val="0"/>
        <w:autoSpaceDN w:val="0"/>
        <w:adjustRightInd w:val="0"/>
        <w:spacing w:before="24" w:after="0" w:line="480" w:lineRule="auto"/>
        <w:ind w:left="1554"/>
        <w:jc w:val="both"/>
        <w:rPr>
          <w:rFonts w:ascii="Times New Roman" w:hAnsi="Times New Roman"/>
          <w:bCs/>
          <w:spacing w:val="-1"/>
          <w:sz w:val="24"/>
          <w:szCs w:val="24"/>
        </w:rPr>
      </w:pPr>
    </w:p>
    <w:p w:rsidR="00B6557C" w:rsidRDefault="00B6557C" w:rsidP="00B6557C">
      <w:pPr>
        <w:pStyle w:val="ListParagraph"/>
        <w:widowControl w:val="0"/>
        <w:autoSpaceDE w:val="0"/>
        <w:autoSpaceDN w:val="0"/>
        <w:adjustRightInd w:val="0"/>
        <w:spacing w:before="24" w:after="0" w:line="480" w:lineRule="auto"/>
        <w:ind w:left="1554"/>
        <w:jc w:val="both"/>
        <w:rPr>
          <w:rFonts w:ascii="Times New Roman" w:hAnsi="Times New Roman"/>
          <w:bCs/>
          <w:spacing w:val="-1"/>
          <w:sz w:val="24"/>
          <w:szCs w:val="24"/>
        </w:rPr>
      </w:pPr>
    </w:p>
    <w:p w:rsidR="00D71106" w:rsidRDefault="00D71106" w:rsidP="00D71106">
      <w:pPr>
        <w:autoSpaceDE w:val="0"/>
        <w:autoSpaceDN w:val="0"/>
        <w:adjustRightInd w:val="0"/>
        <w:spacing w:line="240" w:lineRule="auto"/>
        <w:rPr>
          <w:rFonts w:ascii="Times New Roman" w:hAnsi="Times New Roman"/>
          <w:bCs/>
          <w:spacing w:val="-1"/>
          <w:sz w:val="24"/>
          <w:szCs w:val="24"/>
        </w:rPr>
      </w:pPr>
    </w:p>
    <w:p w:rsidR="00B6557C" w:rsidRDefault="00B6557C" w:rsidP="00D71106">
      <w:pPr>
        <w:autoSpaceDE w:val="0"/>
        <w:autoSpaceDN w:val="0"/>
        <w:adjustRightInd w:val="0"/>
        <w:spacing w:line="240" w:lineRule="auto"/>
        <w:ind w:left="2160" w:firstLine="720"/>
        <w:rPr>
          <w:rFonts w:ascii="Times New Roman" w:hAnsi="Times New Roman"/>
          <w:b/>
        </w:rPr>
      </w:pPr>
      <w:r>
        <w:rPr>
          <w:rFonts w:ascii="Times New Roman" w:hAnsi="Times New Roman"/>
          <w:b/>
        </w:rPr>
        <w:t>Sumber : Data diola</w:t>
      </w:r>
      <w:r w:rsidRPr="00367F98">
        <w:rPr>
          <w:rFonts w:ascii="Times New Roman" w:hAnsi="Times New Roman"/>
          <w:b/>
        </w:rPr>
        <w:t xml:space="preserve">h menggunakan SPSS 22 </w:t>
      </w:r>
    </w:p>
    <w:p w:rsidR="00B6557C" w:rsidRDefault="00B6557C" w:rsidP="00B6557C">
      <w:pPr>
        <w:pStyle w:val="ListParagraph"/>
        <w:widowControl w:val="0"/>
        <w:autoSpaceDE w:val="0"/>
        <w:autoSpaceDN w:val="0"/>
        <w:adjustRightInd w:val="0"/>
        <w:spacing w:before="24" w:line="480" w:lineRule="auto"/>
        <w:ind w:left="1554"/>
        <w:jc w:val="both"/>
        <w:rPr>
          <w:rFonts w:ascii="Times New Roman" w:hAnsi="Times New Roman"/>
          <w:bCs/>
          <w:spacing w:val="-1"/>
          <w:sz w:val="24"/>
          <w:szCs w:val="24"/>
        </w:rPr>
      </w:pPr>
      <w:r>
        <w:rPr>
          <w:rFonts w:ascii="Times New Roman" w:hAnsi="Times New Roman"/>
          <w:bCs/>
          <w:spacing w:val="-1"/>
          <w:sz w:val="24"/>
          <w:szCs w:val="24"/>
        </w:rPr>
        <w:t xml:space="preserve">   Berdasarkan 49 data, nilai rata-rata rasio -0,</w:t>
      </w:r>
      <w:r w:rsidR="00F62D1C">
        <w:rPr>
          <w:rFonts w:ascii="Times New Roman" w:hAnsi="Times New Roman"/>
          <w:bCs/>
          <w:spacing w:val="-1"/>
          <w:sz w:val="24"/>
          <w:szCs w:val="24"/>
        </w:rPr>
        <w:t>8149</w:t>
      </w:r>
      <w:r>
        <w:rPr>
          <w:rFonts w:ascii="Times New Roman" w:hAnsi="Times New Roman"/>
          <w:bCs/>
          <w:spacing w:val="-1"/>
          <w:sz w:val="24"/>
          <w:szCs w:val="24"/>
        </w:rPr>
        <w:t xml:space="preserve"> </w:t>
      </w:r>
      <w:r w:rsidR="000D0A7C">
        <w:rPr>
          <w:rFonts w:ascii="Times New Roman" w:hAnsi="Times New Roman"/>
          <w:bCs/>
          <w:spacing w:val="-1"/>
          <w:sz w:val="24"/>
          <w:szCs w:val="24"/>
        </w:rPr>
        <w:t xml:space="preserve">dan standar deviasi sebesar 0,48223, hal tersebut menunjukan </w:t>
      </w:r>
      <w:r w:rsidR="00D71106">
        <w:rPr>
          <w:rFonts w:ascii="Times New Roman" w:hAnsi="Times New Roman"/>
          <w:bCs/>
          <w:spacing w:val="-1"/>
          <w:sz w:val="24"/>
          <w:szCs w:val="24"/>
        </w:rPr>
        <w:t>kecenderungan menunda terj</w:t>
      </w:r>
      <w:r w:rsidR="000D0A7C">
        <w:rPr>
          <w:rFonts w:ascii="Times New Roman" w:hAnsi="Times New Roman"/>
          <w:bCs/>
          <w:spacing w:val="-1"/>
          <w:sz w:val="24"/>
          <w:szCs w:val="24"/>
        </w:rPr>
        <w:t xml:space="preserve">adinya transaksi secara akrual </w:t>
      </w:r>
      <w:r>
        <w:rPr>
          <w:rFonts w:ascii="Times New Roman" w:hAnsi="Times New Roman"/>
          <w:bCs/>
          <w:spacing w:val="-1"/>
          <w:sz w:val="24"/>
          <w:szCs w:val="24"/>
        </w:rPr>
        <w:t xml:space="preserve">dalam model </w:t>
      </w:r>
      <w:r w:rsidRPr="00B6557C">
        <w:rPr>
          <w:rFonts w:ascii="Times New Roman" w:hAnsi="Times New Roman"/>
          <w:bCs/>
          <w:i/>
          <w:spacing w:val="-1"/>
          <w:sz w:val="24"/>
          <w:szCs w:val="24"/>
        </w:rPr>
        <w:t>discretionary accruals</w:t>
      </w:r>
      <w:r>
        <w:rPr>
          <w:rFonts w:ascii="Times New Roman" w:hAnsi="Times New Roman"/>
          <w:bCs/>
          <w:spacing w:val="-1"/>
          <w:sz w:val="24"/>
          <w:szCs w:val="24"/>
        </w:rPr>
        <w:t xml:space="preserve"> cukup besar.</w:t>
      </w:r>
    </w:p>
    <w:p w:rsidR="00D829C9" w:rsidRPr="00EC1CAD" w:rsidRDefault="00524BC4" w:rsidP="007D1076">
      <w:pPr>
        <w:pStyle w:val="ListParagraph"/>
        <w:widowControl w:val="0"/>
        <w:numPr>
          <w:ilvl w:val="1"/>
          <w:numId w:val="58"/>
        </w:numPr>
        <w:autoSpaceDE w:val="0"/>
        <w:autoSpaceDN w:val="0"/>
        <w:adjustRightInd w:val="0"/>
        <w:spacing w:before="24" w:after="0" w:line="480" w:lineRule="auto"/>
        <w:jc w:val="both"/>
        <w:rPr>
          <w:rFonts w:ascii="Times New Roman" w:hAnsi="Times New Roman"/>
          <w:b/>
          <w:bCs/>
          <w:spacing w:val="-1"/>
          <w:sz w:val="24"/>
          <w:szCs w:val="24"/>
        </w:rPr>
      </w:pPr>
      <w:r>
        <w:rPr>
          <w:rFonts w:ascii="Times New Roman" w:hAnsi="Times New Roman"/>
          <w:bCs/>
          <w:spacing w:val="-1"/>
          <w:sz w:val="24"/>
          <w:szCs w:val="24"/>
        </w:rPr>
        <w:t xml:space="preserve"> </w:t>
      </w:r>
      <w:r w:rsidR="00D829C9" w:rsidRPr="00EC1CAD">
        <w:rPr>
          <w:rFonts w:ascii="Times New Roman" w:hAnsi="Times New Roman"/>
          <w:b/>
          <w:bCs/>
          <w:spacing w:val="-1"/>
          <w:sz w:val="24"/>
          <w:szCs w:val="24"/>
        </w:rPr>
        <w:t>Pendapatan Komprehensif Lainnya</w:t>
      </w:r>
    </w:p>
    <w:p w:rsidR="0044006E" w:rsidRDefault="007650C2" w:rsidP="0044006E">
      <w:pPr>
        <w:pStyle w:val="ListParagraph"/>
        <w:widowControl w:val="0"/>
        <w:autoSpaceDE w:val="0"/>
        <w:autoSpaceDN w:val="0"/>
        <w:adjustRightInd w:val="0"/>
        <w:spacing w:before="24" w:after="0" w:line="480" w:lineRule="auto"/>
        <w:ind w:left="1554"/>
        <w:jc w:val="both"/>
        <w:rPr>
          <w:rFonts w:ascii="Times New Roman" w:hAnsi="Times New Roman"/>
          <w:sz w:val="24"/>
          <w:szCs w:val="24"/>
        </w:rPr>
      </w:pPr>
      <w:r>
        <w:rPr>
          <w:rFonts w:ascii="Times New Roman" w:hAnsi="Times New Roman"/>
          <w:sz w:val="24"/>
          <w:szCs w:val="24"/>
        </w:rPr>
        <w:t xml:space="preserve">    </w:t>
      </w:r>
      <w:r w:rsidR="00E21106">
        <w:rPr>
          <w:rFonts w:ascii="Times New Roman" w:hAnsi="Times New Roman"/>
          <w:sz w:val="24"/>
          <w:szCs w:val="24"/>
        </w:rPr>
        <w:t xml:space="preserve">Varibel Independen ketiga adalah pendapatan komprehensif lainnya </w:t>
      </w:r>
      <w:r w:rsidR="00D71106">
        <w:rPr>
          <w:rFonts w:ascii="Times New Roman" w:hAnsi="Times New Roman"/>
          <w:sz w:val="24"/>
          <w:szCs w:val="24"/>
        </w:rPr>
        <w:t xml:space="preserve">(OCI) </w:t>
      </w:r>
      <w:r w:rsidR="00E21106">
        <w:rPr>
          <w:rFonts w:ascii="Times New Roman" w:hAnsi="Times New Roman"/>
          <w:sz w:val="24"/>
          <w:szCs w:val="24"/>
        </w:rPr>
        <w:t xml:space="preserve">berdasarkan hasil deskriptif pada table IV.1, dapat dilihat bahwa </w:t>
      </w:r>
      <w:r>
        <w:rPr>
          <w:rFonts w:ascii="Times New Roman" w:hAnsi="Times New Roman"/>
          <w:sz w:val="24"/>
          <w:szCs w:val="24"/>
        </w:rPr>
        <w:t>nilai minimum sebesar -</w:t>
      </w:r>
      <w:r w:rsidR="00025225">
        <w:rPr>
          <w:rFonts w:ascii="Times New Roman" w:hAnsi="Times New Roman"/>
          <w:sz w:val="24"/>
          <w:szCs w:val="24"/>
        </w:rPr>
        <w:t>1</w:t>
      </w:r>
      <w:r w:rsidR="004A06D1">
        <w:rPr>
          <w:rFonts w:ascii="Times New Roman" w:hAnsi="Times New Roman"/>
          <w:sz w:val="24"/>
          <w:szCs w:val="24"/>
        </w:rPr>
        <w:t>0</w:t>
      </w:r>
      <w:r>
        <w:rPr>
          <w:rFonts w:ascii="Times New Roman" w:hAnsi="Times New Roman"/>
          <w:sz w:val="24"/>
          <w:szCs w:val="24"/>
        </w:rPr>
        <w:t>,</w:t>
      </w:r>
      <w:r w:rsidR="00025225">
        <w:rPr>
          <w:rFonts w:ascii="Times New Roman" w:hAnsi="Times New Roman"/>
          <w:sz w:val="24"/>
          <w:szCs w:val="24"/>
        </w:rPr>
        <w:t>12</w:t>
      </w:r>
      <w:r w:rsidR="00D71106">
        <w:rPr>
          <w:rFonts w:ascii="Times New Roman" w:hAnsi="Times New Roman"/>
          <w:sz w:val="24"/>
          <w:szCs w:val="24"/>
        </w:rPr>
        <w:t xml:space="preserve"> pada perusahaan Bayu Buana Tbk </w:t>
      </w:r>
      <w:r w:rsidR="00D31CB4">
        <w:rPr>
          <w:rFonts w:ascii="Times New Roman" w:hAnsi="Times New Roman"/>
          <w:sz w:val="24"/>
          <w:szCs w:val="24"/>
        </w:rPr>
        <w:t xml:space="preserve">(BAYU) </w:t>
      </w:r>
      <w:r w:rsidR="00D71106">
        <w:rPr>
          <w:rFonts w:ascii="Times New Roman" w:hAnsi="Times New Roman"/>
          <w:sz w:val="24"/>
          <w:szCs w:val="24"/>
        </w:rPr>
        <w:t>pada tahun 2016. Hal ini menunjukan terjadinya revaluasi terkait nilai wajar komponen-kompen pendapatan komprehensif lainnya mengalami penurunan nilai</w:t>
      </w:r>
      <w:r w:rsidR="0044006E">
        <w:rPr>
          <w:rFonts w:ascii="Times New Roman" w:hAnsi="Times New Roman"/>
          <w:sz w:val="24"/>
          <w:szCs w:val="24"/>
        </w:rPr>
        <w:t xml:space="preserve"> aset</w:t>
      </w:r>
      <w:r w:rsidR="00D71106">
        <w:rPr>
          <w:rFonts w:ascii="Times New Roman" w:hAnsi="Times New Roman"/>
          <w:sz w:val="24"/>
          <w:szCs w:val="24"/>
        </w:rPr>
        <w:t xml:space="preserve">, sehingga menyajikan nilai negatif yang bertujuan dalam meningkatkan laporan keuangan perusahaan persuhaan agar lebih </w:t>
      </w:r>
      <w:r w:rsidR="00D71106" w:rsidRPr="00D71106">
        <w:rPr>
          <w:rFonts w:ascii="Times New Roman" w:hAnsi="Times New Roman"/>
          <w:i/>
          <w:sz w:val="24"/>
          <w:szCs w:val="24"/>
        </w:rPr>
        <w:t>reliable</w:t>
      </w:r>
      <w:r w:rsidR="00D71106">
        <w:rPr>
          <w:rFonts w:ascii="Times New Roman" w:hAnsi="Times New Roman"/>
          <w:sz w:val="24"/>
          <w:szCs w:val="24"/>
        </w:rPr>
        <w:t>. N</w:t>
      </w:r>
      <w:r>
        <w:rPr>
          <w:rFonts w:ascii="Times New Roman" w:hAnsi="Times New Roman"/>
          <w:sz w:val="24"/>
          <w:szCs w:val="24"/>
        </w:rPr>
        <w:t>ilai maksimum sebesar 0,99</w:t>
      </w:r>
      <w:r w:rsidR="0044006E">
        <w:rPr>
          <w:rFonts w:ascii="Times New Roman" w:hAnsi="Times New Roman"/>
          <w:sz w:val="24"/>
          <w:szCs w:val="24"/>
        </w:rPr>
        <w:t xml:space="preserve"> pada perusahaan Panorama </w:t>
      </w:r>
      <w:r w:rsidR="0044006E">
        <w:rPr>
          <w:rFonts w:ascii="Times New Roman" w:hAnsi="Times New Roman"/>
          <w:sz w:val="24"/>
          <w:szCs w:val="24"/>
        </w:rPr>
        <w:lastRenderedPageBreak/>
        <w:t xml:space="preserve">Sentrawisata (PANR) </w:t>
      </w:r>
      <w:r>
        <w:rPr>
          <w:rFonts w:ascii="Times New Roman" w:hAnsi="Times New Roman"/>
          <w:sz w:val="24"/>
          <w:szCs w:val="24"/>
        </w:rPr>
        <w:t xml:space="preserve"> </w:t>
      </w:r>
      <w:r w:rsidR="0044006E">
        <w:rPr>
          <w:rFonts w:ascii="Times New Roman" w:hAnsi="Times New Roman"/>
          <w:sz w:val="24"/>
          <w:szCs w:val="24"/>
        </w:rPr>
        <w:t xml:space="preserve">pada tahun 2016. Hal ini menunjukan bahwa pada tahun 2016 terjadi peningkatan revaluasi nilai sehingga PANR pada tahun 2016 mengakui adanya pendapatan komprehensif lainnya sebesar 0,99. Berdasarkan jumlah 49 data yang dijadikan sampel </w:t>
      </w:r>
      <w:r>
        <w:rPr>
          <w:rFonts w:ascii="Times New Roman" w:hAnsi="Times New Roman"/>
          <w:sz w:val="24"/>
          <w:szCs w:val="24"/>
        </w:rPr>
        <w:t>nilai rata-rata rasio sebesar -0,</w:t>
      </w:r>
      <w:r w:rsidR="00053090">
        <w:rPr>
          <w:rFonts w:ascii="Times New Roman" w:hAnsi="Times New Roman"/>
          <w:sz w:val="24"/>
          <w:szCs w:val="24"/>
        </w:rPr>
        <w:t>1661</w:t>
      </w:r>
      <w:r>
        <w:rPr>
          <w:rFonts w:ascii="Times New Roman" w:hAnsi="Times New Roman"/>
          <w:sz w:val="24"/>
          <w:szCs w:val="24"/>
        </w:rPr>
        <w:t xml:space="preserve"> dengan standar deviasi </w:t>
      </w:r>
      <w:r w:rsidR="00025225">
        <w:rPr>
          <w:rFonts w:ascii="Times New Roman" w:hAnsi="Times New Roman"/>
          <w:sz w:val="24"/>
          <w:szCs w:val="24"/>
        </w:rPr>
        <w:t>1,</w:t>
      </w:r>
      <w:r w:rsidR="00053090">
        <w:rPr>
          <w:rFonts w:ascii="Times New Roman" w:hAnsi="Times New Roman"/>
          <w:sz w:val="24"/>
          <w:szCs w:val="24"/>
        </w:rPr>
        <w:t>53412</w:t>
      </w:r>
      <w:r w:rsidR="0044006E">
        <w:rPr>
          <w:rFonts w:ascii="Times New Roman" w:hAnsi="Times New Roman"/>
          <w:sz w:val="24"/>
          <w:szCs w:val="24"/>
        </w:rPr>
        <w:t xml:space="preserve"> hal ini menunjukan penyajian pendapatan komprehensif lainnya sudah cukup baik</w:t>
      </w:r>
      <w:r>
        <w:rPr>
          <w:rFonts w:ascii="Times New Roman" w:hAnsi="Times New Roman"/>
          <w:sz w:val="24"/>
          <w:szCs w:val="24"/>
        </w:rPr>
        <w:t>.</w:t>
      </w:r>
      <w:r w:rsidR="0044006E" w:rsidRPr="0044006E">
        <w:rPr>
          <w:rFonts w:ascii="Times New Roman" w:hAnsi="Times New Roman"/>
          <w:sz w:val="24"/>
          <w:szCs w:val="24"/>
        </w:rPr>
        <w:t xml:space="preserve"> </w:t>
      </w:r>
      <w:r w:rsidR="0044006E">
        <w:rPr>
          <w:rFonts w:ascii="Times New Roman" w:hAnsi="Times New Roman"/>
          <w:sz w:val="24"/>
          <w:szCs w:val="24"/>
        </w:rPr>
        <w:t>Adapun data statisktik deskriptif variabel pendapatan komprehensif lainnya (OCI) pada tabel IV.1 dapat digambarkan pada grafik sebagai berikut :</w:t>
      </w:r>
    </w:p>
    <w:p w:rsidR="0044006E" w:rsidRPr="00B658D8" w:rsidRDefault="0044006E" w:rsidP="0044006E">
      <w:pPr>
        <w:pStyle w:val="ListParagraph"/>
        <w:widowControl w:val="0"/>
        <w:autoSpaceDE w:val="0"/>
        <w:autoSpaceDN w:val="0"/>
        <w:adjustRightInd w:val="0"/>
        <w:spacing w:before="24" w:after="0" w:line="360" w:lineRule="auto"/>
        <w:ind w:left="1554"/>
        <w:jc w:val="center"/>
        <w:rPr>
          <w:rFonts w:ascii="Times New Roman" w:hAnsi="Times New Roman"/>
          <w:b/>
          <w:sz w:val="24"/>
          <w:szCs w:val="24"/>
        </w:rPr>
      </w:pPr>
      <w:r w:rsidRPr="00B658D8">
        <w:rPr>
          <w:rFonts w:ascii="Times New Roman" w:hAnsi="Times New Roman"/>
          <w:b/>
          <w:sz w:val="24"/>
          <w:szCs w:val="24"/>
        </w:rPr>
        <w:t>G</w:t>
      </w:r>
      <w:r>
        <w:rPr>
          <w:rFonts w:ascii="Times New Roman" w:hAnsi="Times New Roman"/>
          <w:b/>
          <w:sz w:val="24"/>
          <w:szCs w:val="24"/>
        </w:rPr>
        <w:t>rafik IV. 4</w:t>
      </w:r>
    </w:p>
    <w:p w:rsidR="0044006E" w:rsidRPr="00B658D8" w:rsidRDefault="0044006E" w:rsidP="0044006E">
      <w:pPr>
        <w:pStyle w:val="ListParagraph"/>
        <w:widowControl w:val="0"/>
        <w:autoSpaceDE w:val="0"/>
        <w:autoSpaceDN w:val="0"/>
        <w:adjustRightInd w:val="0"/>
        <w:spacing w:before="24" w:after="0" w:line="360" w:lineRule="auto"/>
        <w:ind w:left="1554"/>
        <w:jc w:val="center"/>
        <w:rPr>
          <w:rFonts w:ascii="Times New Roman" w:hAnsi="Times New Roman"/>
          <w:b/>
          <w:sz w:val="24"/>
          <w:szCs w:val="24"/>
        </w:rPr>
      </w:pPr>
      <w:r w:rsidRPr="00B658D8">
        <w:rPr>
          <w:rFonts w:ascii="Times New Roman" w:hAnsi="Times New Roman"/>
          <w:b/>
          <w:sz w:val="24"/>
          <w:szCs w:val="24"/>
        </w:rPr>
        <w:t xml:space="preserve">Grafik Histogram </w:t>
      </w:r>
      <w:r>
        <w:rPr>
          <w:rFonts w:ascii="Times New Roman" w:hAnsi="Times New Roman"/>
          <w:b/>
          <w:sz w:val="24"/>
          <w:szCs w:val="24"/>
        </w:rPr>
        <w:t>Pendapatan Komprehensif lainnya(X</w:t>
      </w:r>
      <w:r>
        <w:rPr>
          <w:rFonts w:ascii="Times New Roman" w:hAnsi="Times New Roman"/>
          <w:b/>
          <w:sz w:val="24"/>
          <w:szCs w:val="24"/>
          <w:vertAlign w:val="subscript"/>
        </w:rPr>
        <w:t>3</w:t>
      </w:r>
      <w:r w:rsidRPr="00B658D8">
        <w:rPr>
          <w:rFonts w:ascii="Times New Roman" w:hAnsi="Times New Roman"/>
          <w:b/>
          <w:sz w:val="24"/>
          <w:szCs w:val="24"/>
        </w:rPr>
        <w:t>)</w:t>
      </w:r>
    </w:p>
    <w:p w:rsidR="0044006E" w:rsidRDefault="0044006E" w:rsidP="0044006E">
      <w:pPr>
        <w:autoSpaceDE w:val="0"/>
        <w:autoSpaceDN w:val="0"/>
        <w:adjustRightInd w:val="0"/>
        <w:spacing w:line="240" w:lineRule="auto"/>
        <w:ind w:left="2880"/>
        <w:rPr>
          <w:rFonts w:ascii="Times New Roman" w:hAnsi="Times New Roman"/>
          <w:b/>
        </w:rPr>
      </w:pPr>
      <w:r>
        <w:rPr>
          <w:rFonts w:ascii="Times New Roman" w:hAnsi="Times New Roman"/>
          <w:noProof/>
          <w:sz w:val="24"/>
          <w:szCs w:val="24"/>
        </w:rPr>
        <w:drawing>
          <wp:inline distT="0" distB="0" distL="0" distR="0" wp14:anchorId="7B90B180" wp14:editId="78F67B2D">
            <wp:extent cx="3096000" cy="24787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96000" cy="2478776"/>
                    </a:xfrm>
                    <a:prstGeom prst="rect">
                      <a:avLst/>
                    </a:prstGeom>
                    <a:noFill/>
                    <a:ln>
                      <a:noFill/>
                    </a:ln>
                  </pic:spPr>
                </pic:pic>
              </a:graphicData>
            </a:graphic>
          </wp:inline>
        </w:drawing>
      </w:r>
      <w:r w:rsidRPr="0044006E">
        <w:rPr>
          <w:rFonts w:ascii="Times New Roman" w:hAnsi="Times New Roman"/>
          <w:b/>
        </w:rPr>
        <w:t xml:space="preserve"> </w:t>
      </w:r>
      <w:r>
        <w:rPr>
          <w:rFonts w:ascii="Times New Roman" w:hAnsi="Times New Roman"/>
          <w:b/>
        </w:rPr>
        <w:t>Sumber : Data diola</w:t>
      </w:r>
      <w:r w:rsidRPr="00367F98">
        <w:rPr>
          <w:rFonts w:ascii="Times New Roman" w:hAnsi="Times New Roman"/>
          <w:b/>
        </w:rPr>
        <w:t xml:space="preserve">h menggunakan SPSS 22 </w:t>
      </w:r>
    </w:p>
    <w:p w:rsidR="008E716A" w:rsidRPr="008E716A" w:rsidRDefault="008E716A" w:rsidP="007D1076">
      <w:pPr>
        <w:pStyle w:val="ListParagraph"/>
        <w:widowControl w:val="0"/>
        <w:numPr>
          <w:ilvl w:val="0"/>
          <w:numId w:val="71"/>
        </w:numPr>
        <w:autoSpaceDE w:val="0"/>
        <w:autoSpaceDN w:val="0"/>
        <w:adjustRightInd w:val="0"/>
        <w:spacing w:before="24" w:after="0" w:line="480" w:lineRule="auto"/>
        <w:jc w:val="both"/>
        <w:rPr>
          <w:rFonts w:ascii="Times New Roman" w:hAnsi="Times New Roman"/>
          <w:b/>
          <w:sz w:val="24"/>
          <w:szCs w:val="24"/>
        </w:rPr>
      </w:pPr>
      <w:r w:rsidRPr="008E716A">
        <w:rPr>
          <w:rFonts w:ascii="Times New Roman" w:hAnsi="Times New Roman"/>
          <w:b/>
          <w:sz w:val="24"/>
          <w:szCs w:val="24"/>
        </w:rPr>
        <w:t>Data outlier</w:t>
      </w:r>
    </w:p>
    <w:p w:rsidR="008E716A" w:rsidRDefault="0063769C" w:rsidP="008E716A">
      <w:pPr>
        <w:pStyle w:val="ListParagraph"/>
        <w:widowControl w:val="0"/>
        <w:autoSpaceDE w:val="0"/>
        <w:autoSpaceDN w:val="0"/>
        <w:adjustRightInd w:val="0"/>
        <w:spacing w:before="24" w:after="0" w:line="480" w:lineRule="auto"/>
        <w:ind w:left="1020"/>
        <w:jc w:val="both"/>
        <w:rPr>
          <w:rFonts w:ascii="Times New Roman" w:hAnsi="Times New Roman"/>
          <w:sz w:val="24"/>
          <w:szCs w:val="24"/>
        </w:rPr>
      </w:pPr>
      <w:r>
        <w:rPr>
          <w:rFonts w:ascii="Times New Roman" w:hAnsi="Times New Roman"/>
          <w:sz w:val="24"/>
          <w:szCs w:val="24"/>
        </w:rPr>
        <w:t xml:space="preserve">    </w:t>
      </w:r>
      <w:r w:rsidR="008E716A">
        <w:rPr>
          <w:rFonts w:ascii="Times New Roman" w:hAnsi="Times New Roman"/>
          <w:sz w:val="24"/>
          <w:szCs w:val="24"/>
        </w:rPr>
        <w:t xml:space="preserve">Data outlier adalah data obsevasi yang muncul dengan nilai – nilai ekstrim, baik secara univariat ataupun multivariate. Yang dimaksud dengan nilai-nilai ekstrim dalam observasi adalah nilai yang jauh atau beda dari kelompoknya. Berdasarkan uji dalam penelitian ini dengan </w:t>
      </w:r>
      <w:r w:rsidR="008E716A">
        <w:rPr>
          <w:rFonts w:ascii="Times New Roman" w:hAnsi="Times New Roman"/>
          <w:sz w:val="24"/>
          <w:szCs w:val="24"/>
        </w:rPr>
        <w:lastRenderedPageBreak/>
        <w:t>menggunakana sampel 10 pe</w:t>
      </w:r>
      <w:r w:rsidR="00653AA3">
        <w:rPr>
          <w:rFonts w:ascii="Times New Roman" w:hAnsi="Times New Roman"/>
          <w:sz w:val="24"/>
          <w:szCs w:val="24"/>
        </w:rPr>
        <w:t xml:space="preserve">rusahaan dengan jumlah data 50. Pada hasil pengujian data </w:t>
      </w:r>
      <w:r w:rsidR="008E716A">
        <w:rPr>
          <w:rFonts w:ascii="Times New Roman" w:hAnsi="Times New Roman"/>
          <w:sz w:val="24"/>
          <w:szCs w:val="24"/>
        </w:rPr>
        <w:t xml:space="preserve">terdapat data outlier pada </w:t>
      </w:r>
      <w:r w:rsidR="008E716A" w:rsidRPr="008E716A">
        <w:rPr>
          <w:rFonts w:ascii="Times New Roman" w:hAnsi="Times New Roman"/>
          <w:i/>
          <w:sz w:val="24"/>
          <w:szCs w:val="24"/>
        </w:rPr>
        <w:t>case 14</w:t>
      </w:r>
      <w:r w:rsidR="008E716A">
        <w:rPr>
          <w:rFonts w:ascii="Times New Roman" w:hAnsi="Times New Roman"/>
          <w:sz w:val="24"/>
          <w:szCs w:val="24"/>
        </w:rPr>
        <w:t xml:space="preserve"> pada tabel </w:t>
      </w:r>
      <w:r w:rsidR="008E716A">
        <w:rPr>
          <w:rFonts w:ascii="Times New Roman" w:hAnsi="Times New Roman"/>
          <w:i/>
          <w:sz w:val="24"/>
          <w:szCs w:val="24"/>
        </w:rPr>
        <w:t>casewise list</w:t>
      </w:r>
      <w:r w:rsidR="008E716A">
        <w:rPr>
          <w:rFonts w:ascii="Times New Roman" w:hAnsi="Times New Roman"/>
          <w:sz w:val="24"/>
          <w:szCs w:val="24"/>
        </w:rPr>
        <w:t>, dengan jumlah nilai</w:t>
      </w:r>
      <w:r>
        <w:rPr>
          <w:rFonts w:ascii="Times New Roman" w:hAnsi="Times New Roman"/>
          <w:sz w:val="24"/>
          <w:szCs w:val="24"/>
        </w:rPr>
        <w:t xml:space="preserve"> </w:t>
      </w:r>
      <w:r w:rsidRPr="0063769C">
        <w:rPr>
          <w:rFonts w:ascii="Times New Roman" w:hAnsi="Times New Roman"/>
          <w:i/>
          <w:sz w:val="24"/>
          <w:szCs w:val="24"/>
        </w:rPr>
        <w:t>Zresidual</w:t>
      </w:r>
      <w:r w:rsidR="008E716A">
        <w:rPr>
          <w:rFonts w:ascii="Times New Roman" w:hAnsi="Times New Roman"/>
          <w:sz w:val="24"/>
          <w:szCs w:val="24"/>
        </w:rPr>
        <w:t xml:space="preserve"> </w:t>
      </w:r>
      <w:r>
        <w:rPr>
          <w:rFonts w:ascii="Times New Roman" w:hAnsi="Times New Roman"/>
          <w:sz w:val="24"/>
          <w:szCs w:val="24"/>
        </w:rPr>
        <w:t xml:space="preserve">pada </w:t>
      </w:r>
      <w:r w:rsidR="008E716A">
        <w:rPr>
          <w:rFonts w:ascii="Times New Roman" w:hAnsi="Times New Roman"/>
          <w:sz w:val="24"/>
          <w:szCs w:val="24"/>
        </w:rPr>
        <w:t xml:space="preserve">data bernilai </w:t>
      </w:r>
      <w:r w:rsidR="00F62D1C">
        <w:rPr>
          <w:rFonts w:ascii="Times New Roman" w:hAnsi="Times New Roman"/>
          <w:sz w:val="24"/>
          <w:szCs w:val="24"/>
        </w:rPr>
        <w:t xml:space="preserve">-2 ≥ Nilai </w:t>
      </w:r>
      <w:r w:rsidR="00F62D1C" w:rsidRPr="00F62D1C">
        <w:rPr>
          <w:rFonts w:ascii="Times New Roman" w:hAnsi="Times New Roman"/>
          <w:i/>
          <w:sz w:val="24"/>
          <w:szCs w:val="24"/>
        </w:rPr>
        <w:t>ZResidual</w:t>
      </w:r>
      <w:r w:rsidR="00F62D1C">
        <w:rPr>
          <w:rFonts w:ascii="Times New Roman" w:hAnsi="Times New Roman"/>
          <w:sz w:val="24"/>
          <w:szCs w:val="24"/>
        </w:rPr>
        <w:t xml:space="preserve">. Nilai tersebut </w:t>
      </w:r>
      <w:r w:rsidR="008E716A">
        <w:rPr>
          <w:rFonts w:ascii="Times New Roman" w:hAnsi="Times New Roman"/>
          <w:sz w:val="24"/>
          <w:szCs w:val="24"/>
        </w:rPr>
        <w:t>mengindikasikan nilai ekstrim</w:t>
      </w:r>
      <w:r>
        <w:rPr>
          <w:rFonts w:ascii="Times New Roman" w:hAnsi="Times New Roman"/>
          <w:sz w:val="24"/>
          <w:szCs w:val="24"/>
        </w:rPr>
        <w:t xml:space="preserve"> pada case 14</w:t>
      </w:r>
      <w:r w:rsidR="008E716A">
        <w:rPr>
          <w:rFonts w:ascii="Times New Roman" w:hAnsi="Times New Roman"/>
          <w:sz w:val="24"/>
          <w:szCs w:val="24"/>
        </w:rPr>
        <w:t>. Sebagai berikut :</w:t>
      </w:r>
    </w:p>
    <w:p w:rsidR="0063769C" w:rsidRPr="00D519E8" w:rsidRDefault="001A13B9" w:rsidP="0063769C">
      <w:pPr>
        <w:pStyle w:val="ListParagraph"/>
        <w:widowControl w:val="0"/>
        <w:autoSpaceDE w:val="0"/>
        <w:autoSpaceDN w:val="0"/>
        <w:adjustRightInd w:val="0"/>
        <w:spacing w:before="24" w:after="0" w:line="480" w:lineRule="auto"/>
        <w:ind w:left="1020"/>
        <w:jc w:val="center"/>
        <w:rPr>
          <w:rFonts w:ascii="Times New Roman" w:hAnsi="Times New Roman"/>
          <w:b/>
          <w:sz w:val="24"/>
          <w:szCs w:val="24"/>
        </w:rPr>
      </w:pPr>
      <w:r>
        <w:rPr>
          <w:rFonts w:ascii="Times New Roman" w:hAnsi="Times New Roman"/>
          <w:b/>
          <w:sz w:val="24"/>
          <w:szCs w:val="24"/>
        </w:rPr>
        <w:t>Tabel IV. 2</w:t>
      </w:r>
    </w:p>
    <w:p w:rsidR="0063769C" w:rsidRPr="00D519E8" w:rsidRDefault="0063769C" w:rsidP="0063769C">
      <w:pPr>
        <w:pStyle w:val="ListParagraph"/>
        <w:widowControl w:val="0"/>
        <w:autoSpaceDE w:val="0"/>
        <w:autoSpaceDN w:val="0"/>
        <w:adjustRightInd w:val="0"/>
        <w:spacing w:before="24" w:after="0" w:line="480" w:lineRule="auto"/>
        <w:ind w:left="1020"/>
        <w:jc w:val="center"/>
        <w:rPr>
          <w:rFonts w:ascii="Times New Roman" w:hAnsi="Times New Roman"/>
          <w:b/>
          <w:sz w:val="24"/>
          <w:szCs w:val="24"/>
        </w:rPr>
      </w:pPr>
      <w:r w:rsidRPr="00D519E8">
        <w:rPr>
          <w:rFonts w:ascii="Times New Roman" w:hAnsi="Times New Roman"/>
          <w:b/>
          <w:sz w:val="24"/>
          <w:szCs w:val="24"/>
        </w:rPr>
        <w:t xml:space="preserve">Tabel </w:t>
      </w:r>
      <w:r w:rsidRPr="00D519E8">
        <w:rPr>
          <w:rFonts w:ascii="Times New Roman" w:hAnsi="Times New Roman"/>
          <w:b/>
          <w:i/>
          <w:sz w:val="24"/>
          <w:szCs w:val="24"/>
        </w:rPr>
        <w:t>Casewise List</w:t>
      </w:r>
      <w:r w:rsidR="00E35CAE" w:rsidRPr="00D519E8">
        <w:rPr>
          <w:rFonts w:ascii="Times New Roman" w:hAnsi="Times New Roman"/>
          <w:b/>
          <w:i/>
          <w:sz w:val="24"/>
          <w:szCs w:val="24"/>
        </w:rPr>
        <w:t xml:space="preserve"> </w:t>
      </w:r>
      <w:r w:rsidR="00653AA3">
        <w:rPr>
          <w:rFonts w:ascii="Times New Roman" w:hAnsi="Times New Roman"/>
          <w:b/>
          <w:sz w:val="24"/>
          <w:szCs w:val="24"/>
        </w:rPr>
        <w:t xml:space="preserve"> n</w:t>
      </w:r>
      <w:r w:rsidR="00E35CAE" w:rsidRPr="00D519E8">
        <w:rPr>
          <w:rFonts w:ascii="Times New Roman" w:hAnsi="Times New Roman"/>
          <w:b/>
          <w:sz w:val="24"/>
          <w:szCs w:val="24"/>
        </w:rPr>
        <w:t xml:space="preserve"> = 50</w:t>
      </w:r>
    </w:p>
    <w:tbl>
      <w:tblPr>
        <w:tblW w:w="7262"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2"/>
        <w:gridCol w:w="1091"/>
        <w:gridCol w:w="992"/>
        <w:gridCol w:w="981"/>
        <w:gridCol w:w="1476"/>
        <w:gridCol w:w="1030"/>
        <w:gridCol w:w="1030"/>
      </w:tblGrid>
      <w:tr w:rsidR="008E716A" w:rsidRPr="007E31C2" w:rsidTr="00D60707">
        <w:trPr>
          <w:cantSplit/>
        </w:trPr>
        <w:tc>
          <w:tcPr>
            <w:tcW w:w="7262" w:type="dxa"/>
            <w:gridSpan w:val="7"/>
            <w:tcBorders>
              <w:top w:val="nil"/>
              <w:left w:val="nil"/>
              <w:bottom w:val="single" w:sz="4" w:space="0" w:color="auto"/>
              <w:right w:val="nil"/>
            </w:tcBorders>
            <w:shd w:val="clear" w:color="auto" w:fill="FFFFFF"/>
            <w:vAlign w:val="center"/>
          </w:tcPr>
          <w:p w:rsidR="008E716A" w:rsidRPr="007E31C2" w:rsidRDefault="008E716A" w:rsidP="0063769C">
            <w:pPr>
              <w:autoSpaceDE w:val="0"/>
              <w:autoSpaceDN w:val="0"/>
              <w:adjustRightInd w:val="0"/>
              <w:spacing w:after="0" w:line="320" w:lineRule="atLeast"/>
              <w:ind w:left="60" w:right="60"/>
              <w:jc w:val="center"/>
              <w:rPr>
                <w:rFonts w:ascii="Arial" w:hAnsi="Arial" w:cs="Arial"/>
                <w:color w:val="000000"/>
                <w:sz w:val="18"/>
                <w:szCs w:val="18"/>
              </w:rPr>
            </w:pPr>
            <w:r w:rsidRPr="007E31C2">
              <w:rPr>
                <w:rFonts w:ascii="Arial" w:hAnsi="Arial" w:cs="Arial"/>
                <w:b/>
                <w:bCs/>
                <w:color w:val="000000"/>
                <w:sz w:val="18"/>
                <w:szCs w:val="18"/>
              </w:rPr>
              <w:t>Casewise List</w:t>
            </w:r>
            <w:r w:rsidRPr="007E31C2">
              <w:rPr>
                <w:rFonts w:ascii="Arial" w:hAnsi="Arial" w:cs="Arial"/>
                <w:b/>
                <w:bCs/>
                <w:color w:val="000000"/>
                <w:sz w:val="18"/>
                <w:szCs w:val="18"/>
                <w:vertAlign w:val="superscript"/>
              </w:rPr>
              <w:t>b</w:t>
            </w:r>
          </w:p>
        </w:tc>
      </w:tr>
      <w:tr w:rsidR="008E716A" w:rsidRPr="007E31C2" w:rsidTr="00D60707">
        <w:trPr>
          <w:cantSplit/>
        </w:trPr>
        <w:tc>
          <w:tcPr>
            <w:tcW w:w="662" w:type="dxa"/>
            <w:vMerge w:val="restart"/>
            <w:tcBorders>
              <w:top w:val="single" w:sz="4" w:space="0" w:color="auto"/>
              <w:left w:val="single" w:sz="4" w:space="0" w:color="auto"/>
              <w:bottom w:val="nil"/>
              <w:right w:val="single" w:sz="4" w:space="0" w:color="auto"/>
            </w:tcBorders>
            <w:shd w:val="clear" w:color="auto" w:fill="FFFFFF"/>
            <w:vAlign w:val="bottom"/>
          </w:tcPr>
          <w:p w:rsidR="008E716A" w:rsidRPr="007E31C2" w:rsidRDefault="008E716A" w:rsidP="0063769C">
            <w:pPr>
              <w:autoSpaceDE w:val="0"/>
              <w:autoSpaceDN w:val="0"/>
              <w:adjustRightInd w:val="0"/>
              <w:spacing w:after="0" w:line="320" w:lineRule="atLeast"/>
              <w:ind w:left="60" w:right="60"/>
              <w:rPr>
                <w:rFonts w:ascii="Arial" w:hAnsi="Arial" w:cs="Arial"/>
                <w:color w:val="000000"/>
                <w:sz w:val="18"/>
                <w:szCs w:val="18"/>
              </w:rPr>
            </w:pPr>
            <w:r w:rsidRPr="007E31C2">
              <w:rPr>
                <w:rFonts w:ascii="Arial" w:hAnsi="Arial" w:cs="Arial"/>
                <w:color w:val="000000"/>
                <w:sz w:val="18"/>
                <w:szCs w:val="18"/>
              </w:rPr>
              <w:t>Case</w:t>
            </w:r>
          </w:p>
        </w:tc>
        <w:tc>
          <w:tcPr>
            <w:tcW w:w="1091" w:type="dxa"/>
            <w:vMerge w:val="restart"/>
            <w:tcBorders>
              <w:top w:val="single" w:sz="4" w:space="0" w:color="auto"/>
              <w:left w:val="single" w:sz="4" w:space="0" w:color="auto"/>
            </w:tcBorders>
            <w:shd w:val="clear" w:color="auto" w:fill="FFFFFF"/>
            <w:vAlign w:val="bottom"/>
          </w:tcPr>
          <w:p w:rsidR="008E716A" w:rsidRPr="007E31C2" w:rsidRDefault="008E716A" w:rsidP="0063769C">
            <w:pPr>
              <w:autoSpaceDE w:val="0"/>
              <w:autoSpaceDN w:val="0"/>
              <w:adjustRightInd w:val="0"/>
              <w:spacing w:after="0" w:line="320" w:lineRule="atLeast"/>
              <w:ind w:left="60" w:right="60"/>
              <w:jc w:val="center"/>
              <w:rPr>
                <w:rFonts w:ascii="Arial" w:hAnsi="Arial" w:cs="Arial"/>
                <w:color w:val="000000"/>
                <w:sz w:val="18"/>
                <w:szCs w:val="18"/>
              </w:rPr>
            </w:pPr>
            <w:r w:rsidRPr="007E31C2">
              <w:rPr>
                <w:rFonts w:ascii="Arial" w:hAnsi="Arial" w:cs="Arial"/>
                <w:color w:val="000000"/>
                <w:sz w:val="18"/>
                <w:szCs w:val="18"/>
              </w:rPr>
              <w:t>Selected Status</w:t>
            </w:r>
            <w:r w:rsidRPr="007E31C2">
              <w:rPr>
                <w:rFonts w:ascii="Arial" w:hAnsi="Arial" w:cs="Arial"/>
                <w:color w:val="000000"/>
                <w:sz w:val="18"/>
                <w:szCs w:val="18"/>
                <w:vertAlign w:val="superscript"/>
              </w:rPr>
              <w:t>a</w:t>
            </w:r>
          </w:p>
        </w:tc>
        <w:tc>
          <w:tcPr>
            <w:tcW w:w="992" w:type="dxa"/>
            <w:tcBorders>
              <w:top w:val="single" w:sz="4" w:space="0" w:color="auto"/>
            </w:tcBorders>
            <w:shd w:val="clear" w:color="auto" w:fill="FFFFFF"/>
            <w:vAlign w:val="bottom"/>
          </w:tcPr>
          <w:p w:rsidR="008E716A" w:rsidRPr="007E31C2" w:rsidRDefault="008E716A" w:rsidP="0063769C">
            <w:pPr>
              <w:autoSpaceDE w:val="0"/>
              <w:autoSpaceDN w:val="0"/>
              <w:adjustRightInd w:val="0"/>
              <w:spacing w:after="0" w:line="320" w:lineRule="atLeast"/>
              <w:ind w:left="60" w:right="60"/>
              <w:jc w:val="center"/>
              <w:rPr>
                <w:rFonts w:ascii="Arial" w:hAnsi="Arial" w:cs="Arial"/>
                <w:color w:val="000000"/>
                <w:sz w:val="18"/>
                <w:szCs w:val="18"/>
              </w:rPr>
            </w:pPr>
            <w:r w:rsidRPr="007E31C2">
              <w:rPr>
                <w:rFonts w:ascii="Arial" w:hAnsi="Arial" w:cs="Arial"/>
                <w:color w:val="000000"/>
                <w:sz w:val="18"/>
                <w:szCs w:val="18"/>
              </w:rPr>
              <w:t>Observed</w:t>
            </w:r>
          </w:p>
        </w:tc>
        <w:tc>
          <w:tcPr>
            <w:tcW w:w="981" w:type="dxa"/>
            <w:vMerge w:val="restart"/>
            <w:tcBorders>
              <w:top w:val="single" w:sz="4" w:space="0" w:color="auto"/>
            </w:tcBorders>
            <w:shd w:val="clear" w:color="auto" w:fill="FFFFFF"/>
            <w:vAlign w:val="bottom"/>
          </w:tcPr>
          <w:p w:rsidR="008E716A" w:rsidRPr="007E31C2" w:rsidRDefault="008E716A" w:rsidP="0063769C">
            <w:pPr>
              <w:autoSpaceDE w:val="0"/>
              <w:autoSpaceDN w:val="0"/>
              <w:adjustRightInd w:val="0"/>
              <w:spacing w:after="0" w:line="320" w:lineRule="atLeast"/>
              <w:ind w:left="60" w:right="60"/>
              <w:jc w:val="center"/>
              <w:rPr>
                <w:rFonts w:ascii="Arial" w:hAnsi="Arial" w:cs="Arial"/>
                <w:color w:val="000000"/>
                <w:sz w:val="18"/>
                <w:szCs w:val="18"/>
              </w:rPr>
            </w:pPr>
            <w:r w:rsidRPr="007E31C2">
              <w:rPr>
                <w:rFonts w:ascii="Arial" w:hAnsi="Arial" w:cs="Arial"/>
                <w:color w:val="000000"/>
                <w:sz w:val="18"/>
                <w:szCs w:val="18"/>
              </w:rPr>
              <w:t>Predicted</w:t>
            </w:r>
          </w:p>
        </w:tc>
        <w:tc>
          <w:tcPr>
            <w:tcW w:w="1476" w:type="dxa"/>
            <w:vMerge w:val="restart"/>
            <w:tcBorders>
              <w:top w:val="single" w:sz="4" w:space="0" w:color="auto"/>
            </w:tcBorders>
            <w:shd w:val="clear" w:color="auto" w:fill="FFFFFF"/>
            <w:vAlign w:val="bottom"/>
          </w:tcPr>
          <w:p w:rsidR="008E716A" w:rsidRPr="007E31C2" w:rsidRDefault="008E716A" w:rsidP="0063769C">
            <w:pPr>
              <w:autoSpaceDE w:val="0"/>
              <w:autoSpaceDN w:val="0"/>
              <w:adjustRightInd w:val="0"/>
              <w:spacing w:after="0" w:line="320" w:lineRule="atLeast"/>
              <w:ind w:left="60" w:right="60"/>
              <w:jc w:val="center"/>
              <w:rPr>
                <w:rFonts w:ascii="Arial" w:hAnsi="Arial" w:cs="Arial"/>
                <w:color w:val="000000"/>
                <w:sz w:val="18"/>
                <w:szCs w:val="18"/>
              </w:rPr>
            </w:pPr>
            <w:r w:rsidRPr="007E31C2">
              <w:rPr>
                <w:rFonts w:ascii="Arial" w:hAnsi="Arial" w:cs="Arial"/>
                <w:color w:val="000000"/>
                <w:sz w:val="18"/>
                <w:szCs w:val="18"/>
              </w:rPr>
              <w:t>Predicted Group</w:t>
            </w:r>
          </w:p>
        </w:tc>
        <w:tc>
          <w:tcPr>
            <w:tcW w:w="2060" w:type="dxa"/>
            <w:gridSpan w:val="2"/>
            <w:tcBorders>
              <w:top w:val="single" w:sz="4" w:space="0" w:color="auto"/>
              <w:right w:val="single" w:sz="4" w:space="0" w:color="auto"/>
            </w:tcBorders>
            <w:shd w:val="clear" w:color="auto" w:fill="FFFFFF"/>
            <w:vAlign w:val="bottom"/>
          </w:tcPr>
          <w:p w:rsidR="008E716A" w:rsidRPr="007E31C2" w:rsidRDefault="008E716A" w:rsidP="0063769C">
            <w:pPr>
              <w:autoSpaceDE w:val="0"/>
              <w:autoSpaceDN w:val="0"/>
              <w:adjustRightInd w:val="0"/>
              <w:spacing w:after="0" w:line="320" w:lineRule="atLeast"/>
              <w:ind w:left="60" w:right="60"/>
              <w:jc w:val="center"/>
              <w:rPr>
                <w:rFonts w:ascii="Arial" w:hAnsi="Arial" w:cs="Arial"/>
                <w:color w:val="000000"/>
                <w:sz w:val="18"/>
                <w:szCs w:val="18"/>
              </w:rPr>
            </w:pPr>
            <w:r w:rsidRPr="007E31C2">
              <w:rPr>
                <w:rFonts w:ascii="Arial" w:hAnsi="Arial" w:cs="Arial"/>
                <w:color w:val="000000"/>
                <w:sz w:val="18"/>
                <w:szCs w:val="18"/>
              </w:rPr>
              <w:t>Temporary Variable</w:t>
            </w:r>
          </w:p>
        </w:tc>
      </w:tr>
      <w:tr w:rsidR="008E716A" w:rsidRPr="007E31C2" w:rsidTr="00D60707">
        <w:trPr>
          <w:cantSplit/>
        </w:trPr>
        <w:tc>
          <w:tcPr>
            <w:tcW w:w="662"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8E716A" w:rsidRPr="007E31C2" w:rsidRDefault="008E716A" w:rsidP="0063769C">
            <w:pPr>
              <w:autoSpaceDE w:val="0"/>
              <w:autoSpaceDN w:val="0"/>
              <w:adjustRightInd w:val="0"/>
              <w:spacing w:after="0" w:line="240" w:lineRule="auto"/>
              <w:rPr>
                <w:rFonts w:ascii="Arial" w:hAnsi="Arial" w:cs="Arial"/>
                <w:color w:val="000000"/>
                <w:sz w:val="18"/>
                <w:szCs w:val="18"/>
              </w:rPr>
            </w:pPr>
          </w:p>
        </w:tc>
        <w:tc>
          <w:tcPr>
            <w:tcW w:w="1091" w:type="dxa"/>
            <w:vMerge/>
            <w:tcBorders>
              <w:top w:val="single" w:sz="16" w:space="0" w:color="000000"/>
              <w:left w:val="single" w:sz="4" w:space="0" w:color="auto"/>
              <w:bottom w:val="single" w:sz="4" w:space="0" w:color="auto"/>
            </w:tcBorders>
            <w:shd w:val="clear" w:color="auto" w:fill="FFFFFF"/>
            <w:vAlign w:val="bottom"/>
          </w:tcPr>
          <w:p w:rsidR="008E716A" w:rsidRPr="007E31C2" w:rsidRDefault="008E716A" w:rsidP="0063769C">
            <w:pPr>
              <w:autoSpaceDE w:val="0"/>
              <w:autoSpaceDN w:val="0"/>
              <w:adjustRightInd w:val="0"/>
              <w:spacing w:after="0" w:line="240" w:lineRule="auto"/>
              <w:rPr>
                <w:rFonts w:ascii="Arial" w:hAnsi="Arial" w:cs="Arial"/>
                <w:color w:val="000000"/>
                <w:sz w:val="18"/>
                <w:szCs w:val="18"/>
              </w:rPr>
            </w:pPr>
          </w:p>
        </w:tc>
        <w:tc>
          <w:tcPr>
            <w:tcW w:w="992" w:type="dxa"/>
            <w:tcBorders>
              <w:bottom w:val="single" w:sz="4" w:space="0" w:color="auto"/>
            </w:tcBorders>
            <w:shd w:val="clear" w:color="auto" w:fill="FFFFFF"/>
            <w:vAlign w:val="bottom"/>
          </w:tcPr>
          <w:p w:rsidR="008E716A" w:rsidRPr="007E31C2" w:rsidRDefault="008E716A" w:rsidP="0063769C">
            <w:pPr>
              <w:autoSpaceDE w:val="0"/>
              <w:autoSpaceDN w:val="0"/>
              <w:adjustRightInd w:val="0"/>
              <w:spacing w:after="0" w:line="320" w:lineRule="atLeast"/>
              <w:ind w:left="60" w:right="60"/>
              <w:jc w:val="center"/>
              <w:rPr>
                <w:rFonts w:ascii="Arial" w:hAnsi="Arial" w:cs="Arial"/>
                <w:color w:val="000000"/>
                <w:sz w:val="18"/>
                <w:szCs w:val="18"/>
              </w:rPr>
            </w:pPr>
            <w:r w:rsidRPr="007E31C2">
              <w:rPr>
                <w:rFonts w:ascii="Arial" w:hAnsi="Arial" w:cs="Arial"/>
                <w:color w:val="000000"/>
                <w:sz w:val="18"/>
                <w:szCs w:val="18"/>
              </w:rPr>
              <w:t>EM</w:t>
            </w:r>
          </w:p>
        </w:tc>
        <w:tc>
          <w:tcPr>
            <w:tcW w:w="981" w:type="dxa"/>
            <w:vMerge/>
            <w:tcBorders>
              <w:top w:val="single" w:sz="16" w:space="0" w:color="000000"/>
              <w:bottom w:val="single" w:sz="4" w:space="0" w:color="auto"/>
            </w:tcBorders>
            <w:shd w:val="clear" w:color="auto" w:fill="FFFFFF"/>
            <w:vAlign w:val="bottom"/>
          </w:tcPr>
          <w:p w:rsidR="008E716A" w:rsidRPr="007E31C2" w:rsidRDefault="008E716A" w:rsidP="0063769C">
            <w:pPr>
              <w:autoSpaceDE w:val="0"/>
              <w:autoSpaceDN w:val="0"/>
              <w:adjustRightInd w:val="0"/>
              <w:spacing w:after="0" w:line="240" w:lineRule="auto"/>
              <w:rPr>
                <w:rFonts w:ascii="Arial" w:hAnsi="Arial" w:cs="Arial"/>
                <w:color w:val="000000"/>
                <w:sz w:val="18"/>
                <w:szCs w:val="18"/>
              </w:rPr>
            </w:pPr>
          </w:p>
        </w:tc>
        <w:tc>
          <w:tcPr>
            <w:tcW w:w="1476" w:type="dxa"/>
            <w:vMerge/>
            <w:tcBorders>
              <w:top w:val="single" w:sz="16" w:space="0" w:color="000000"/>
              <w:bottom w:val="single" w:sz="4" w:space="0" w:color="auto"/>
            </w:tcBorders>
            <w:shd w:val="clear" w:color="auto" w:fill="FFFFFF"/>
            <w:vAlign w:val="bottom"/>
          </w:tcPr>
          <w:p w:rsidR="008E716A" w:rsidRPr="007E31C2" w:rsidRDefault="008E716A" w:rsidP="0063769C">
            <w:pPr>
              <w:autoSpaceDE w:val="0"/>
              <w:autoSpaceDN w:val="0"/>
              <w:adjustRightInd w:val="0"/>
              <w:spacing w:after="0" w:line="240" w:lineRule="auto"/>
              <w:rPr>
                <w:rFonts w:ascii="Arial" w:hAnsi="Arial" w:cs="Arial"/>
                <w:color w:val="000000"/>
                <w:sz w:val="18"/>
                <w:szCs w:val="18"/>
              </w:rPr>
            </w:pPr>
          </w:p>
        </w:tc>
        <w:tc>
          <w:tcPr>
            <w:tcW w:w="1030" w:type="dxa"/>
            <w:tcBorders>
              <w:bottom w:val="single" w:sz="4" w:space="0" w:color="auto"/>
            </w:tcBorders>
            <w:shd w:val="clear" w:color="auto" w:fill="FFFFFF"/>
            <w:vAlign w:val="bottom"/>
          </w:tcPr>
          <w:p w:rsidR="008E716A" w:rsidRPr="007E31C2" w:rsidRDefault="008E716A" w:rsidP="0063769C">
            <w:pPr>
              <w:autoSpaceDE w:val="0"/>
              <w:autoSpaceDN w:val="0"/>
              <w:adjustRightInd w:val="0"/>
              <w:spacing w:after="0" w:line="320" w:lineRule="atLeast"/>
              <w:ind w:left="60" w:right="60"/>
              <w:jc w:val="center"/>
              <w:rPr>
                <w:rFonts w:ascii="Arial" w:hAnsi="Arial" w:cs="Arial"/>
                <w:color w:val="000000"/>
                <w:sz w:val="18"/>
                <w:szCs w:val="18"/>
              </w:rPr>
            </w:pPr>
            <w:r w:rsidRPr="007E31C2">
              <w:rPr>
                <w:rFonts w:ascii="Arial" w:hAnsi="Arial" w:cs="Arial"/>
                <w:color w:val="000000"/>
                <w:sz w:val="18"/>
                <w:szCs w:val="18"/>
              </w:rPr>
              <w:t>Resid</w:t>
            </w:r>
          </w:p>
        </w:tc>
        <w:tc>
          <w:tcPr>
            <w:tcW w:w="1030" w:type="dxa"/>
            <w:tcBorders>
              <w:bottom w:val="single" w:sz="4" w:space="0" w:color="auto"/>
              <w:right w:val="single" w:sz="4" w:space="0" w:color="auto"/>
            </w:tcBorders>
            <w:shd w:val="clear" w:color="auto" w:fill="FFFFFF"/>
            <w:vAlign w:val="bottom"/>
          </w:tcPr>
          <w:p w:rsidR="008E716A" w:rsidRPr="007E31C2" w:rsidRDefault="008E716A" w:rsidP="0063769C">
            <w:pPr>
              <w:autoSpaceDE w:val="0"/>
              <w:autoSpaceDN w:val="0"/>
              <w:adjustRightInd w:val="0"/>
              <w:spacing w:after="0" w:line="320" w:lineRule="atLeast"/>
              <w:ind w:left="60" w:right="60"/>
              <w:jc w:val="center"/>
              <w:rPr>
                <w:rFonts w:ascii="Arial" w:hAnsi="Arial" w:cs="Arial"/>
                <w:color w:val="000000"/>
                <w:sz w:val="18"/>
                <w:szCs w:val="18"/>
              </w:rPr>
            </w:pPr>
            <w:r w:rsidRPr="007E31C2">
              <w:rPr>
                <w:rFonts w:ascii="Arial" w:hAnsi="Arial" w:cs="Arial"/>
                <w:color w:val="000000"/>
                <w:sz w:val="18"/>
                <w:szCs w:val="18"/>
              </w:rPr>
              <w:t>ZResid</w:t>
            </w:r>
          </w:p>
        </w:tc>
      </w:tr>
      <w:tr w:rsidR="008E716A" w:rsidRPr="007E31C2" w:rsidTr="00D60707">
        <w:trPr>
          <w:cantSplit/>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E716A" w:rsidRPr="007E31C2" w:rsidRDefault="008E716A" w:rsidP="0063769C">
            <w:pPr>
              <w:autoSpaceDE w:val="0"/>
              <w:autoSpaceDN w:val="0"/>
              <w:adjustRightInd w:val="0"/>
              <w:spacing w:after="0" w:line="320" w:lineRule="atLeast"/>
              <w:ind w:left="60" w:right="60"/>
              <w:rPr>
                <w:rFonts w:ascii="Arial" w:hAnsi="Arial" w:cs="Arial"/>
                <w:color w:val="000000"/>
                <w:sz w:val="18"/>
                <w:szCs w:val="18"/>
              </w:rPr>
            </w:pPr>
            <w:r w:rsidRPr="007E31C2">
              <w:rPr>
                <w:rFonts w:ascii="Arial" w:hAnsi="Arial" w:cs="Arial"/>
                <w:color w:val="000000"/>
                <w:sz w:val="18"/>
                <w:szCs w:val="18"/>
              </w:rPr>
              <w:t>14</w:t>
            </w:r>
          </w:p>
        </w:tc>
        <w:tc>
          <w:tcPr>
            <w:tcW w:w="1091" w:type="dxa"/>
            <w:tcBorders>
              <w:top w:val="single" w:sz="4" w:space="0" w:color="auto"/>
              <w:left w:val="single" w:sz="4" w:space="0" w:color="auto"/>
              <w:bottom w:val="single" w:sz="4" w:space="0" w:color="auto"/>
            </w:tcBorders>
            <w:shd w:val="clear" w:color="auto" w:fill="FFFFFF"/>
            <w:vAlign w:val="center"/>
          </w:tcPr>
          <w:p w:rsidR="008E716A" w:rsidRPr="007E31C2" w:rsidRDefault="008E716A" w:rsidP="0063769C">
            <w:pPr>
              <w:autoSpaceDE w:val="0"/>
              <w:autoSpaceDN w:val="0"/>
              <w:adjustRightInd w:val="0"/>
              <w:spacing w:after="0" w:line="320" w:lineRule="atLeast"/>
              <w:ind w:left="60" w:right="60"/>
              <w:rPr>
                <w:rFonts w:ascii="Arial" w:hAnsi="Arial" w:cs="Arial"/>
                <w:color w:val="000000"/>
                <w:sz w:val="18"/>
                <w:szCs w:val="18"/>
              </w:rPr>
            </w:pPr>
            <w:r w:rsidRPr="007E31C2">
              <w:rPr>
                <w:rFonts w:ascii="Arial" w:hAnsi="Arial" w:cs="Arial"/>
                <w:color w:val="000000"/>
                <w:sz w:val="18"/>
                <w:szCs w:val="18"/>
              </w:rPr>
              <w:t>S</w:t>
            </w:r>
          </w:p>
        </w:tc>
        <w:tc>
          <w:tcPr>
            <w:tcW w:w="992" w:type="dxa"/>
            <w:tcBorders>
              <w:top w:val="single" w:sz="4" w:space="0" w:color="auto"/>
              <w:bottom w:val="single" w:sz="4" w:space="0" w:color="auto"/>
            </w:tcBorders>
            <w:shd w:val="clear" w:color="auto" w:fill="FFFFFF"/>
            <w:vAlign w:val="center"/>
          </w:tcPr>
          <w:p w:rsidR="008E716A" w:rsidRPr="007E31C2" w:rsidRDefault="008E716A" w:rsidP="0063769C">
            <w:pPr>
              <w:autoSpaceDE w:val="0"/>
              <w:autoSpaceDN w:val="0"/>
              <w:adjustRightInd w:val="0"/>
              <w:spacing w:after="0" w:line="320" w:lineRule="atLeast"/>
              <w:ind w:left="60" w:right="60"/>
              <w:rPr>
                <w:rFonts w:ascii="Arial" w:hAnsi="Arial" w:cs="Arial"/>
                <w:color w:val="000000"/>
                <w:sz w:val="18"/>
                <w:szCs w:val="18"/>
              </w:rPr>
            </w:pPr>
            <w:r w:rsidRPr="007E31C2">
              <w:rPr>
                <w:rFonts w:ascii="Arial" w:hAnsi="Arial" w:cs="Arial"/>
                <w:color w:val="000000"/>
                <w:sz w:val="18"/>
                <w:szCs w:val="18"/>
              </w:rPr>
              <w:t>T**</w:t>
            </w:r>
          </w:p>
        </w:tc>
        <w:tc>
          <w:tcPr>
            <w:tcW w:w="981" w:type="dxa"/>
            <w:tcBorders>
              <w:top w:val="single" w:sz="4" w:space="0" w:color="auto"/>
              <w:bottom w:val="single" w:sz="4" w:space="0" w:color="auto"/>
            </w:tcBorders>
            <w:shd w:val="clear" w:color="auto" w:fill="FFFFFF"/>
            <w:vAlign w:val="center"/>
          </w:tcPr>
          <w:p w:rsidR="008E716A" w:rsidRPr="007E31C2" w:rsidRDefault="008E716A" w:rsidP="00F62D1C">
            <w:pPr>
              <w:autoSpaceDE w:val="0"/>
              <w:autoSpaceDN w:val="0"/>
              <w:adjustRightInd w:val="0"/>
              <w:spacing w:after="0" w:line="320" w:lineRule="atLeast"/>
              <w:ind w:left="60" w:right="60"/>
              <w:jc w:val="right"/>
              <w:rPr>
                <w:rFonts w:ascii="Arial" w:hAnsi="Arial" w:cs="Arial"/>
                <w:color w:val="000000"/>
                <w:sz w:val="18"/>
                <w:szCs w:val="18"/>
              </w:rPr>
            </w:pPr>
            <w:r w:rsidRPr="007E31C2">
              <w:rPr>
                <w:rFonts w:ascii="Arial" w:hAnsi="Arial" w:cs="Arial"/>
                <w:color w:val="000000"/>
                <w:sz w:val="18"/>
                <w:szCs w:val="18"/>
              </w:rPr>
              <w:t>,85</w:t>
            </w:r>
            <w:r w:rsidR="00F62D1C">
              <w:rPr>
                <w:rFonts w:ascii="Arial" w:hAnsi="Arial" w:cs="Arial"/>
                <w:color w:val="000000"/>
                <w:sz w:val="18"/>
                <w:szCs w:val="18"/>
              </w:rPr>
              <w:t>5</w:t>
            </w:r>
          </w:p>
        </w:tc>
        <w:tc>
          <w:tcPr>
            <w:tcW w:w="1476" w:type="dxa"/>
            <w:tcBorders>
              <w:top w:val="single" w:sz="4" w:space="0" w:color="auto"/>
              <w:bottom w:val="single" w:sz="4" w:space="0" w:color="auto"/>
            </w:tcBorders>
            <w:shd w:val="clear" w:color="auto" w:fill="FFFFFF"/>
            <w:vAlign w:val="center"/>
          </w:tcPr>
          <w:p w:rsidR="008E716A" w:rsidRPr="007E31C2" w:rsidRDefault="008E716A" w:rsidP="0063769C">
            <w:pPr>
              <w:autoSpaceDE w:val="0"/>
              <w:autoSpaceDN w:val="0"/>
              <w:adjustRightInd w:val="0"/>
              <w:spacing w:after="0" w:line="320" w:lineRule="atLeast"/>
              <w:ind w:left="60" w:right="60"/>
              <w:rPr>
                <w:rFonts w:ascii="Arial" w:hAnsi="Arial" w:cs="Arial"/>
                <w:color w:val="000000"/>
                <w:sz w:val="18"/>
                <w:szCs w:val="18"/>
              </w:rPr>
            </w:pPr>
            <w:r w:rsidRPr="007E31C2">
              <w:rPr>
                <w:rFonts w:ascii="Arial" w:hAnsi="Arial" w:cs="Arial"/>
                <w:color w:val="000000"/>
                <w:sz w:val="18"/>
                <w:szCs w:val="18"/>
              </w:rPr>
              <w:t>M</w:t>
            </w:r>
          </w:p>
        </w:tc>
        <w:tc>
          <w:tcPr>
            <w:tcW w:w="1030" w:type="dxa"/>
            <w:tcBorders>
              <w:top w:val="single" w:sz="4" w:space="0" w:color="auto"/>
              <w:bottom w:val="single" w:sz="4" w:space="0" w:color="auto"/>
            </w:tcBorders>
            <w:shd w:val="clear" w:color="auto" w:fill="FFFFFF"/>
            <w:vAlign w:val="center"/>
          </w:tcPr>
          <w:p w:rsidR="008E716A" w:rsidRPr="007E31C2" w:rsidRDefault="008E716A" w:rsidP="00F62D1C">
            <w:pPr>
              <w:autoSpaceDE w:val="0"/>
              <w:autoSpaceDN w:val="0"/>
              <w:adjustRightInd w:val="0"/>
              <w:spacing w:after="0" w:line="320" w:lineRule="atLeast"/>
              <w:ind w:left="60" w:right="60"/>
              <w:jc w:val="right"/>
              <w:rPr>
                <w:rFonts w:ascii="Arial" w:hAnsi="Arial" w:cs="Arial"/>
                <w:color w:val="000000"/>
                <w:sz w:val="18"/>
                <w:szCs w:val="18"/>
              </w:rPr>
            </w:pPr>
            <w:r w:rsidRPr="007E31C2">
              <w:rPr>
                <w:rFonts w:ascii="Arial" w:hAnsi="Arial" w:cs="Arial"/>
                <w:color w:val="000000"/>
                <w:sz w:val="18"/>
                <w:szCs w:val="18"/>
              </w:rPr>
              <w:t>-,85</w:t>
            </w:r>
            <w:r w:rsidR="00F62D1C">
              <w:rPr>
                <w:rFonts w:ascii="Arial" w:hAnsi="Arial" w:cs="Arial"/>
                <w:color w:val="000000"/>
                <w:sz w:val="18"/>
                <w:szCs w:val="18"/>
              </w:rPr>
              <w:t>5</w:t>
            </w:r>
          </w:p>
        </w:tc>
        <w:tc>
          <w:tcPr>
            <w:tcW w:w="1030" w:type="dxa"/>
            <w:tcBorders>
              <w:top w:val="single" w:sz="4" w:space="0" w:color="auto"/>
              <w:bottom w:val="single" w:sz="4" w:space="0" w:color="auto"/>
              <w:right w:val="single" w:sz="4" w:space="0" w:color="auto"/>
            </w:tcBorders>
            <w:shd w:val="clear" w:color="auto" w:fill="FFFFFF"/>
            <w:vAlign w:val="center"/>
          </w:tcPr>
          <w:p w:rsidR="008E716A" w:rsidRPr="007E31C2" w:rsidRDefault="008E716A" w:rsidP="00F62D1C">
            <w:pPr>
              <w:autoSpaceDE w:val="0"/>
              <w:autoSpaceDN w:val="0"/>
              <w:adjustRightInd w:val="0"/>
              <w:spacing w:after="0" w:line="320" w:lineRule="atLeast"/>
              <w:ind w:left="60" w:right="60"/>
              <w:jc w:val="right"/>
              <w:rPr>
                <w:rFonts w:ascii="Arial" w:hAnsi="Arial" w:cs="Arial"/>
                <w:color w:val="000000"/>
                <w:sz w:val="18"/>
                <w:szCs w:val="18"/>
              </w:rPr>
            </w:pPr>
            <w:r w:rsidRPr="007E31C2">
              <w:rPr>
                <w:rFonts w:ascii="Arial" w:hAnsi="Arial" w:cs="Arial"/>
                <w:color w:val="000000"/>
                <w:sz w:val="18"/>
                <w:szCs w:val="18"/>
              </w:rPr>
              <w:t>-2,</w:t>
            </w:r>
            <w:r w:rsidR="00F62D1C">
              <w:rPr>
                <w:rFonts w:ascii="Arial" w:hAnsi="Arial" w:cs="Arial"/>
                <w:color w:val="000000"/>
                <w:sz w:val="18"/>
                <w:szCs w:val="18"/>
              </w:rPr>
              <w:t>427</w:t>
            </w:r>
          </w:p>
        </w:tc>
      </w:tr>
      <w:tr w:rsidR="008E716A" w:rsidRPr="007E31C2" w:rsidTr="00D60707">
        <w:trPr>
          <w:cantSplit/>
        </w:trPr>
        <w:tc>
          <w:tcPr>
            <w:tcW w:w="7262" w:type="dxa"/>
            <w:gridSpan w:val="7"/>
            <w:tcBorders>
              <w:top w:val="single" w:sz="4" w:space="0" w:color="auto"/>
              <w:left w:val="nil"/>
              <w:bottom w:val="nil"/>
              <w:right w:val="nil"/>
            </w:tcBorders>
            <w:shd w:val="clear" w:color="auto" w:fill="FFFFFF"/>
          </w:tcPr>
          <w:p w:rsidR="008E716A" w:rsidRPr="007E31C2" w:rsidRDefault="008E716A" w:rsidP="0063769C">
            <w:pPr>
              <w:autoSpaceDE w:val="0"/>
              <w:autoSpaceDN w:val="0"/>
              <w:adjustRightInd w:val="0"/>
              <w:spacing w:after="0" w:line="320" w:lineRule="atLeast"/>
              <w:ind w:left="60" w:right="60"/>
              <w:rPr>
                <w:rFonts w:ascii="Arial" w:hAnsi="Arial" w:cs="Arial"/>
                <w:color w:val="000000"/>
                <w:sz w:val="18"/>
                <w:szCs w:val="18"/>
              </w:rPr>
            </w:pPr>
            <w:r w:rsidRPr="007E31C2">
              <w:rPr>
                <w:rFonts w:ascii="Arial" w:hAnsi="Arial" w:cs="Arial"/>
                <w:color w:val="000000"/>
                <w:sz w:val="18"/>
                <w:szCs w:val="18"/>
              </w:rPr>
              <w:t>a. S = Selected, U = Unselected cases, and ** = Misclassified cases.</w:t>
            </w:r>
          </w:p>
        </w:tc>
      </w:tr>
      <w:tr w:rsidR="008E716A" w:rsidRPr="007E31C2" w:rsidTr="0063769C">
        <w:trPr>
          <w:cantSplit/>
        </w:trPr>
        <w:tc>
          <w:tcPr>
            <w:tcW w:w="7262" w:type="dxa"/>
            <w:gridSpan w:val="7"/>
            <w:tcBorders>
              <w:top w:val="nil"/>
              <w:left w:val="nil"/>
              <w:bottom w:val="nil"/>
              <w:right w:val="nil"/>
            </w:tcBorders>
            <w:shd w:val="clear" w:color="auto" w:fill="FFFFFF"/>
          </w:tcPr>
          <w:p w:rsidR="008E716A" w:rsidRPr="007E31C2" w:rsidRDefault="008E716A" w:rsidP="0063769C">
            <w:pPr>
              <w:autoSpaceDE w:val="0"/>
              <w:autoSpaceDN w:val="0"/>
              <w:adjustRightInd w:val="0"/>
              <w:spacing w:after="0" w:line="320" w:lineRule="atLeast"/>
              <w:ind w:left="60" w:right="60"/>
              <w:rPr>
                <w:rFonts w:ascii="Arial" w:hAnsi="Arial" w:cs="Arial"/>
                <w:color w:val="000000"/>
                <w:sz w:val="18"/>
                <w:szCs w:val="18"/>
              </w:rPr>
            </w:pPr>
            <w:r w:rsidRPr="007E31C2">
              <w:rPr>
                <w:rFonts w:ascii="Arial" w:hAnsi="Arial" w:cs="Arial"/>
                <w:color w:val="000000"/>
                <w:sz w:val="18"/>
                <w:szCs w:val="18"/>
              </w:rPr>
              <w:t>b. Cases with studentized residuals greater than 2,000 are listed.</w:t>
            </w:r>
          </w:p>
        </w:tc>
      </w:tr>
    </w:tbl>
    <w:p w:rsidR="008E716A" w:rsidRPr="008E716A" w:rsidRDefault="008E716A" w:rsidP="008E716A">
      <w:pPr>
        <w:autoSpaceDE w:val="0"/>
        <w:autoSpaceDN w:val="0"/>
        <w:adjustRightInd w:val="0"/>
        <w:spacing w:after="0" w:line="400" w:lineRule="atLeast"/>
        <w:rPr>
          <w:rFonts w:ascii="Times New Roman" w:hAnsi="Times New Roman"/>
          <w:sz w:val="24"/>
          <w:szCs w:val="24"/>
        </w:rPr>
      </w:pPr>
    </w:p>
    <w:p w:rsidR="008E716A" w:rsidRDefault="00653AA3" w:rsidP="008E716A">
      <w:pPr>
        <w:pStyle w:val="ListParagraph"/>
        <w:widowControl w:val="0"/>
        <w:autoSpaceDE w:val="0"/>
        <w:autoSpaceDN w:val="0"/>
        <w:adjustRightInd w:val="0"/>
        <w:spacing w:before="24" w:after="0" w:line="480" w:lineRule="auto"/>
        <w:ind w:left="1020"/>
        <w:jc w:val="both"/>
        <w:rPr>
          <w:rFonts w:ascii="Times New Roman" w:hAnsi="Times New Roman"/>
          <w:sz w:val="24"/>
          <w:szCs w:val="24"/>
        </w:rPr>
      </w:pPr>
      <w:r>
        <w:rPr>
          <w:rFonts w:ascii="Times New Roman" w:hAnsi="Times New Roman"/>
          <w:sz w:val="24"/>
          <w:szCs w:val="24"/>
        </w:rPr>
        <w:t xml:space="preserve">    </w:t>
      </w:r>
      <w:r w:rsidR="0063769C">
        <w:rPr>
          <w:rFonts w:ascii="Times New Roman" w:hAnsi="Times New Roman"/>
          <w:sz w:val="24"/>
          <w:szCs w:val="24"/>
        </w:rPr>
        <w:t xml:space="preserve">Sedangkan setelah peneliti tidak memasukan nilai pada </w:t>
      </w:r>
      <w:r w:rsidR="0063769C" w:rsidRPr="004D78A1">
        <w:rPr>
          <w:rFonts w:ascii="Times New Roman" w:hAnsi="Times New Roman"/>
          <w:i/>
          <w:sz w:val="24"/>
          <w:szCs w:val="24"/>
        </w:rPr>
        <w:t>case</w:t>
      </w:r>
      <w:r w:rsidR="0063769C">
        <w:rPr>
          <w:rFonts w:ascii="Times New Roman" w:hAnsi="Times New Roman"/>
          <w:sz w:val="24"/>
          <w:szCs w:val="24"/>
        </w:rPr>
        <w:t xml:space="preserve"> 14 pada sampel penelitian, </w:t>
      </w:r>
      <w:r>
        <w:rPr>
          <w:rFonts w:ascii="Times New Roman" w:hAnsi="Times New Roman"/>
          <w:sz w:val="24"/>
          <w:szCs w:val="24"/>
        </w:rPr>
        <w:t xml:space="preserve">hasil penelitian menunjukan </w:t>
      </w:r>
      <w:r w:rsidR="0063769C">
        <w:rPr>
          <w:rFonts w:ascii="Times New Roman" w:hAnsi="Times New Roman"/>
          <w:sz w:val="24"/>
          <w:szCs w:val="24"/>
        </w:rPr>
        <w:t xml:space="preserve">tidak terdapat </w:t>
      </w:r>
      <w:r>
        <w:rPr>
          <w:rFonts w:ascii="Times New Roman" w:hAnsi="Times New Roman"/>
          <w:sz w:val="24"/>
          <w:szCs w:val="24"/>
        </w:rPr>
        <w:t xml:space="preserve">data </w:t>
      </w:r>
      <w:r w:rsidR="0063769C" w:rsidRPr="00653AA3">
        <w:rPr>
          <w:rFonts w:ascii="Times New Roman" w:hAnsi="Times New Roman"/>
          <w:i/>
          <w:sz w:val="24"/>
          <w:szCs w:val="24"/>
        </w:rPr>
        <w:t>outlier</w:t>
      </w:r>
      <w:r w:rsidR="0063769C">
        <w:rPr>
          <w:rFonts w:ascii="Times New Roman" w:hAnsi="Times New Roman"/>
          <w:sz w:val="24"/>
          <w:szCs w:val="24"/>
        </w:rPr>
        <w:t xml:space="preserve"> pada </w:t>
      </w:r>
      <w:r>
        <w:rPr>
          <w:rFonts w:ascii="Times New Roman" w:hAnsi="Times New Roman"/>
          <w:sz w:val="24"/>
          <w:szCs w:val="24"/>
        </w:rPr>
        <w:t>hasil</w:t>
      </w:r>
      <w:r w:rsidR="0063769C">
        <w:rPr>
          <w:rFonts w:ascii="Times New Roman" w:hAnsi="Times New Roman"/>
          <w:sz w:val="24"/>
          <w:szCs w:val="24"/>
        </w:rPr>
        <w:t xml:space="preserve"> penelitian sebagai berikut :</w:t>
      </w:r>
    </w:p>
    <w:p w:rsidR="0063769C" w:rsidRPr="00D519E8" w:rsidRDefault="001A13B9" w:rsidP="0063769C">
      <w:pPr>
        <w:pStyle w:val="ListParagraph"/>
        <w:widowControl w:val="0"/>
        <w:autoSpaceDE w:val="0"/>
        <w:autoSpaceDN w:val="0"/>
        <w:adjustRightInd w:val="0"/>
        <w:spacing w:before="24" w:after="0" w:line="480" w:lineRule="auto"/>
        <w:ind w:left="1020"/>
        <w:jc w:val="center"/>
        <w:rPr>
          <w:rFonts w:ascii="Times New Roman" w:hAnsi="Times New Roman"/>
          <w:b/>
          <w:sz w:val="24"/>
          <w:szCs w:val="24"/>
        </w:rPr>
      </w:pPr>
      <w:r>
        <w:rPr>
          <w:rFonts w:ascii="Times New Roman" w:hAnsi="Times New Roman"/>
          <w:b/>
          <w:sz w:val="24"/>
          <w:szCs w:val="24"/>
        </w:rPr>
        <w:t>Tabel IV. 3</w:t>
      </w:r>
    </w:p>
    <w:p w:rsidR="008E716A" w:rsidRPr="00D519E8" w:rsidRDefault="0063769C" w:rsidP="0063769C">
      <w:pPr>
        <w:autoSpaceDE w:val="0"/>
        <w:autoSpaceDN w:val="0"/>
        <w:adjustRightInd w:val="0"/>
        <w:spacing w:after="0" w:line="240" w:lineRule="auto"/>
        <w:ind w:left="300" w:firstLine="720"/>
        <w:jc w:val="center"/>
        <w:rPr>
          <w:rFonts w:ascii="Times New Roman" w:hAnsi="Times New Roman"/>
          <w:b/>
          <w:sz w:val="24"/>
          <w:szCs w:val="24"/>
        </w:rPr>
      </w:pPr>
      <w:r w:rsidRPr="00D519E8">
        <w:rPr>
          <w:rFonts w:ascii="Times New Roman" w:hAnsi="Times New Roman"/>
          <w:b/>
          <w:sz w:val="24"/>
          <w:szCs w:val="24"/>
        </w:rPr>
        <w:t>Tabel Casewise list</w:t>
      </w:r>
      <w:r w:rsidR="00E35CAE" w:rsidRPr="00D519E8">
        <w:rPr>
          <w:rFonts w:ascii="Times New Roman" w:hAnsi="Times New Roman"/>
          <w:b/>
          <w:sz w:val="24"/>
          <w:szCs w:val="24"/>
        </w:rPr>
        <w:t xml:space="preserve"> </w:t>
      </w:r>
      <w:r w:rsidR="00653AA3">
        <w:rPr>
          <w:rFonts w:ascii="Times New Roman" w:hAnsi="Times New Roman"/>
          <w:b/>
          <w:sz w:val="24"/>
          <w:szCs w:val="24"/>
        </w:rPr>
        <w:t>n</w:t>
      </w:r>
      <w:r w:rsidR="00E35CAE" w:rsidRPr="00D519E8">
        <w:rPr>
          <w:rFonts w:ascii="Times New Roman" w:hAnsi="Times New Roman"/>
          <w:b/>
          <w:sz w:val="24"/>
          <w:szCs w:val="24"/>
        </w:rPr>
        <w:t xml:space="preserve"> = 49</w:t>
      </w:r>
    </w:p>
    <w:tbl>
      <w:tblPr>
        <w:tblW w:w="4682"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82"/>
      </w:tblGrid>
      <w:tr w:rsidR="008E716A" w:rsidRPr="008E716A" w:rsidTr="0044006E">
        <w:trPr>
          <w:cantSplit/>
          <w:trHeight w:val="126"/>
        </w:trPr>
        <w:tc>
          <w:tcPr>
            <w:tcW w:w="4682" w:type="dxa"/>
            <w:tcBorders>
              <w:top w:val="nil"/>
              <w:left w:val="nil"/>
              <w:bottom w:val="single" w:sz="4" w:space="0" w:color="auto"/>
              <w:right w:val="nil"/>
            </w:tcBorders>
            <w:shd w:val="clear" w:color="auto" w:fill="FFFFFF"/>
            <w:vAlign w:val="center"/>
          </w:tcPr>
          <w:p w:rsidR="008E716A" w:rsidRPr="008E716A" w:rsidRDefault="008E716A" w:rsidP="00B83A95">
            <w:pPr>
              <w:autoSpaceDE w:val="0"/>
              <w:autoSpaceDN w:val="0"/>
              <w:adjustRightInd w:val="0"/>
              <w:spacing w:after="0" w:line="320" w:lineRule="atLeast"/>
              <w:ind w:left="60" w:right="60"/>
              <w:jc w:val="center"/>
              <w:rPr>
                <w:rFonts w:ascii="Arial" w:hAnsi="Arial" w:cs="Arial"/>
                <w:color w:val="000000"/>
                <w:sz w:val="18"/>
                <w:szCs w:val="18"/>
              </w:rPr>
            </w:pPr>
            <w:r w:rsidRPr="008E716A">
              <w:rPr>
                <w:rFonts w:ascii="Arial" w:hAnsi="Arial" w:cs="Arial"/>
                <w:b/>
                <w:bCs/>
                <w:color w:val="000000"/>
                <w:sz w:val="18"/>
                <w:szCs w:val="18"/>
              </w:rPr>
              <w:t>Casewise List</w:t>
            </w:r>
            <w:r w:rsidRPr="008E716A">
              <w:rPr>
                <w:rFonts w:ascii="Arial" w:hAnsi="Arial" w:cs="Arial"/>
                <w:b/>
                <w:bCs/>
                <w:color w:val="000000"/>
                <w:sz w:val="18"/>
                <w:szCs w:val="18"/>
                <w:vertAlign w:val="superscript"/>
              </w:rPr>
              <w:t>a</w:t>
            </w:r>
          </w:p>
        </w:tc>
      </w:tr>
      <w:tr w:rsidR="008E716A" w:rsidRPr="008E716A" w:rsidTr="0044006E">
        <w:trPr>
          <w:cantSplit/>
          <w:trHeight w:val="110"/>
        </w:trPr>
        <w:tc>
          <w:tcPr>
            <w:tcW w:w="4682" w:type="dxa"/>
            <w:tcBorders>
              <w:top w:val="single" w:sz="4" w:space="0" w:color="auto"/>
              <w:left w:val="single" w:sz="4" w:space="0" w:color="auto"/>
              <w:bottom w:val="single" w:sz="4" w:space="0" w:color="auto"/>
              <w:right w:val="single" w:sz="4" w:space="0" w:color="auto"/>
            </w:tcBorders>
            <w:shd w:val="clear" w:color="auto" w:fill="FFFFFF"/>
            <w:vAlign w:val="center"/>
          </w:tcPr>
          <w:p w:rsidR="008E716A" w:rsidRPr="008E716A" w:rsidRDefault="008E716A" w:rsidP="008E716A">
            <w:pPr>
              <w:autoSpaceDE w:val="0"/>
              <w:autoSpaceDN w:val="0"/>
              <w:adjustRightInd w:val="0"/>
              <w:spacing w:after="0" w:line="240" w:lineRule="auto"/>
              <w:rPr>
                <w:rFonts w:ascii="Times New Roman" w:hAnsi="Times New Roman"/>
                <w:sz w:val="24"/>
                <w:szCs w:val="24"/>
              </w:rPr>
            </w:pPr>
          </w:p>
        </w:tc>
      </w:tr>
      <w:tr w:rsidR="008E716A" w:rsidRPr="008E716A" w:rsidTr="0044006E">
        <w:trPr>
          <w:cantSplit/>
          <w:trHeight w:val="757"/>
        </w:trPr>
        <w:tc>
          <w:tcPr>
            <w:tcW w:w="4682" w:type="dxa"/>
            <w:tcBorders>
              <w:top w:val="single" w:sz="4" w:space="0" w:color="auto"/>
              <w:left w:val="nil"/>
              <w:bottom w:val="nil"/>
              <w:right w:val="nil"/>
            </w:tcBorders>
            <w:shd w:val="clear" w:color="auto" w:fill="FFFFFF"/>
          </w:tcPr>
          <w:p w:rsidR="008E716A" w:rsidRPr="008E716A" w:rsidRDefault="008E716A" w:rsidP="008E716A">
            <w:pPr>
              <w:autoSpaceDE w:val="0"/>
              <w:autoSpaceDN w:val="0"/>
              <w:adjustRightInd w:val="0"/>
              <w:spacing w:after="0" w:line="320" w:lineRule="atLeast"/>
              <w:ind w:left="60" w:right="60"/>
              <w:rPr>
                <w:rFonts w:ascii="Arial" w:hAnsi="Arial" w:cs="Arial"/>
                <w:color w:val="000000"/>
                <w:sz w:val="18"/>
                <w:szCs w:val="18"/>
              </w:rPr>
            </w:pPr>
            <w:r w:rsidRPr="008E716A">
              <w:rPr>
                <w:rFonts w:ascii="Arial" w:hAnsi="Arial" w:cs="Arial"/>
                <w:color w:val="000000"/>
                <w:sz w:val="18"/>
                <w:szCs w:val="18"/>
              </w:rPr>
              <w:t>a. The casewise plot is not produced because no outliers were found.</w:t>
            </w:r>
          </w:p>
        </w:tc>
      </w:tr>
    </w:tbl>
    <w:p w:rsidR="00A33F2E" w:rsidRDefault="001F4D78" w:rsidP="001F4D78">
      <w:pPr>
        <w:widowControl w:val="0"/>
        <w:autoSpaceDE w:val="0"/>
        <w:autoSpaceDN w:val="0"/>
        <w:adjustRightInd w:val="0"/>
        <w:spacing w:before="24" w:after="0" w:line="480" w:lineRule="auto"/>
        <w:ind w:left="720"/>
        <w:jc w:val="both"/>
        <w:rPr>
          <w:rFonts w:ascii="Times New Roman" w:hAnsi="Times New Roman"/>
          <w:sz w:val="24"/>
          <w:szCs w:val="24"/>
        </w:rPr>
      </w:pPr>
      <w:r>
        <w:rPr>
          <w:rFonts w:ascii="Times New Roman" w:hAnsi="Times New Roman"/>
          <w:sz w:val="24"/>
          <w:szCs w:val="24"/>
        </w:rPr>
        <w:t xml:space="preserve">    </w:t>
      </w:r>
      <w:r w:rsidR="001A13B9">
        <w:rPr>
          <w:rFonts w:ascii="Times New Roman" w:hAnsi="Times New Roman"/>
          <w:sz w:val="24"/>
          <w:szCs w:val="24"/>
        </w:rPr>
        <w:t>Pada tabel IV. 3</w:t>
      </w:r>
      <w:r w:rsidR="001E2884">
        <w:rPr>
          <w:rFonts w:ascii="Times New Roman" w:hAnsi="Times New Roman"/>
          <w:sz w:val="24"/>
          <w:szCs w:val="24"/>
        </w:rPr>
        <w:t xml:space="preserve"> hasil uji regresi </w:t>
      </w:r>
      <w:r w:rsidR="002A69E0">
        <w:rPr>
          <w:rFonts w:ascii="Times New Roman" w:hAnsi="Times New Roman"/>
          <w:sz w:val="24"/>
          <w:szCs w:val="24"/>
        </w:rPr>
        <w:t xml:space="preserve">tidak memasukan nilai data </w:t>
      </w:r>
      <w:r w:rsidR="002A69E0" w:rsidRPr="003B40CC">
        <w:rPr>
          <w:rFonts w:ascii="Times New Roman" w:hAnsi="Times New Roman"/>
          <w:i/>
          <w:sz w:val="24"/>
          <w:szCs w:val="24"/>
        </w:rPr>
        <w:t>case</w:t>
      </w:r>
      <w:r w:rsidR="002A69E0">
        <w:rPr>
          <w:rFonts w:ascii="Times New Roman" w:hAnsi="Times New Roman"/>
          <w:sz w:val="24"/>
          <w:szCs w:val="24"/>
        </w:rPr>
        <w:t xml:space="preserve"> 14</w:t>
      </w:r>
      <w:r>
        <w:rPr>
          <w:rFonts w:ascii="Times New Roman" w:hAnsi="Times New Roman"/>
          <w:sz w:val="24"/>
          <w:szCs w:val="24"/>
        </w:rPr>
        <w:t xml:space="preserve"> pada sampel penelitian, karena </w:t>
      </w:r>
      <w:r w:rsidR="001A13B9">
        <w:rPr>
          <w:rFonts w:ascii="Times New Roman" w:hAnsi="Times New Roman"/>
          <w:sz w:val="24"/>
          <w:szCs w:val="24"/>
        </w:rPr>
        <w:t>pada tabel IV. 2</w:t>
      </w:r>
      <w:r w:rsidR="00F62D1C">
        <w:rPr>
          <w:rFonts w:ascii="Times New Roman" w:hAnsi="Times New Roman"/>
          <w:sz w:val="24"/>
          <w:szCs w:val="24"/>
        </w:rPr>
        <w:t xml:space="preserve"> </w:t>
      </w:r>
      <w:r w:rsidR="002A69E0">
        <w:rPr>
          <w:rFonts w:ascii="Times New Roman" w:hAnsi="Times New Roman"/>
          <w:sz w:val="24"/>
          <w:szCs w:val="24"/>
        </w:rPr>
        <w:t xml:space="preserve">menunjukan nilai </w:t>
      </w:r>
      <w:r w:rsidR="00F62D1C">
        <w:rPr>
          <w:rFonts w:ascii="Times New Roman" w:hAnsi="Times New Roman"/>
          <w:sz w:val="24"/>
          <w:szCs w:val="24"/>
        </w:rPr>
        <w:t xml:space="preserve">Nilai </w:t>
      </w:r>
      <w:r w:rsidR="00F62D1C" w:rsidRPr="00F62D1C">
        <w:rPr>
          <w:rFonts w:ascii="Times New Roman" w:hAnsi="Times New Roman"/>
          <w:i/>
          <w:sz w:val="24"/>
          <w:szCs w:val="24"/>
        </w:rPr>
        <w:t xml:space="preserve">Z </w:t>
      </w:r>
      <w:r w:rsidR="00F62D1C">
        <w:rPr>
          <w:rFonts w:ascii="Times New Roman" w:hAnsi="Times New Roman"/>
          <w:i/>
          <w:sz w:val="24"/>
          <w:szCs w:val="24"/>
        </w:rPr>
        <w:t xml:space="preserve"> </w:t>
      </w:r>
      <w:r w:rsidR="00F62D1C" w:rsidRPr="00F62D1C">
        <w:rPr>
          <w:rFonts w:ascii="Times New Roman" w:hAnsi="Times New Roman"/>
          <w:i/>
          <w:sz w:val="24"/>
          <w:szCs w:val="24"/>
        </w:rPr>
        <w:t>Residua</w:t>
      </w:r>
      <w:r w:rsidR="00F62D1C">
        <w:rPr>
          <w:rFonts w:ascii="Times New Roman" w:hAnsi="Times New Roman"/>
          <w:i/>
          <w:sz w:val="24"/>
          <w:szCs w:val="24"/>
        </w:rPr>
        <w:t xml:space="preserve"> </w:t>
      </w:r>
      <w:r w:rsidR="00F62D1C" w:rsidRPr="00F62D1C">
        <w:rPr>
          <w:rFonts w:ascii="Times New Roman" w:hAnsi="Times New Roman"/>
          <w:i/>
          <w:sz w:val="24"/>
          <w:szCs w:val="24"/>
        </w:rPr>
        <w:t>l</w:t>
      </w:r>
      <w:r w:rsidR="00F62D1C">
        <w:rPr>
          <w:rFonts w:ascii="Times New Roman" w:hAnsi="Times New Roman"/>
          <w:i/>
          <w:sz w:val="24"/>
          <w:szCs w:val="24"/>
        </w:rPr>
        <w:t xml:space="preserve"> ≤ -2</w:t>
      </w:r>
      <w:r w:rsidR="00F62D1C">
        <w:rPr>
          <w:rFonts w:ascii="Times New Roman" w:hAnsi="Times New Roman"/>
          <w:sz w:val="24"/>
          <w:szCs w:val="24"/>
        </w:rPr>
        <w:t xml:space="preserve"> </w:t>
      </w:r>
      <w:r w:rsidR="001E2884">
        <w:rPr>
          <w:rFonts w:ascii="Times New Roman" w:hAnsi="Times New Roman"/>
          <w:sz w:val="24"/>
          <w:szCs w:val="24"/>
        </w:rPr>
        <w:t xml:space="preserve">, sehingga </w:t>
      </w:r>
      <w:r w:rsidR="001E2884">
        <w:rPr>
          <w:rFonts w:ascii="Times New Roman" w:hAnsi="Times New Roman"/>
          <w:i/>
          <w:sz w:val="24"/>
          <w:szCs w:val="24"/>
        </w:rPr>
        <w:t xml:space="preserve">Case 14 </w:t>
      </w:r>
      <w:r w:rsidR="001E2884">
        <w:rPr>
          <w:rFonts w:ascii="Times New Roman" w:hAnsi="Times New Roman"/>
          <w:sz w:val="24"/>
          <w:szCs w:val="24"/>
        </w:rPr>
        <w:t xml:space="preserve">tidak dimasukan dalam sampel penelitian bertujuan </w:t>
      </w:r>
      <w:r w:rsidR="002A69E0">
        <w:rPr>
          <w:rFonts w:ascii="Times New Roman" w:hAnsi="Times New Roman"/>
          <w:sz w:val="24"/>
          <w:szCs w:val="24"/>
        </w:rPr>
        <w:t xml:space="preserve">untuk </w:t>
      </w:r>
      <w:r w:rsidR="001E2884">
        <w:rPr>
          <w:rFonts w:ascii="Times New Roman" w:hAnsi="Times New Roman"/>
          <w:sz w:val="24"/>
          <w:szCs w:val="24"/>
        </w:rPr>
        <w:t xml:space="preserve">menunjukan hasil penelitian lebih </w:t>
      </w:r>
      <w:r w:rsidR="00653AA3">
        <w:rPr>
          <w:rFonts w:ascii="Times New Roman" w:hAnsi="Times New Roman"/>
          <w:sz w:val="24"/>
          <w:szCs w:val="24"/>
        </w:rPr>
        <w:t>representatif</w:t>
      </w:r>
      <w:r w:rsidR="002A69E0">
        <w:rPr>
          <w:rFonts w:ascii="Times New Roman" w:hAnsi="Times New Roman"/>
          <w:sz w:val="24"/>
          <w:szCs w:val="24"/>
        </w:rPr>
        <w:t xml:space="preserve"> pada </w:t>
      </w:r>
      <w:r w:rsidR="001E2884">
        <w:rPr>
          <w:rFonts w:ascii="Times New Roman" w:hAnsi="Times New Roman"/>
          <w:sz w:val="24"/>
          <w:szCs w:val="24"/>
        </w:rPr>
        <w:t>hasil penelitian</w:t>
      </w:r>
      <w:r w:rsidR="002A69E0">
        <w:rPr>
          <w:rFonts w:ascii="Times New Roman" w:hAnsi="Times New Roman"/>
          <w:sz w:val="24"/>
          <w:szCs w:val="24"/>
        </w:rPr>
        <w:t>.</w:t>
      </w:r>
    </w:p>
    <w:p w:rsidR="00FF4A88" w:rsidRDefault="00470E35" w:rsidP="007D1076">
      <w:pPr>
        <w:pStyle w:val="ListParagraph"/>
        <w:widowControl w:val="0"/>
        <w:numPr>
          <w:ilvl w:val="0"/>
          <w:numId w:val="57"/>
        </w:numPr>
        <w:autoSpaceDE w:val="0"/>
        <w:autoSpaceDN w:val="0"/>
        <w:adjustRightInd w:val="0"/>
        <w:spacing w:before="24" w:after="0" w:line="360" w:lineRule="auto"/>
        <w:rPr>
          <w:rFonts w:ascii="Times New Roman" w:hAnsi="Times New Roman"/>
          <w:b/>
          <w:bCs/>
          <w:spacing w:val="-1"/>
          <w:sz w:val="24"/>
          <w:szCs w:val="24"/>
        </w:rPr>
      </w:pPr>
      <w:r>
        <w:rPr>
          <w:rFonts w:ascii="Times New Roman" w:hAnsi="Times New Roman"/>
          <w:b/>
          <w:bCs/>
          <w:spacing w:val="-1"/>
          <w:sz w:val="24"/>
          <w:szCs w:val="24"/>
        </w:rPr>
        <w:lastRenderedPageBreak/>
        <w:t>Asumsi Klasik</w:t>
      </w:r>
      <w:r w:rsidR="00CE138D">
        <w:rPr>
          <w:rFonts w:ascii="Times New Roman" w:hAnsi="Times New Roman"/>
          <w:b/>
          <w:bCs/>
          <w:spacing w:val="-1"/>
          <w:sz w:val="24"/>
          <w:szCs w:val="24"/>
        </w:rPr>
        <w:tab/>
      </w:r>
    </w:p>
    <w:p w:rsidR="00CE138D" w:rsidRDefault="00CE138D" w:rsidP="007D1076">
      <w:pPr>
        <w:pStyle w:val="ListParagraph"/>
        <w:widowControl w:val="0"/>
        <w:numPr>
          <w:ilvl w:val="0"/>
          <w:numId w:val="59"/>
        </w:numPr>
        <w:autoSpaceDE w:val="0"/>
        <w:autoSpaceDN w:val="0"/>
        <w:adjustRightInd w:val="0"/>
        <w:spacing w:before="24" w:after="0" w:line="360" w:lineRule="auto"/>
        <w:rPr>
          <w:rFonts w:ascii="Times New Roman" w:hAnsi="Times New Roman"/>
          <w:b/>
          <w:bCs/>
          <w:spacing w:val="-1"/>
          <w:sz w:val="24"/>
          <w:szCs w:val="24"/>
        </w:rPr>
      </w:pPr>
      <w:r>
        <w:rPr>
          <w:rFonts w:ascii="Times New Roman" w:hAnsi="Times New Roman"/>
          <w:b/>
          <w:bCs/>
          <w:spacing w:val="-1"/>
          <w:sz w:val="24"/>
          <w:szCs w:val="24"/>
        </w:rPr>
        <w:t>Uji Multikolinearitas</w:t>
      </w:r>
    </w:p>
    <w:p w:rsidR="00965377" w:rsidRDefault="00965377" w:rsidP="00965377">
      <w:pPr>
        <w:pStyle w:val="ListParagraph"/>
        <w:widowControl w:val="0"/>
        <w:autoSpaceDE w:val="0"/>
        <w:autoSpaceDN w:val="0"/>
        <w:adjustRightInd w:val="0"/>
        <w:spacing w:before="24" w:after="0" w:line="480" w:lineRule="auto"/>
        <w:ind w:left="1080"/>
        <w:jc w:val="both"/>
        <w:rPr>
          <w:rFonts w:ascii="Times New Roman" w:hAnsi="Times New Roman"/>
          <w:bCs/>
          <w:spacing w:val="-1"/>
          <w:sz w:val="24"/>
          <w:szCs w:val="24"/>
        </w:rPr>
      </w:pPr>
      <w:r>
        <w:rPr>
          <w:rFonts w:ascii="Times New Roman" w:hAnsi="Times New Roman"/>
          <w:bCs/>
          <w:spacing w:val="-1"/>
          <w:sz w:val="24"/>
          <w:szCs w:val="24"/>
        </w:rPr>
        <w:t xml:space="preserve">     </w:t>
      </w:r>
      <w:r w:rsidRPr="00965377">
        <w:rPr>
          <w:rFonts w:ascii="Times New Roman" w:hAnsi="Times New Roman"/>
          <w:bCs/>
          <w:spacing w:val="-1"/>
          <w:sz w:val="24"/>
          <w:szCs w:val="24"/>
        </w:rPr>
        <w:t>Uji multikolinearitas bertujuan untuk menguji apakah pada model regresi ditemukan adanya korelasi di antara variabel independen. Untuk mendeteksi ada atau tidaknya multikolinearitas di</w:t>
      </w:r>
      <w:r>
        <w:rPr>
          <w:rFonts w:ascii="Times New Roman" w:hAnsi="Times New Roman"/>
          <w:bCs/>
          <w:spacing w:val="-1"/>
          <w:sz w:val="24"/>
          <w:szCs w:val="24"/>
        </w:rPr>
        <w:t xml:space="preserve"> </w:t>
      </w:r>
      <w:r w:rsidRPr="00965377">
        <w:rPr>
          <w:rFonts w:ascii="Times New Roman" w:hAnsi="Times New Roman"/>
          <w:bCs/>
          <w:spacing w:val="-1"/>
          <w:sz w:val="24"/>
          <w:szCs w:val="24"/>
        </w:rPr>
        <w:t xml:space="preserve">dalam model regresi dapat diukur dari nilai </w:t>
      </w:r>
      <w:r w:rsidRPr="00965377">
        <w:rPr>
          <w:rFonts w:ascii="Times New Roman" w:hAnsi="Times New Roman"/>
          <w:bCs/>
          <w:i/>
          <w:spacing w:val="-1"/>
          <w:sz w:val="24"/>
          <w:szCs w:val="24"/>
        </w:rPr>
        <w:t xml:space="preserve">tolerance </w:t>
      </w:r>
      <w:r w:rsidRPr="00965377">
        <w:rPr>
          <w:rFonts w:ascii="Times New Roman" w:hAnsi="Times New Roman"/>
          <w:bCs/>
          <w:spacing w:val="-1"/>
          <w:sz w:val="24"/>
          <w:szCs w:val="24"/>
        </w:rPr>
        <w:t xml:space="preserve">dan </w:t>
      </w:r>
      <w:r w:rsidRPr="00965377">
        <w:rPr>
          <w:rFonts w:ascii="Times New Roman" w:hAnsi="Times New Roman"/>
          <w:bCs/>
          <w:i/>
          <w:spacing w:val="-1"/>
          <w:sz w:val="24"/>
          <w:szCs w:val="24"/>
        </w:rPr>
        <w:t>variance inflation factor</w:t>
      </w:r>
      <w:r w:rsidRPr="00965377">
        <w:rPr>
          <w:rFonts w:ascii="Times New Roman" w:hAnsi="Times New Roman"/>
          <w:bCs/>
          <w:spacing w:val="-1"/>
          <w:sz w:val="24"/>
          <w:szCs w:val="24"/>
        </w:rPr>
        <w:t xml:space="preserve"> (VIF) dan menganalisis korelasi variabel-variabel</w:t>
      </w:r>
      <w:r>
        <w:rPr>
          <w:rFonts w:ascii="Times New Roman" w:hAnsi="Times New Roman"/>
          <w:bCs/>
          <w:spacing w:val="-1"/>
          <w:sz w:val="24"/>
          <w:szCs w:val="24"/>
        </w:rPr>
        <w:t xml:space="preserve"> </w:t>
      </w:r>
      <w:r w:rsidRPr="00965377">
        <w:rPr>
          <w:rFonts w:ascii="Times New Roman" w:hAnsi="Times New Roman"/>
          <w:bCs/>
          <w:spacing w:val="-1"/>
          <w:sz w:val="24"/>
          <w:szCs w:val="24"/>
        </w:rPr>
        <w:t xml:space="preserve">independen. Nilai </w:t>
      </w:r>
      <w:r w:rsidRPr="00965377">
        <w:rPr>
          <w:rFonts w:ascii="Times New Roman" w:hAnsi="Times New Roman"/>
          <w:bCs/>
          <w:i/>
          <w:spacing w:val="-1"/>
          <w:sz w:val="24"/>
          <w:szCs w:val="24"/>
        </w:rPr>
        <w:t>cutoff</w:t>
      </w:r>
      <w:r w:rsidRPr="00965377">
        <w:rPr>
          <w:rFonts w:ascii="Times New Roman" w:hAnsi="Times New Roman"/>
          <w:bCs/>
          <w:spacing w:val="-1"/>
          <w:sz w:val="24"/>
          <w:szCs w:val="24"/>
        </w:rPr>
        <w:t xml:space="preserve"> yang umum dipakai untuk menunjukkan adanya</w:t>
      </w:r>
      <w:r>
        <w:rPr>
          <w:rFonts w:ascii="Times New Roman" w:hAnsi="Times New Roman"/>
          <w:bCs/>
          <w:spacing w:val="-1"/>
          <w:sz w:val="24"/>
          <w:szCs w:val="24"/>
        </w:rPr>
        <w:t xml:space="preserve"> </w:t>
      </w:r>
      <w:r w:rsidRPr="00965377">
        <w:rPr>
          <w:rFonts w:ascii="Times New Roman" w:hAnsi="Times New Roman"/>
          <w:bCs/>
          <w:spacing w:val="-1"/>
          <w:sz w:val="24"/>
          <w:szCs w:val="24"/>
        </w:rPr>
        <w:t xml:space="preserve">multikolonieritas adalah nilai </w:t>
      </w:r>
      <w:r w:rsidRPr="00965377">
        <w:rPr>
          <w:rFonts w:ascii="Times New Roman" w:hAnsi="Times New Roman"/>
          <w:bCs/>
          <w:i/>
          <w:spacing w:val="-1"/>
          <w:sz w:val="24"/>
          <w:szCs w:val="24"/>
        </w:rPr>
        <w:t>tolerance</w:t>
      </w:r>
      <w:r w:rsidRPr="00965377">
        <w:rPr>
          <w:rFonts w:ascii="Times New Roman" w:hAnsi="Times New Roman"/>
          <w:bCs/>
          <w:spacing w:val="-1"/>
          <w:sz w:val="24"/>
          <w:szCs w:val="24"/>
        </w:rPr>
        <w:t xml:space="preserve"> ≤ 0,10 atau sama dengan nilai</w:t>
      </w:r>
      <w:r>
        <w:rPr>
          <w:rFonts w:ascii="Times New Roman" w:hAnsi="Times New Roman"/>
          <w:bCs/>
          <w:spacing w:val="-1"/>
          <w:sz w:val="24"/>
          <w:szCs w:val="24"/>
        </w:rPr>
        <w:t xml:space="preserve"> </w:t>
      </w:r>
      <w:r w:rsidRPr="00965377">
        <w:rPr>
          <w:rFonts w:ascii="Times New Roman" w:hAnsi="Times New Roman"/>
          <w:bCs/>
          <w:spacing w:val="-1"/>
          <w:sz w:val="24"/>
          <w:szCs w:val="24"/>
        </w:rPr>
        <w:t>VIF ≥ 10 (Ghozali, 2011). Dengan menggunakan aplik</w:t>
      </w:r>
      <w:r>
        <w:rPr>
          <w:rFonts w:ascii="Times New Roman" w:hAnsi="Times New Roman"/>
          <w:bCs/>
          <w:spacing w:val="-1"/>
          <w:sz w:val="24"/>
          <w:szCs w:val="24"/>
        </w:rPr>
        <w:t>asi SPSS 22</w:t>
      </w:r>
      <w:r w:rsidRPr="00965377">
        <w:rPr>
          <w:rFonts w:ascii="Times New Roman" w:hAnsi="Times New Roman"/>
          <w:bCs/>
          <w:spacing w:val="-1"/>
          <w:sz w:val="24"/>
          <w:szCs w:val="24"/>
        </w:rPr>
        <w:t>, hasil</w:t>
      </w:r>
      <w:r>
        <w:rPr>
          <w:rFonts w:ascii="Times New Roman" w:hAnsi="Times New Roman"/>
          <w:bCs/>
          <w:spacing w:val="-1"/>
          <w:sz w:val="24"/>
          <w:szCs w:val="24"/>
        </w:rPr>
        <w:t xml:space="preserve"> </w:t>
      </w:r>
      <w:r w:rsidRPr="00965377">
        <w:rPr>
          <w:rFonts w:ascii="Times New Roman" w:hAnsi="Times New Roman"/>
          <w:bCs/>
          <w:spacing w:val="-1"/>
          <w:sz w:val="24"/>
          <w:szCs w:val="24"/>
        </w:rPr>
        <w:t>yang didapat dari pengujian in</w:t>
      </w:r>
      <w:r>
        <w:rPr>
          <w:rFonts w:ascii="Times New Roman" w:hAnsi="Times New Roman"/>
          <w:bCs/>
          <w:spacing w:val="-1"/>
          <w:sz w:val="24"/>
          <w:szCs w:val="24"/>
        </w:rPr>
        <w:t xml:space="preserve">i dapat dilihat pada tabel IV. </w:t>
      </w:r>
      <w:r w:rsidR="006C1EB1">
        <w:rPr>
          <w:rFonts w:ascii="Times New Roman" w:hAnsi="Times New Roman"/>
          <w:bCs/>
          <w:spacing w:val="-1"/>
          <w:sz w:val="24"/>
          <w:szCs w:val="24"/>
        </w:rPr>
        <w:t>4</w:t>
      </w:r>
      <w:r w:rsidR="00287B65">
        <w:rPr>
          <w:rFonts w:ascii="Times New Roman" w:hAnsi="Times New Roman"/>
          <w:bCs/>
          <w:spacing w:val="-1"/>
          <w:sz w:val="24"/>
          <w:szCs w:val="24"/>
        </w:rPr>
        <w:t xml:space="preserve"> sebagai berikut :</w:t>
      </w:r>
    </w:p>
    <w:p w:rsidR="00D86D52" w:rsidRDefault="001A13B9" w:rsidP="00524BC4">
      <w:pPr>
        <w:pStyle w:val="ListParagraph"/>
        <w:widowControl w:val="0"/>
        <w:autoSpaceDE w:val="0"/>
        <w:autoSpaceDN w:val="0"/>
        <w:adjustRightInd w:val="0"/>
        <w:spacing w:before="24" w:after="0" w:line="360" w:lineRule="auto"/>
        <w:ind w:left="1080"/>
        <w:jc w:val="center"/>
        <w:rPr>
          <w:rFonts w:ascii="Times New Roman" w:hAnsi="Times New Roman"/>
          <w:b/>
          <w:bCs/>
          <w:spacing w:val="-1"/>
          <w:sz w:val="24"/>
          <w:szCs w:val="24"/>
        </w:rPr>
      </w:pPr>
      <w:r>
        <w:rPr>
          <w:rFonts w:ascii="Times New Roman" w:hAnsi="Times New Roman"/>
          <w:b/>
          <w:bCs/>
          <w:spacing w:val="-1"/>
          <w:sz w:val="24"/>
          <w:szCs w:val="24"/>
        </w:rPr>
        <w:t>Tabel IV. 4</w:t>
      </w:r>
    </w:p>
    <w:p w:rsidR="00025225" w:rsidRDefault="00524BC4" w:rsidP="003D7768">
      <w:pPr>
        <w:pStyle w:val="ListParagraph"/>
        <w:widowControl w:val="0"/>
        <w:autoSpaceDE w:val="0"/>
        <w:autoSpaceDN w:val="0"/>
        <w:adjustRightInd w:val="0"/>
        <w:spacing w:before="24" w:after="0" w:line="360" w:lineRule="auto"/>
        <w:ind w:left="1080"/>
        <w:jc w:val="center"/>
        <w:rPr>
          <w:rFonts w:ascii="Times New Roman" w:hAnsi="Times New Roman"/>
          <w:b/>
          <w:bCs/>
          <w:spacing w:val="-1"/>
          <w:sz w:val="24"/>
          <w:szCs w:val="24"/>
        </w:rPr>
      </w:pPr>
      <w:r>
        <w:rPr>
          <w:rFonts w:ascii="Times New Roman" w:hAnsi="Times New Roman"/>
          <w:b/>
          <w:bCs/>
          <w:spacing w:val="-1"/>
          <w:sz w:val="24"/>
          <w:szCs w:val="24"/>
        </w:rPr>
        <w:t xml:space="preserve">Nilai </w:t>
      </w:r>
      <w:r w:rsidRPr="00524BC4">
        <w:rPr>
          <w:rFonts w:ascii="Times New Roman" w:hAnsi="Times New Roman"/>
          <w:b/>
          <w:bCs/>
          <w:i/>
          <w:spacing w:val="-1"/>
          <w:sz w:val="24"/>
          <w:szCs w:val="24"/>
        </w:rPr>
        <w:t>Tolerance</w:t>
      </w:r>
      <w:r>
        <w:rPr>
          <w:rFonts w:ascii="Times New Roman" w:hAnsi="Times New Roman"/>
          <w:b/>
          <w:bCs/>
          <w:spacing w:val="-1"/>
          <w:sz w:val="24"/>
          <w:szCs w:val="24"/>
        </w:rPr>
        <w:t xml:space="preserve"> dan VIF</w:t>
      </w:r>
    </w:p>
    <w:tbl>
      <w:tblPr>
        <w:tblpPr w:leftFromText="180" w:rightFromText="180" w:vertAnchor="text" w:horzAnchor="page" w:tblpX="4681" w:tblpY="133"/>
        <w:tblW w:w="3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042"/>
        <w:gridCol w:w="1000"/>
        <w:gridCol w:w="844"/>
      </w:tblGrid>
      <w:tr w:rsidR="00B578CF" w:rsidRPr="00B578CF" w:rsidTr="00B578CF">
        <w:trPr>
          <w:cantSplit/>
          <w:trHeight w:val="305"/>
        </w:trPr>
        <w:tc>
          <w:tcPr>
            <w:tcW w:w="1780"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B578CF" w:rsidRPr="00B578CF" w:rsidRDefault="00B578CF" w:rsidP="00B578CF">
            <w:pPr>
              <w:autoSpaceDE w:val="0"/>
              <w:autoSpaceDN w:val="0"/>
              <w:adjustRightInd w:val="0"/>
              <w:spacing w:after="0" w:line="320" w:lineRule="atLeast"/>
              <w:ind w:left="60" w:right="60"/>
              <w:rPr>
                <w:rFonts w:ascii="Arial" w:hAnsi="Arial" w:cs="Arial"/>
                <w:b/>
                <w:color w:val="000000"/>
                <w:sz w:val="18"/>
                <w:szCs w:val="18"/>
              </w:rPr>
            </w:pPr>
            <w:r w:rsidRPr="00B578CF">
              <w:rPr>
                <w:rFonts w:ascii="Arial" w:hAnsi="Arial" w:cs="Arial"/>
                <w:b/>
                <w:color w:val="000000"/>
                <w:sz w:val="18"/>
                <w:szCs w:val="18"/>
              </w:rPr>
              <w:t>Model</w:t>
            </w:r>
          </w:p>
        </w:tc>
        <w:tc>
          <w:tcPr>
            <w:tcW w:w="1844" w:type="dxa"/>
            <w:gridSpan w:val="2"/>
            <w:tcBorders>
              <w:top w:val="single" w:sz="4" w:space="0" w:color="auto"/>
              <w:right w:val="single" w:sz="4" w:space="0" w:color="auto"/>
            </w:tcBorders>
            <w:shd w:val="clear" w:color="auto" w:fill="FFFFFF"/>
            <w:vAlign w:val="bottom"/>
          </w:tcPr>
          <w:p w:rsidR="00B578CF" w:rsidRPr="00B578CF" w:rsidRDefault="00B578CF" w:rsidP="00B578CF">
            <w:pPr>
              <w:autoSpaceDE w:val="0"/>
              <w:autoSpaceDN w:val="0"/>
              <w:adjustRightInd w:val="0"/>
              <w:spacing w:after="0" w:line="320" w:lineRule="atLeast"/>
              <w:ind w:left="60" w:right="60"/>
              <w:jc w:val="center"/>
              <w:rPr>
                <w:rFonts w:ascii="Arial" w:hAnsi="Arial" w:cs="Arial"/>
                <w:b/>
                <w:color w:val="000000"/>
                <w:sz w:val="18"/>
                <w:szCs w:val="18"/>
              </w:rPr>
            </w:pPr>
            <w:r w:rsidRPr="00B578CF">
              <w:rPr>
                <w:rFonts w:ascii="Arial" w:hAnsi="Arial" w:cs="Arial"/>
                <w:b/>
                <w:color w:val="000000"/>
                <w:sz w:val="18"/>
                <w:szCs w:val="18"/>
              </w:rPr>
              <w:t>Collinearity Statistics</w:t>
            </w:r>
          </w:p>
        </w:tc>
      </w:tr>
      <w:tr w:rsidR="00B578CF" w:rsidRPr="00B578CF" w:rsidTr="00B578CF">
        <w:trPr>
          <w:cantSplit/>
          <w:trHeight w:val="348"/>
        </w:trPr>
        <w:tc>
          <w:tcPr>
            <w:tcW w:w="1780" w:type="dxa"/>
            <w:gridSpan w:val="2"/>
            <w:vMerge/>
            <w:tcBorders>
              <w:top w:val="single" w:sz="16" w:space="0" w:color="000000"/>
              <w:left w:val="single" w:sz="4" w:space="0" w:color="auto"/>
              <w:bottom w:val="single" w:sz="4" w:space="0" w:color="auto"/>
              <w:right w:val="single" w:sz="4" w:space="0" w:color="auto"/>
            </w:tcBorders>
            <w:shd w:val="clear" w:color="auto" w:fill="FFFFFF"/>
            <w:vAlign w:val="bottom"/>
          </w:tcPr>
          <w:p w:rsidR="00B578CF" w:rsidRPr="00B578CF" w:rsidRDefault="00B578CF" w:rsidP="00B578CF">
            <w:pPr>
              <w:autoSpaceDE w:val="0"/>
              <w:autoSpaceDN w:val="0"/>
              <w:adjustRightInd w:val="0"/>
              <w:spacing w:after="0" w:line="240" w:lineRule="auto"/>
              <w:rPr>
                <w:rFonts w:ascii="Arial" w:hAnsi="Arial" w:cs="Arial"/>
                <w:b/>
                <w:color w:val="000000"/>
                <w:sz w:val="18"/>
                <w:szCs w:val="18"/>
              </w:rPr>
            </w:pPr>
          </w:p>
        </w:tc>
        <w:tc>
          <w:tcPr>
            <w:tcW w:w="1000" w:type="dxa"/>
            <w:tcBorders>
              <w:bottom w:val="single" w:sz="4" w:space="0" w:color="auto"/>
            </w:tcBorders>
            <w:shd w:val="clear" w:color="auto" w:fill="FFFFFF"/>
            <w:vAlign w:val="bottom"/>
          </w:tcPr>
          <w:p w:rsidR="00B578CF" w:rsidRPr="00B578CF" w:rsidRDefault="00B578CF" w:rsidP="00B578CF">
            <w:pPr>
              <w:autoSpaceDE w:val="0"/>
              <w:autoSpaceDN w:val="0"/>
              <w:adjustRightInd w:val="0"/>
              <w:spacing w:after="0" w:line="320" w:lineRule="atLeast"/>
              <w:ind w:left="60" w:right="60"/>
              <w:jc w:val="center"/>
              <w:rPr>
                <w:rFonts w:ascii="Arial" w:hAnsi="Arial" w:cs="Arial"/>
                <w:b/>
                <w:color w:val="000000"/>
                <w:sz w:val="18"/>
                <w:szCs w:val="18"/>
              </w:rPr>
            </w:pPr>
            <w:r w:rsidRPr="00B578CF">
              <w:rPr>
                <w:rFonts w:ascii="Arial" w:hAnsi="Arial" w:cs="Arial"/>
                <w:b/>
                <w:color w:val="000000"/>
                <w:sz w:val="18"/>
                <w:szCs w:val="18"/>
              </w:rPr>
              <w:t>Tolerance</w:t>
            </w:r>
          </w:p>
        </w:tc>
        <w:tc>
          <w:tcPr>
            <w:tcW w:w="844" w:type="dxa"/>
            <w:tcBorders>
              <w:bottom w:val="single" w:sz="4" w:space="0" w:color="auto"/>
              <w:right w:val="single" w:sz="4" w:space="0" w:color="auto"/>
            </w:tcBorders>
            <w:shd w:val="clear" w:color="auto" w:fill="FFFFFF"/>
            <w:vAlign w:val="bottom"/>
          </w:tcPr>
          <w:p w:rsidR="00B578CF" w:rsidRPr="00B578CF" w:rsidRDefault="00B578CF" w:rsidP="00B578CF">
            <w:pPr>
              <w:autoSpaceDE w:val="0"/>
              <w:autoSpaceDN w:val="0"/>
              <w:adjustRightInd w:val="0"/>
              <w:spacing w:after="0" w:line="320" w:lineRule="atLeast"/>
              <w:ind w:left="60" w:right="60"/>
              <w:jc w:val="center"/>
              <w:rPr>
                <w:rFonts w:ascii="Arial" w:hAnsi="Arial" w:cs="Arial"/>
                <w:b/>
                <w:color w:val="000000"/>
                <w:sz w:val="18"/>
                <w:szCs w:val="18"/>
              </w:rPr>
            </w:pPr>
            <w:r w:rsidRPr="00B578CF">
              <w:rPr>
                <w:rFonts w:ascii="Arial" w:hAnsi="Arial" w:cs="Arial"/>
                <w:b/>
                <w:color w:val="000000"/>
                <w:sz w:val="18"/>
                <w:szCs w:val="18"/>
              </w:rPr>
              <w:t>VIF</w:t>
            </w:r>
          </w:p>
        </w:tc>
      </w:tr>
      <w:tr w:rsidR="00B578CF" w:rsidRPr="00053090" w:rsidTr="00B578CF">
        <w:trPr>
          <w:cantSplit/>
          <w:trHeight w:val="305"/>
        </w:trPr>
        <w:tc>
          <w:tcPr>
            <w:tcW w:w="738" w:type="dxa"/>
            <w:vMerge w:val="restart"/>
            <w:tcBorders>
              <w:top w:val="single" w:sz="4" w:space="0" w:color="auto"/>
              <w:left w:val="single" w:sz="4" w:space="0" w:color="auto"/>
              <w:bottom w:val="single" w:sz="16" w:space="0" w:color="000000"/>
              <w:right w:val="nil"/>
            </w:tcBorders>
            <w:shd w:val="clear" w:color="auto" w:fill="FFFFFF"/>
          </w:tcPr>
          <w:p w:rsidR="00B578CF" w:rsidRPr="00053090" w:rsidRDefault="00B578CF" w:rsidP="00B578C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1</w:t>
            </w:r>
          </w:p>
        </w:tc>
        <w:tc>
          <w:tcPr>
            <w:tcW w:w="1042" w:type="dxa"/>
            <w:tcBorders>
              <w:top w:val="single" w:sz="4" w:space="0" w:color="auto"/>
              <w:left w:val="nil"/>
              <w:bottom w:val="nil"/>
              <w:right w:val="single" w:sz="4" w:space="0" w:color="auto"/>
            </w:tcBorders>
            <w:shd w:val="clear" w:color="auto" w:fill="FFFFFF"/>
          </w:tcPr>
          <w:p w:rsidR="00B578CF" w:rsidRPr="00053090" w:rsidRDefault="00B578CF" w:rsidP="00B578C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(Constant)</w:t>
            </w:r>
          </w:p>
        </w:tc>
        <w:tc>
          <w:tcPr>
            <w:tcW w:w="1000" w:type="dxa"/>
            <w:tcBorders>
              <w:top w:val="single" w:sz="4" w:space="0" w:color="auto"/>
              <w:bottom w:val="nil"/>
            </w:tcBorders>
            <w:shd w:val="clear" w:color="auto" w:fill="FFFFFF"/>
            <w:vAlign w:val="center"/>
          </w:tcPr>
          <w:p w:rsidR="00B578CF" w:rsidRPr="00053090" w:rsidRDefault="00B578CF" w:rsidP="00B578CF">
            <w:pPr>
              <w:autoSpaceDE w:val="0"/>
              <w:autoSpaceDN w:val="0"/>
              <w:adjustRightInd w:val="0"/>
              <w:spacing w:after="0" w:line="240" w:lineRule="auto"/>
              <w:rPr>
                <w:rFonts w:ascii="Times New Roman" w:hAnsi="Times New Roman"/>
                <w:sz w:val="24"/>
                <w:szCs w:val="24"/>
              </w:rPr>
            </w:pPr>
          </w:p>
        </w:tc>
        <w:tc>
          <w:tcPr>
            <w:tcW w:w="844" w:type="dxa"/>
            <w:tcBorders>
              <w:top w:val="single" w:sz="4" w:space="0" w:color="auto"/>
              <w:bottom w:val="nil"/>
              <w:right w:val="single" w:sz="4" w:space="0" w:color="auto"/>
            </w:tcBorders>
            <w:shd w:val="clear" w:color="auto" w:fill="FFFFFF"/>
            <w:vAlign w:val="center"/>
          </w:tcPr>
          <w:p w:rsidR="00B578CF" w:rsidRPr="00053090" w:rsidRDefault="00B578CF" w:rsidP="00B578CF">
            <w:pPr>
              <w:autoSpaceDE w:val="0"/>
              <w:autoSpaceDN w:val="0"/>
              <w:adjustRightInd w:val="0"/>
              <w:spacing w:after="0" w:line="240" w:lineRule="auto"/>
              <w:rPr>
                <w:rFonts w:ascii="Times New Roman" w:hAnsi="Times New Roman"/>
                <w:sz w:val="24"/>
                <w:szCs w:val="24"/>
              </w:rPr>
            </w:pPr>
          </w:p>
        </w:tc>
      </w:tr>
      <w:tr w:rsidR="00B578CF" w:rsidRPr="00053090" w:rsidTr="00B578CF">
        <w:trPr>
          <w:cantSplit/>
          <w:trHeight w:val="348"/>
        </w:trPr>
        <w:tc>
          <w:tcPr>
            <w:tcW w:w="738" w:type="dxa"/>
            <w:vMerge/>
            <w:tcBorders>
              <w:top w:val="single" w:sz="16" w:space="0" w:color="000000"/>
              <w:left w:val="single" w:sz="4" w:space="0" w:color="auto"/>
              <w:bottom w:val="single" w:sz="16" w:space="0" w:color="000000"/>
              <w:right w:val="nil"/>
            </w:tcBorders>
            <w:shd w:val="clear" w:color="auto" w:fill="FFFFFF"/>
          </w:tcPr>
          <w:p w:rsidR="00B578CF" w:rsidRPr="00053090" w:rsidRDefault="00B578CF" w:rsidP="00B578CF">
            <w:pPr>
              <w:autoSpaceDE w:val="0"/>
              <w:autoSpaceDN w:val="0"/>
              <w:adjustRightInd w:val="0"/>
              <w:spacing w:after="0" w:line="240" w:lineRule="auto"/>
              <w:rPr>
                <w:rFonts w:ascii="Times New Roman" w:hAnsi="Times New Roman"/>
                <w:sz w:val="24"/>
                <w:szCs w:val="24"/>
              </w:rPr>
            </w:pPr>
          </w:p>
        </w:tc>
        <w:tc>
          <w:tcPr>
            <w:tcW w:w="1042" w:type="dxa"/>
            <w:tcBorders>
              <w:top w:val="nil"/>
              <w:left w:val="nil"/>
              <w:bottom w:val="nil"/>
              <w:right w:val="single" w:sz="4" w:space="0" w:color="auto"/>
            </w:tcBorders>
            <w:shd w:val="clear" w:color="auto" w:fill="FFFFFF"/>
          </w:tcPr>
          <w:p w:rsidR="00B578CF" w:rsidRPr="00053090" w:rsidRDefault="00B578CF" w:rsidP="00B578C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TP</w:t>
            </w:r>
          </w:p>
        </w:tc>
        <w:tc>
          <w:tcPr>
            <w:tcW w:w="1000" w:type="dxa"/>
            <w:tcBorders>
              <w:top w:val="nil"/>
              <w:bottom w:val="nil"/>
            </w:tcBorders>
            <w:shd w:val="clear" w:color="auto" w:fill="FFFFFF"/>
            <w:vAlign w:val="center"/>
          </w:tcPr>
          <w:p w:rsidR="00B578CF" w:rsidRPr="00053090" w:rsidRDefault="00B578CF" w:rsidP="00B578CF">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,980</w:t>
            </w:r>
          </w:p>
        </w:tc>
        <w:tc>
          <w:tcPr>
            <w:tcW w:w="844" w:type="dxa"/>
            <w:tcBorders>
              <w:top w:val="nil"/>
              <w:bottom w:val="nil"/>
              <w:right w:val="single" w:sz="4" w:space="0" w:color="auto"/>
            </w:tcBorders>
            <w:shd w:val="clear" w:color="auto" w:fill="FFFFFF"/>
            <w:vAlign w:val="center"/>
          </w:tcPr>
          <w:p w:rsidR="00B578CF" w:rsidRPr="00053090" w:rsidRDefault="00B578CF" w:rsidP="00B578CF">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1,020</w:t>
            </w:r>
          </w:p>
        </w:tc>
      </w:tr>
      <w:tr w:rsidR="00B578CF" w:rsidRPr="00053090" w:rsidTr="00B578CF">
        <w:trPr>
          <w:cantSplit/>
          <w:trHeight w:val="348"/>
        </w:trPr>
        <w:tc>
          <w:tcPr>
            <w:tcW w:w="738" w:type="dxa"/>
            <w:vMerge/>
            <w:tcBorders>
              <w:top w:val="single" w:sz="16" w:space="0" w:color="000000"/>
              <w:left w:val="single" w:sz="4" w:space="0" w:color="auto"/>
              <w:bottom w:val="single" w:sz="16" w:space="0" w:color="000000"/>
              <w:right w:val="nil"/>
            </w:tcBorders>
            <w:shd w:val="clear" w:color="auto" w:fill="FFFFFF"/>
          </w:tcPr>
          <w:p w:rsidR="00B578CF" w:rsidRPr="00053090" w:rsidRDefault="00B578CF" w:rsidP="00B578CF">
            <w:pPr>
              <w:autoSpaceDE w:val="0"/>
              <w:autoSpaceDN w:val="0"/>
              <w:adjustRightInd w:val="0"/>
              <w:spacing w:after="0" w:line="240" w:lineRule="auto"/>
              <w:rPr>
                <w:rFonts w:ascii="Arial" w:hAnsi="Arial" w:cs="Arial"/>
                <w:color w:val="000000"/>
                <w:sz w:val="18"/>
                <w:szCs w:val="18"/>
              </w:rPr>
            </w:pPr>
          </w:p>
        </w:tc>
        <w:tc>
          <w:tcPr>
            <w:tcW w:w="1042" w:type="dxa"/>
            <w:tcBorders>
              <w:top w:val="nil"/>
              <w:left w:val="nil"/>
              <w:bottom w:val="nil"/>
              <w:right w:val="single" w:sz="4" w:space="0" w:color="auto"/>
            </w:tcBorders>
            <w:shd w:val="clear" w:color="auto" w:fill="FFFFFF"/>
          </w:tcPr>
          <w:p w:rsidR="00B578CF" w:rsidRPr="00053090" w:rsidRDefault="00B578CF" w:rsidP="00B578C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DCA</w:t>
            </w:r>
          </w:p>
        </w:tc>
        <w:tc>
          <w:tcPr>
            <w:tcW w:w="1000" w:type="dxa"/>
            <w:tcBorders>
              <w:top w:val="nil"/>
              <w:bottom w:val="nil"/>
            </w:tcBorders>
            <w:shd w:val="clear" w:color="auto" w:fill="FFFFFF"/>
            <w:vAlign w:val="center"/>
          </w:tcPr>
          <w:p w:rsidR="00B578CF" w:rsidRPr="00053090" w:rsidRDefault="00B578CF" w:rsidP="00B578CF">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,967</w:t>
            </w:r>
          </w:p>
        </w:tc>
        <w:tc>
          <w:tcPr>
            <w:tcW w:w="844" w:type="dxa"/>
            <w:tcBorders>
              <w:top w:val="nil"/>
              <w:bottom w:val="single" w:sz="4" w:space="0" w:color="FFFFFF" w:themeColor="background1"/>
              <w:right w:val="single" w:sz="4" w:space="0" w:color="auto"/>
            </w:tcBorders>
            <w:shd w:val="clear" w:color="auto" w:fill="FFFFFF"/>
            <w:vAlign w:val="center"/>
          </w:tcPr>
          <w:p w:rsidR="00B578CF" w:rsidRPr="00053090" w:rsidRDefault="00E36270" w:rsidP="00B578C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1,034</w:t>
            </w:r>
          </w:p>
        </w:tc>
      </w:tr>
      <w:tr w:rsidR="00B578CF" w:rsidRPr="00053090" w:rsidTr="00B578CF">
        <w:trPr>
          <w:cantSplit/>
          <w:trHeight w:val="348"/>
        </w:trPr>
        <w:tc>
          <w:tcPr>
            <w:tcW w:w="738" w:type="dxa"/>
            <w:vMerge/>
            <w:tcBorders>
              <w:top w:val="single" w:sz="16" w:space="0" w:color="000000"/>
              <w:left w:val="single" w:sz="4" w:space="0" w:color="auto"/>
              <w:bottom w:val="single" w:sz="4" w:space="0" w:color="auto"/>
              <w:right w:val="nil"/>
            </w:tcBorders>
            <w:shd w:val="clear" w:color="auto" w:fill="FFFFFF"/>
          </w:tcPr>
          <w:p w:rsidR="00B578CF" w:rsidRPr="00053090" w:rsidRDefault="00B578CF" w:rsidP="00B578CF">
            <w:pPr>
              <w:autoSpaceDE w:val="0"/>
              <w:autoSpaceDN w:val="0"/>
              <w:adjustRightInd w:val="0"/>
              <w:spacing w:after="0" w:line="240" w:lineRule="auto"/>
              <w:rPr>
                <w:rFonts w:ascii="Arial" w:hAnsi="Arial" w:cs="Arial"/>
                <w:color w:val="000000"/>
                <w:sz w:val="18"/>
                <w:szCs w:val="18"/>
              </w:rPr>
            </w:pPr>
          </w:p>
        </w:tc>
        <w:tc>
          <w:tcPr>
            <w:tcW w:w="1042" w:type="dxa"/>
            <w:tcBorders>
              <w:top w:val="nil"/>
              <w:left w:val="nil"/>
              <w:bottom w:val="single" w:sz="4" w:space="0" w:color="auto"/>
              <w:right w:val="single" w:sz="4" w:space="0" w:color="auto"/>
            </w:tcBorders>
            <w:shd w:val="clear" w:color="auto" w:fill="FFFFFF"/>
          </w:tcPr>
          <w:p w:rsidR="00B578CF" w:rsidRPr="00053090" w:rsidRDefault="00B578CF" w:rsidP="00B578C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OCI</w:t>
            </w:r>
          </w:p>
        </w:tc>
        <w:tc>
          <w:tcPr>
            <w:tcW w:w="1000" w:type="dxa"/>
            <w:tcBorders>
              <w:top w:val="nil"/>
              <w:bottom w:val="single" w:sz="4" w:space="0" w:color="auto"/>
            </w:tcBorders>
            <w:shd w:val="clear" w:color="auto" w:fill="FFFFFF"/>
            <w:vAlign w:val="center"/>
          </w:tcPr>
          <w:p w:rsidR="00B578CF" w:rsidRPr="00053090" w:rsidRDefault="00B578CF" w:rsidP="00B578CF">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,969</w:t>
            </w:r>
          </w:p>
        </w:tc>
        <w:tc>
          <w:tcPr>
            <w:tcW w:w="844" w:type="dxa"/>
            <w:tcBorders>
              <w:top w:val="single" w:sz="4" w:space="0" w:color="FFFFFF" w:themeColor="background1"/>
              <w:bottom w:val="single" w:sz="4" w:space="0" w:color="auto"/>
              <w:right w:val="single" w:sz="4" w:space="0" w:color="auto"/>
            </w:tcBorders>
            <w:shd w:val="clear" w:color="auto" w:fill="FFFFFF"/>
            <w:vAlign w:val="center"/>
          </w:tcPr>
          <w:p w:rsidR="00B578CF" w:rsidRPr="00053090" w:rsidRDefault="00B578CF" w:rsidP="00B578CF">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1,032</w:t>
            </w:r>
          </w:p>
        </w:tc>
      </w:tr>
    </w:tbl>
    <w:p w:rsidR="00053090" w:rsidRPr="00053090" w:rsidRDefault="00053090" w:rsidP="00053090">
      <w:pPr>
        <w:autoSpaceDE w:val="0"/>
        <w:autoSpaceDN w:val="0"/>
        <w:adjustRightInd w:val="0"/>
        <w:spacing w:after="0" w:line="240" w:lineRule="auto"/>
        <w:rPr>
          <w:rFonts w:ascii="Times New Roman" w:hAnsi="Times New Roman"/>
          <w:sz w:val="24"/>
          <w:szCs w:val="24"/>
        </w:rPr>
      </w:pPr>
    </w:p>
    <w:p w:rsidR="00A33F2E" w:rsidRPr="00A33F2E" w:rsidRDefault="00A33F2E" w:rsidP="00A33F2E">
      <w:pPr>
        <w:autoSpaceDE w:val="0"/>
        <w:autoSpaceDN w:val="0"/>
        <w:adjustRightInd w:val="0"/>
        <w:spacing w:after="0" w:line="240" w:lineRule="auto"/>
        <w:rPr>
          <w:rFonts w:ascii="Times New Roman" w:hAnsi="Times New Roman"/>
          <w:sz w:val="24"/>
          <w:szCs w:val="24"/>
        </w:rPr>
      </w:pPr>
    </w:p>
    <w:p w:rsidR="00B578CF" w:rsidRDefault="00B91C38" w:rsidP="00965377">
      <w:pPr>
        <w:autoSpaceDE w:val="0"/>
        <w:autoSpaceDN w:val="0"/>
        <w:adjustRightInd w:val="0"/>
        <w:spacing w:after="0" w:line="480" w:lineRule="auto"/>
        <w:ind w:left="1080"/>
        <w:jc w:val="both"/>
        <w:rPr>
          <w:rFonts w:ascii="Times New Roman" w:hAnsi="Times New Roman"/>
          <w:sz w:val="24"/>
          <w:szCs w:val="24"/>
        </w:rPr>
      </w:pPr>
      <w:r>
        <w:rPr>
          <w:rFonts w:ascii="Times New Roman" w:hAnsi="Times New Roman"/>
          <w:sz w:val="24"/>
          <w:szCs w:val="24"/>
        </w:rPr>
        <w:t xml:space="preserve">    </w:t>
      </w:r>
    </w:p>
    <w:p w:rsidR="00B578CF" w:rsidRDefault="00B578CF" w:rsidP="00965377">
      <w:pPr>
        <w:autoSpaceDE w:val="0"/>
        <w:autoSpaceDN w:val="0"/>
        <w:adjustRightInd w:val="0"/>
        <w:spacing w:after="0" w:line="480" w:lineRule="auto"/>
        <w:ind w:left="1080"/>
        <w:jc w:val="both"/>
        <w:rPr>
          <w:rFonts w:ascii="Times New Roman" w:hAnsi="Times New Roman"/>
          <w:sz w:val="24"/>
          <w:szCs w:val="24"/>
        </w:rPr>
      </w:pPr>
    </w:p>
    <w:p w:rsidR="00B578CF" w:rsidRDefault="00B578CF" w:rsidP="00965377">
      <w:pPr>
        <w:autoSpaceDE w:val="0"/>
        <w:autoSpaceDN w:val="0"/>
        <w:adjustRightInd w:val="0"/>
        <w:spacing w:after="0" w:line="480" w:lineRule="auto"/>
        <w:ind w:left="1080"/>
        <w:jc w:val="both"/>
        <w:rPr>
          <w:rFonts w:ascii="Times New Roman" w:hAnsi="Times New Roman"/>
          <w:sz w:val="24"/>
          <w:szCs w:val="24"/>
        </w:rPr>
      </w:pPr>
    </w:p>
    <w:p w:rsidR="00B578CF" w:rsidRDefault="00B578CF" w:rsidP="00965377">
      <w:pPr>
        <w:autoSpaceDE w:val="0"/>
        <w:autoSpaceDN w:val="0"/>
        <w:adjustRightInd w:val="0"/>
        <w:spacing w:after="0" w:line="480" w:lineRule="auto"/>
        <w:ind w:left="1080"/>
        <w:jc w:val="both"/>
        <w:rPr>
          <w:rFonts w:ascii="Times New Roman" w:hAnsi="Times New Roman"/>
          <w:sz w:val="24"/>
          <w:szCs w:val="24"/>
        </w:rPr>
      </w:pPr>
    </w:p>
    <w:p w:rsidR="003A38BC" w:rsidRDefault="00B578CF" w:rsidP="00965377">
      <w:pPr>
        <w:autoSpaceDE w:val="0"/>
        <w:autoSpaceDN w:val="0"/>
        <w:adjustRightInd w:val="0"/>
        <w:spacing w:after="0" w:line="480" w:lineRule="auto"/>
        <w:ind w:left="1080"/>
        <w:jc w:val="both"/>
        <w:rPr>
          <w:rFonts w:ascii="Times New Roman" w:hAnsi="Times New Roman"/>
          <w:sz w:val="24"/>
          <w:szCs w:val="24"/>
        </w:rPr>
      </w:pPr>
      <w:r>
        <w:rPr>
          <w:rFonts w:ascii="Times New Roman" w:hAnsi="Times New Roman"/>
          <w:sz w:val="24"/>
          <w:szCs w:val="24"/>
        </w:rPr>
        <w:t xml:space="preserve">   </w:t>
      </w:r>
      <w:r w:rsidR="00DE694E">
        <w:rPr>
          <w:rFonts w:ascii="Times New Roman" w:hAnsi="Times New Roman"/>
          <w:sz w:val="24"/>
          <w:szCs w:val="24"/>
        </w:rPr>
        <w:t>B</w:t>
      </w:r>
      <w:r w:rsidR="002C0DAA">
        <w:rPr>
          <w:rFonts w:ascii="Times New Roman" w:hAnsi="Times New Roman"/>
          <w:sz w:val="24"/>
          <w:szCs w:val="24"/>
        </w:rPr>
        <w:t>erd</w:t>
      </w:r>
      <w:r w:rsidR="00D63651">
        <w:rPr>
          <w:rFonts w:ascii="Times New Roman" w:hAnsi="Times New Roman"/>
          <w:sz w:val="24"/>
          <w:szCs w:val="24"/>
        </w:rPr>
        <w:t xml:space="preserve">asarkan tabel </w:t>
      </w:r>
      <w:r w:rsidR="001A13B9">
        <w:rPr>
          <w:rFonts w:ascii="Times New Roman" w:hAnsi="Times New Roman"/>
          <w:sz w:val="24"/>
          <w:szCs w:val="24"/>
        </w:rPr>
        <w:t>IV. 4</w:t>
      </w:r>
      <w:r w:rsidR="00D63651">
        <w:rPr>
          <w:rFonts w:ascii="Times New Roman" w:hAnsi="Times New Roman"/>
          <w:sz w:val="24"/>
          <w:szCs w:val="24"/>
        </w:rPr>
        <w:t xml:space="preserve"> </w:t>
      </w:r>
      <w:r w:rsidR="00CC054D">
        <w:rPr>
          <w:rFonts w:ascii="Times New Roman" w:hAnsi="Times New Roman"/>
          <w:sz w:val="24"/>
          <w:szCs w:val="24"/>
        </w:rPr>
        <w:t xml:space="preserve">nilai </w:t>
      </w:r>
      <w:r w:rsidR="005B64F6">
        <w:rPr>
          <w:rFonts w:ascii="Times New Roman" w:hAnsi="Times New Roman"/>
          <w:sz w:val="24"/>
          <w:szCs w:val="24"/>
        </w:rPr>
        <w:t>VIF untuk semua</w:t>
      </w:r>
      <w:r w:rsidR="00CC054D">
        <w:rPr>
          <w:rFonts w:ascii="Times New Roman" w:hAnsi="Times New Roman"/>
          <w:sz w:val="24"/>
          <w:szCs w:val="24"/>
        </w:rPr>
        <w:t xml:space="preserve"> menunjukan hasil variabel x</w:t>
      </w:r>
      <w:r w:rsidR="00CC054D" w:rsidRPr="00CC054D">
        <w:rPr>
          <w:rFonts w:ascii="Times New Roman" w:hAnsi="Times New Roman"/>
          <w:sz w:val="24"/>
          <w:szCs w:val="24"/>
          <w:vertAlign w:val="subscript"/>
        </w:rPr>
        <w:t>1</w:t>
      </w:r>
      <w:r w:rsidR="00CC054D">
        <w:rPr>
          <w:rFonts w:ascii="Times New Roman" w:hAnsi="Times New Roman"/>
          <w:sz w:val="24"/>
          <w:szCs w:val="24"/>
        </w:rPr>
        <w:t xml:space="preserve"> menunjukan hasil 1,020, sedangkan variabel x</w:t>
      </w:r>
      <w:r w:rsidR="00CC054D" w:rsidRPr="00CC054D">
        <w:rPr>
          <w:rFonts w:ascii="Times New Roman" w:hAnsi="Times New Roman"/>
          <w:sz w:val="24"/>
          <w:szCs w:val="24"/>
          <w:vertAlign w:val="subscript"/>
        </w:rPr>
        <w:t>2</w:t>
      </w:r>
      <w:r w:rsidR="00E36270">
        <w:rPr>
          <w:rFonts w:ascii="Times New Roman" w:hAnsi="Times New Roman"/>
          <w:sz w:val="24"/>
          <w:szCs w:val="24"/>
        </w:rPr>
        <w:t xml:space="preserve"> menunjukan hasil 1,034</w:t>
      </w:r>
      <w:r w:rsidR="00CC054D">
        <w:rPr>
          <w:rFonts w:ascii="Times New Roman" w:hAnsi="Times New Roman"/>
          <w:sz w:val="24"/>
          <w:szCs w:val="24"/>
        </w:rPr>
        <w:t>, dan variabel x</w:t>
      </w:r>
      <w:r w:rsidR="00CC054D" w:rsidRPr="00CC054D">
        <w:rPr>
          <w:rFonts w:ascii="Times New Roman" w:hAnsi="Times New Roman"/>
          <w:sz w:val="24"/>
          <w:szCs w:val="24"/>
          <w:vertAlign w:val="subscript"/>
        </w:rPr>
        <w:t>3</w:t>
      </w:r>
      <w:r w:rsidR="00CC054D">
        <w:rPr>
          <w:rFonts w:ascii="Times New Roman" w:hAnsi="Times New Roman"/>
          <w:sz w:val="24"/>
          <w:szCs w:val="24"/>
        </w:rPr>
        <w:t xml:space="preserve"> menunjukan hasil 1,032 sehingga keseluruhan</w:t>
      </w:r>
      <w:r w:rsidR="005B64F6">
        <w:rPr>
          <w:rFonts w:ascii="Times New Roman" w:hAnsi="Times New Roman"/>
          <w:sz w:val="24"/>
          <w:szCs w:val="24"/>
        </w:rPr>
        <w:t xml:space="preserve"> variable independen </w:t>
      </w:r>
      <w:r w:rsidR="00CC054D">
        <w:rPr>
          <w:rFonts w:ascii="Times New Roman" w:hAnsi="Times New Roman"/>
          <w:sz w:val="24"/>
          <w:szCs w:val="24"/>
        </w:rPr>
        <w:t xml:space="preserve">memiliki hasil </w:t>
      </w:r>
      <w:r w:rsidR="005B64F6">
        <w:rPr>
          <w:rFonts w:ascii="Times New Roman" w:hAnsi="Times New Roman"/>
          <w:sz w:val="24"/>
          <w:szCs w:val="24"/>
        </w:rPr>
        <w:t>kurang dari 10. Jadi dapat disimpulkan bahwa variable independen didalam model regresi tidak memiliki masalah multikorelasi.</w:t>
      </w:r>
    </w:p>
    <w:p w:rsidR="00470E35" w:rsidRPr="00470E35" w:rsidRDefault="00470E35" w:rsidP="007D1076">
      <w:pPr>
        <w:pStyle w:val="ListParagraph"/>
        <w:numPr>
          <w:ilvl w:val="0"/>
          <w:numId w:val="57"/>
        </w:numPr>
        <w:autoSpaceDE w:val="0"/>
        <w:autoSpaceDN w:val="0"/>
        <w:adjustRightInd w:val="0"/>
        <w:spacing w:after="0" w:line="480" w:lineRule="auto"/>
        <w:jc w:val="both"/>
        <w:rPr>
          <w:rFonts w:ascii="Times New Roman" w:hAnsi="Times New Roman"/>
          <w:b/>
          <w:sz w:val="24"/>
          <w:szCs w:val="24"/>
        </w:rPr>
      </w:pPr>
      <w:r w:rsidRPr="00470E35">
        <w:rPr>
          <w:rFonts w:ascii="Times New Roman" w:hAnsi="Times New Roman"/>
          <w:b/>
          <w:sz w:val="24"/>
          <w:szCs w:val="24"/>
        </w:rPr>
        <w:lastRenderedPageBreak/>
        <w:t>Uji Kelayakan Model</w:t>
      </w:r>
    </w:p>
    <w:p w:rsidR="003E15CF" w:rsidRPr="00374633" w:rsidRDefault="00CE138D" w:rsidP="007D1076">
      <w:pPr>
        <w:pStyle w:val="ListParagraph"/>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b/>
          <w:sz w:val="24"/>
          <w:szCs w:val="24"/>
        </w:rPr>
      </w:pPr>
      <w:r w:rsidRPr="00E43BA8">
        <w:rPr>
          <w:rFonts w:ascii="Times New Roman" w:hAnsi="Times New Roman"/>
          <w:b/>
          <w:sz w:val="24"/>
          <w:szCs w:val="24"/>
        </w:rPr>
        <w:t>Nilai -</w:t>
      </w:r>
      <w:r w:rsidRPr="00E43BA8">
        <w:rPr>
          <w:rFonts w:ascii="Times New Roman" w:hAnsi="Times New Roman"/>
          <w:b/>
          <w:i/>
          <w:sz w:val="24"/>
          <w:szCs w:val="24"/>
        </w:rPr>
        <w:t>2 Loglikehood Ratio</w:t>
      </w:r>
    </w:p>
    <w:p w:rsidR="00374633" w:rsidRDefault="00374633" w:rsidP="00470E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990"/>
        <w:jc w:val="both"/>
        <w:rPr>
          <w:rFonts w:ascii="Times New Roman" w:hAnsi="Times New Roman"/>
          <w:sz w:val="24"/>
          <w:szCs w:val="24"/>
        </w:rPr>
      </w:pPr>
      <w:r>
        <w:rPr>
          <w:rFonts w:ascii="Times New Roman" w:hAnsi="Times New Roman"/>
          <w:sz w:val="24"/>
          <w:szCs w:val="24"/>
        </w:rPr>
        <w:t xml:space="preserve">     Nilai S</w:t>
      </w:r>
      <w:r w:rsidRPr="00CF2DFE">
        <w:rPr>
          <w:rFonts w:ascii="Times New Roman" w:hAnsi="Times New Roman"/>
          <w:sz w:val="24"/>
          <w:szCs w:val="24"/>
        </w:rPr>
        <w:t>ta</w:t>
      </w:r>
      <w:r>
        <w:rPr>
          <w:rFonts w:ascii="Times New Roman" w:hAnsi="Times New Roman"/>
          <w:sz w:val="24"/>
          <w:szCs w:val="24"/>
        </w:rPr>
        <w:t xml:space="preserve">tistik </w:t>
      </w:r>
      <w:r w:rsidRPr="00F87BC4">
        <w:rPr>
          <w:rFonts w:ascii="Times New Roman" w:hAnsi="Times New Roman"/>
          <w:i/>
          <w:sz w:val="24"/>
          <w:szCs w:val="24"/>
        </w:rPr>
        <w:t>Likelihood</w:t>
      </w:r>
      <w:r w:rsidRPr="00CF2DFE">
        <w:rPr>
          <w:rFonts w:ascii="Times New Roman" w:hAnsi="Times New Roman"/>
          <w:sz w:val="24"/>
          <w:szCs w:val="24"/>
        </w:rPr>
        <w:t xml:space="preserve"> adalah probabilitas bahwa model ya</w:t>
      </w:r>
      <w:r>
        <w:rPr>
          <w:rFonts w:ascii="Times New Roman" w:hAnsi="Times New Roman"/>
          <w:sz w:val="24"/>
          <w:szCs w:val="24"/>
        </w:rPr>
        <w:t xml:space="preserve">ng dihipotesiskan menggambarkan </w:t>
      </w:r>
      <w:r w:rsidRPr="00CF2DFE">
        <w:rPr>
          <w:rFonts w:ascii="Times New Roman" w:hAnsi="Times New Roman"/>
          <w:sz w:val="24"/>
          <w:szCs w:val="24"/>
        </w:rPr>
        <w:t>data input. Untuk menguji hipotesis nol dan alternatif, L ditransformasikan</w:t>
      </w:r>
      <w:r>
        <w:rPr>
          <w:rFonts w:ascii="Times New Roman" w:hAnsi="Times New Roman"/>
          <w:sz w:val="24"/>
          <w:szCs w:val="24"/>
        </w:rPr>
        <w:t xml:space="preserve"> </w:t>
      </w:r>
      <w:r w:rsidRPr="00CF2DFE">
        <w:rPr>
          <w:rFonts w:ascii="Times New Roman" w:hAnsi="Times New Roman"/>
          <w:sz w:val="24"/>
          <w:szCs w:val="24"/>
        </w:rPr>
        <w:t xml:space="preserve">menjadi -2 Log </w:t>
      </w:r>
      <w:r w:rsidRPr="00F87BC4">
        <w:rPr>
          <w:rFonts w:ascii="Times New Roman" w:hAnsi="Times New Roman"/>
          <w:i/>
          <w:sz w:val="24"/>
          <w:szCs w:val="24"/>
        </w:rPr>
        <w:t>Likelihood</w:t>
      </w:r>
      <w:r w:rsidRPr="00CF2DFE">
        <w:rPr>
          <w:rFonts w:ascii="Times New Roman" w:hAnsi="Times New Roman"/>
          <w:sz w:val="24"/>
          <w:szCs w:val="24"/>
        </w:rPr>
        <w:t xml:space="preserve"> atau -2LL. Statistik -2L</w:t>
      </w:r>
      <w:r>
        <w:rPr>
          <w:rFonts w:ascii="Times New Roman" w:hAnsi="Times New Roman"/>
          <w:sz w:val="24"/>
          <w:szCs w:val="24"/>
        </w:rPr>
        <w:t xml:space="preserve">L disebut juga </w:t>
      </w:r>
      <w:r w:rsidRPr="00F87BC4">
        <w:rPr>
          <w:rFonts w:ascii="Times New Roman" w:hAnsi="Times New Roman"/>
          <w:i/>
          <w:sz w:val="24"/>
          <w:szCs w:val="24"/>
        </w:rPr>
        <w:t>Likelihood</w:t>
      </w:r>
      <w:r>
        <w:rPr>
          <w:rFonts w:ascii="Times New Roman" w:hAnsi="Times New Roman"/>
          <w:sz w:val="24"/>
          <w:szCs w:val="24"/>
        </w:rPr>
        <w:t xml:space="preserve"> rasio x</w:t>
      </w:r>
      <w:r w:rsidRPr="00CF2DFE">
        <w:rPr>
          <w:rFonts w:ascii="Times New Roman" w:hAnsi="Times New Roman"/>
          <w:sz w:val="24"/>
          <w:szCs w:val="24"/>
          <w:vertAlign w:val="superscript"/>
        </w:rPr>
        <w:t>2</w:t>
      </w:r>
      <w:r w:rsidRPr="00CF2DFE">
        <w:rPr>
          <w:rFonts w:ascii="Times New Roman" w:hAnsi="Times New Roman"/>
          <w:sz w:val="24"/>
          <w:szCs w:val="24"/>
        </w:rPr>
        <w:t xml:space="preserve"> statistik, dimana x</w:t>
      </w:r>
      <w:r w:rsidRPr="00CF2DFE">
        <w:rPr>
          <w:rFonts w:ascii="Times New Roman" w:hAnsi="Times New Roman"/>
          <w:sz w:val="24"/>
          <w:szCs w:val="24"/>
          <w:vertAlign w:val="superscript"/>
        </w:rPr>
        <w:t>2</w:t>
      </w:r>
      <w:r w:rsidRPr="00CF2DFE">
        <w:rPr>
          <w:rFonts w:ascii="Times New Roman" w:hAnsi="Times New Roman"/>
          <w:sz w:val="24"/>
          <w:szCs w:val="24"/>
        </w:rPr>
        <w:t xml:space="preserve"> didistribusikan dengan </w:t>
      </w:r>
      <w:r w:rsidRPr="00CF2DFE">
        <w:rPr>
          <w:rFonts w:ascii="Times New Roman" w:hAnsi="Times New Roman"/>
          <w:i/>
          <w:sz w:val="24"/>
          <w:szCs w:val="24"/>
        </w:rPr>
        <w:t>degree of freedon</w:t>
      </w:r>
      <w:r w:rsidRPr="00CF2DFE">
        <w:rPr>
          <w:rFonts w:ascii="Times New Roman" w:hAnsi="Times New Roman"/>
          <w:sz w:val="24"/>
          <w:szCs w:val="24"/>
        </w:rPr>
        <w:t xml:space="preserve"> n-q</w:t>
      </w:r>
      <w:r>
        <w:rPr>
          <w:rFonts w:ascii="Times New Roman" w:hAnsi="Times New Roman"/>
          <w:sz w:val="24"/>
          <w:szCs w:val="24"/>
        </w:rPr>
        <w:t xml:space="preserve">.      </w:t>
      </w:r>
    </w:p>
    <w:p w:rsidR="00E43BA8" w:rsidRDefault="001A13B9" w:rsidP="00470E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990"/>
        <w:jc w:val="center"/>
        <w:rPr>
          <w:rFonts w:ascii="Times New Roman" w:hAnsi="Times New Roman"/>
          <w:b/>
          <w:bCs/>
          <w:spacing w:val="-1"/>
          <w:sz w:val="24"/>
          <w:szCs w:val="24"/>
        </w:rPr>
      </w:pPr>
      <w:r>
        <w:rPr>
          <w:rFonts w:ascii="Times New Roman" w:hAnsi="Times New Roman"/>
          <w:b/>
          <w:bCs/>
          <w:spacing w:val="-1"/>
          <w:sz w:val="24"/>
          <w:szCs w:val="24"/>
        </w:rPr>
        <w:t>Tabel IV. 5</w:t>
      </w:r>
    </w:p>
    <w:p w:rsidR="002C0DAA" w:rsidRDefault="00E43BA8" w:rsidP="00470E35">
      <w:pPr>
        <w:autoSpaceDE w:val="0"/>
        <w:autoSpaceDN w:val="0"/>
        <w:adjustRightInd w:val="0"/>
        <w:spacing w:after="0" w:line="240" w:lineRule="auto"/>
        <w:ind w:left="990"/>
        <w:jc w:val="center"/>
        <w:rPr>
          <w:rFonts w:ascii="Times New Roman" w:hAnsi="Times New Roman"/>
          <w:b/>
          <w:bCs/>
          <w:i/>
          <w:spacing w:val="-1"/>
          <w:sz w:val="24"/>
          <w:szCs w:val="24"/>
        </w:rPr>
      </w:pPr>
      <w:r w:rsidRPr="00650549">
        <w:rPr>
          <w:rFonts w:ascii="Times New Roman" w:hAnsi="Times New Roman"/>
          <w:b/>
          <w:bCs/>
          <w:i/>
          <w:spacing w:val="-1"/>
          <w:sz w:val="24"/>
          <w:szCs w:val="24"/>
        </w:rPr>
        <w:t xml:space="preserve">Nilai -2 Loglikehood Ratio (Block </w:t>
      </w:r>
      <w:r w:rsidR="00650549" w:rsidRPr="00650549">
        <w:rPr>
          <w:rFonts w:ascii="Times New Roman" w:hAnsi="Times New Roman"/>
          <w:b/>
          <w:bCs/>
          <w:i/>
          <w:spacing w:val="-1"/>
          <w:sz w:val="24"/>
          <w:szCs w:val="24"/>
        </w:rPr>
        <w:t xml:space="preserve">Number = </w:t>
      </w:r>
      <w:r w:rsidRPr="00650549">
        <w:rPr>
          <w:rFonts w:ascii="Times New Roman" w:hAnsi="Times New Roman"/>
          <w:b/>
          <w:bCs/>
          <w:i/>
          <w:spacing w:val="-1"/>
          <w:sz w:val="24"/>
          <w:szCs w:val="24"/>
        </w:rPr>
        <w:t>0)</w:t>
      </w:r>
    </w:p>
    <w:p w:rsidR="00D55C07" w:rsidRPr="00D55C07" w:rsidRDefault="00D55C07" w:rsidP="00470E35">
      <w:pPr>
        <w:autoSpaceDE w:val="0"/>
        <w:autoSpaceDN w:val="0"/>
        <w:adjustRightInd w:val="0"/>
        <w:spacing w:after="0" w:line="240" w:lineRule="auto"/>
        <w:rPr>
          <w:rFonts w:ascii="Times New Roman" w:hAnsi="Times New Roman"/>
          <w:sz w:val="24"/>
          <w:szCs w:val="24"/>
        </w:rPr>
      </w:pPr>
    </w:p>
    <w:tbl>
      <w:tblPr>
        <w:tblpPr w:leftFromText="180" w:rightFromText="180" w:vertAnchor="text" w:horzAnchor="page" w:tblpX="4624" w:tblpY="11"/>
        <w:tblW w:w="4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737"/>
        <w:gridCol w:w="1476"/>
        <w:gridCol w:w="1292"/>
      </w:tblGrid>
      <w:tr w:rsidR="00A33F2E" w:rsidRPr="00A33F2E" w:rsidTr="00470E35">
        <w:trPr>
          <w:cantSplit/>
        </w:trPr>
        <w:tc>
          <w:tcPr>
            <w:tcW w:w="4335" w:type="dxa"/>
            <w:gridSpan w:val="4"/>
            <w:tcBorders>
              <w:top w:val="nil"/>
              <w:left w:val="nil"/>
              <w:bottom w:val="nil"/>
              <w:right w:val="nil"/>
            </w:tcBorders>
            <w:shd w:val="clear" w:color="auto" w:fill="FFFFFF"/>
            <w:vAlign w:val="center"/>
          </w:tcPr>
          <w:p w:rsidR="00A33F2E" w:rsidRPr="00A33F2E" w:rsidRDefault="00A33F2E" w:rsidP="00A33F2E">
            <w:pPr>
              <w:autoSpaceDE w:val="0"/>
              <w:autoSpaceDN w:val="0"/>
              <w:adjustRightInd w:val="0"/>
              <w:spacing w:after="0" w:line="320" w:lineRule="atLeast"/>
              <w:ind w:left="60" w:right="60"/>
              <w:jc w:val="center"/>
              <w:rPr>
                <w:rFonts w:ascii="Arial" w:hAnsi="Arial" w:cs="Arial"/>
                <w:color w:val="000000"/>
                <w:sz w:val="18"/>
                <w:szCs w:val="18"/>
              </w:rPr>
            </w:pPr>
            <w:r w:rsidRPr="00A33F2E">
              <w:rPr>
                <w:rFonts w:ascii="Arial" w:hAnsi="Arial" w:cs="Arial"/>
                <w:b/>
                <w:bCs/>
                <w:color w:val="000000"/>
                <w:sz w:val="18"/>
                <w:szCs w:val="18"/>
              </w:rPr>
              <w:t>Iteration History</w:t>
            </w:r>
            <w:r w:rsidRPr="00A33F2E">
              <w:rPr>
                <w:rFonts w:ascii="Arial" w:hAnsi="Arial" w:cs="Arial"/>
                <w:b/>
                <w:bCs/>
                <w:color w:val="000000"/>
                <w:sz w:val="18"/>
                <w:szCs w:val="18"/>
                <w:vertAlign w:val="superscript"/>
              </w:rPr>
              <w:t>a,b,c</w:t>
            </w:r>
          </w:p>
        </w:tc>
      </w:tr>
      <w:tr w:rsidR="00A33F2E" w:rsidRPr="00A33F2E" w:rsidTr="00470E35">
        <w:trPr>
          <w:cantSplit/>
        </w:trPr>
        <w:tc>
          <w:tcPr>
            <w:tcW w:w="1567"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A33F2E" w:rsidRPr="00A33F2E" w:rsidRDefault="00A33F2E" w:rsidP="00A33F2E">
            <w:pPr>
              <w:autoSpaceDE w:val="0"/>
              <w:autoSpaceDN w:val="0"/>
              <w:adjustRightInd w:val="0"/>
              <w:spacing w:after="0" w:line="320" w:lineRule="atLeast"/>
              <w:ind w:left="60" w:right="60"/>
              <w:rPr>
                <w:rFonts w:ascii="Arial" w:hAnsi="Arial" w:cs="Arial"/>
                <w:color w:val="000000"/>
                <w:sz w:val="18"/>
                <w:szCs w:val="18"/>
              </w:rPr>
            </w:pPr>
            <w:r w:rsidRPr="00A33F2E">
              <w:rPr>
                <w:rFonts w:ascii="Arial" w:hAnsi="Arial" w:cs="Arial"/>
                <w:color w:val="000000"/>
                <w:sz w:val="18"/>
                <w:szCs w:val="18"/>
              </w:rPr>
              <w:t>Iteration</w:t>
            </w:r>
          </w:p>
        </w:tc>
        <w:tc>
          <w:tcPr>
            <w:tcW w:w="1476" w:type="dxa"/>
            <w:vMerge w:val="restart"/>
            <w:tcBorders>
              <w:top w:val="single" w:sz="4" w:space="0" w:color="auto"/>
              <w:left w:val="single" w:sz="4" w:space="0" w:color="auto"/>
            </w:tcBorders>
            <w:shd w:val="clear" w:color="auto" w:fill="FFFFFF"/>
            <w:vAlign w:val="bottom"/>
          </w:tcPr>
          <w:p w:rsidR="00A33F2E" w:rsidRPr="00A33F2E" w:rsidRDefault="00A33F2E" w:rsidP="00A33F2E">
            <w:pPr>
              <w:autoSpaceDE w:val="0"/>
              <w:autoSpaceDN w:val="0"/>
              <w:adjustRightInd w:val="0"/>
              <w:spacing w:after="0" w:line="320" w:lineRule="atLeast"/>
              <w:ind w:left="60" w:right="60"/>
              <w:jc w:val="center"/>
              <w:rPr>
                <w:rFonts w:ascii="Arial" w:hAnsi="Arial" w:cs="Arial"/>
                <w:color w:val="000000"/>
                <w:sz w:val="18"/>
                <w:szCs w:val="18"/>
              </w:rPr>
            </w:pPr>
            <w:r w:rsidRPr="00A33F2E">
              <w:rPr>
                <w:rFonts w:ascii="Arial" w:hAnsi="Arial" w:cs="Arial"/>
                <w:color w:val="000000"/>
                <w:sz w:val="18"/>
                <w:szCs w:val="18"/>
              </w:rPr>
              <w:t>-2 Log likelihood</w:t>
            </w:r>
          </w:p>
        </w:tc>
        <w:tc>
          <w:tcPr>
            <w:tcW w:w="1292" w:type="dxa"/>
            <w:tcBorders>
              <w:top w:val="single" w:sz="4" w:space="0" w:color="auto"/>
              <w:right w:val="single" w:sz="4" w:space="0" w:color="auto"/>
            </w:tcBorders>
            <w:shd w:val="clear" w:color="auto" w:fill="FFFFFF"/>
            <w:vAlign w:val="bottom"/>
          </w:tcPr>
          <w:p w:rsidR="00A33F2E" w:rsidRPr="00A33F2E" w:rsidRDefault="00A33F2E" w:rsidP="00A33F2E">
            <w:pPr>
              <w:autoSpaceDE w:val="0"/>
              <w:autoSpaceDN w:val="0"/>
              <w:adjustRightInd w:val="0"/>
              <w:spacing w:after="0" w:line="320" w:lineRule="atLeast"/>
              <w:ind w:left="60" w:right="60"/>
              <w:jc w:val="center"/>
              <w:rPr>
                <w:rFonts w:ascii="Arial" w:hAnsi="Arial" w:cs="Arial"/>
                <w:color w:val="000000"/>
                <w:sz w:val="18"/>
                <w:szCs w:val="18"/>
              </w:rPr>
            </w:pPr>
            <w:r w:rsidRPr="00A33F2E">
              <w:rPr>
                <w:rFonts w:ascii="Arial" w:hAnsi="Arial" w:cs="Arial"/>
                <w:color w:val="000000"/>
                <w:sz w:val="18"/>
                <w:szCs w:val="18"/>
              </w:rPr>
              <w:t>Coefficients</w:t>
            </w:r>
          </w:p>
        </w:tc>
      </w:tr>
      <w:tr w:rsidR="00A33F2E" w:rsidRPr="00A33F2E" w:rsidTr="00470E35">
        <w:trPr>
          <w:cantSplit/>
        </w:trPr>
        <w:tc>
          <w:tcPr>
            <w:tcW w:w="1567" w:type="dxa"/>
            <w:gridSpan w:val="2"/>
            <w:vMerge/>
            <w:tcBorders>
              <w:top w:val="single" w:sz="16" w:space="0" w:color="000000"/>
              <w:left w:val="single" w:sz="4" w:space="0" w:color="auto"/>
              <w:bottom w:val="single" w:sz="4" w:space="0" w:color="auto"/>
              <w:right w:val="single" w:sz="4" w:space="0" w:color="auto"/>
            </w:tcBorders>
            <w:shd w:val="clear" w:color="auto" w:fill="FFFFFF"/>
            <w:vAlign w:val="bottom"/>
          </w:tcPr>
          <w:p w:rsidR="00A33F2E" w:rsidRPr="00A33F2E" w:rsidRDefault="00A33F2E" w:rsidP="00A33F2E">
            <w:pPr>
              <w:autoSpaceDE w:val="0"/>
              <w:autoSpaceDN w:val="0"/>
              <w:adjustRightInd w:val="0"/>
              <w:spacing w:after="0" w:line="240" w:lineRule="auto"/>
              <w:rPr>
                <w:rFonts w:ascii="Arial" w:hAnsi="Arial" w:cs="Arial"/>
                <w:color w:val="000000"/>
                <w:sz w:val="18"/>
                <w:szCs w:val="18"/>
              </w:rPr>
            </w:pPr>
          </w:p>
        </w:tc>
        <w:tc>
          <w:tcPr>
            <w:tcW w:w="1476" w:type="dxa"/>
            <w:vMerge/>
            <w:tcBorders>
              <w:top w:val="single" w:sz="16" w:space="0" w:color="000000"/>
              <w:left w:val="single" w:sz="4" w:space="0" w:color="auto"/>
              <w:bottom w:val="single" w:sz="4" w:space="0" w:color="auto"/>
            </w:tcBorders>
            <w:shd w:val="clear" w:color="auto" w:fill="FFFFFF"/>
            <w:vAlign w:val="bottom"/>
          </w:tcPr>
          <w:p w:rsidR="00A33F2E" w:rsidRPr="00A33F2E" w:rsidRDefault="00A33F2E" w:rsidP="00A33F2E">
            <w:pPr>
              <w:autoSpaceDE w:val="0"/>
              <w:autoSpaceDN w:val="0"/>
              <w:adjustRightInd w:val="0"/>
              <w:spacing w:after="0" w:line="240" w:lineRule="auto"/>
              <w:rPr>
                <w:rFonts w:ascii="Arial" w:hAnsi="Arial" w:cs="Arial"/>
                <w:color w:val="000000"/>
                <w:sz w:val="18"/>
                <w:szCs w:val="18"/>
              </w:rPr>
            </w:pPr>
          </w:p>
        </w:tc>
        <w:tc>
          <w:tcPr>
            <w:tcW w:w="1292" w:type="dxa"/>
            <w:tcBorders>
              <w:bottom w:val="single" w:sz="4" w:space="0" w:color="auto"/>
              <w:right w:val="single" w:sz="4" w:space="0" w:color="auto"/>
            </w:tcBorders>
            <w:shd w:val="clear" w:color="auto" w:fill="FFFFFF"/>
            <w:vAlign w:val="bottom"/>
          </w:tcPr>
          <w:p w:rsidR="00A33F2E" w:rsidRPr="00A33F2E" w:rsidRDefault="00A33F2E" w:rsidP="00A33F2E">
            <w:pPr>
              <w:autoSpaceDE w:val="0"/>
              <w:autoSpaceDN w:val="0"/>
              <w:adjustRightInd w:val="0"/>
              <w:spacing w:after="0" w:line="320" w:lineRule="atLeast"/>
              <w:ind w:left="60" w:right="60"/>
              <w:jc w:val="center"/>
              <w:rPr>
                <w:rFonts w:ascii="Arial" w:hAnsi="Arial" w:cs="Arial"/>
                <w:color w:val="000000"/>
                <w:sz w:val="18"/>
                <w:szCs w:val="18"/>
              </w:rPr>
            </w:pPr>
            <w:r w:rsidRPr="00A33F2E">
              <w:rPr>
                <w:rFonts w:ascii="Arial" w:hAnsi="Arial" w:cs="Arial"/>
                <w:color w:val="000000"/>
                <w:sz w:val="18"/>
                <w:szCs w:val="18"/>
              </w:rPr>
              <w:t>Constant</w:t>
            </w:r>
          </w:p>
        </w:tc>
      </w:tr>
      <w:tr w:rsidR="00A33F2E" w:rsidRPr="00A33F2E" w:rsidTr="00470E35">
        <w:trPr>
          <w:cantSplit/>
        </w:trPr>
        <w:tc>
          <w:tcPr>
            <w:tcW w:w="830" w:type="dxa"/>
            <w:vMerge w:val="restart"/>
            <w:tcBorders>
              <w:top w:val="single" w:sz="4" w:space="0" w:color="auto"/>
              <w:left w:val="single" w:sz="4" w:space="0" w:color="auto"/>
              <w:bottom w:val="single" w:sz="16" w:space="0" w:color="000000"/>
              <w:right w:val="nil"/>
            </w:tcBorders>
            <w:shd w:val="clear" w:color="auto" w:fill="FFFFFF"/>
          </w:tcPr>
          <w:p w:rsidR="00A33F2E" w:rsidRPr="00A33F2E" w:rsidRDefault="00A33F2E" w:rsidP="00A33F2E">
            <w:pPr>
              <w:autoSpaceDE w:val="0"/>
              <w:autoSpaceDN w:val="0"/>
              <w:adjustRightInd w:val="0"/>
              <w:spacing w:after="0" w:line="320" w:lineRule="atLeast"/>
              <w:ind w:left="60" w:right="60"/>
              <w:rPr>
                <w:rFonts w:ascii="Arial" w:hAnsi="Arial" w:cs="Arial"/>
                <w:color w:val="000000"/>
                <w:sz w:val="18"/>
                <w:szCs w:val="18"/>
              </w:rPr>
            </w:pPr>
            <w:r w:rsidRPr="00A33F2E">
              <w:rPr>
                <w:rFonts w:ascii="Arial" w:hAnsi="Arial" w:cs="Arial"/>
                <w:color w:val="000000"/>
                <w:sz w:val="18"/>
                <w:szCs w:val="18"/>
              </w:rPr>
              <w:t>Step 0</w:t>
            </w:r>
          </w:p>
        </w:tc>
        <w:tc>
          <w:tcPr>
            <w:tcW w:w="737" w:type="dxa"/>
            <w:tcBorders>
              <w:top w:val="single" w:sz="4" w:space="0" w:color="auto"/>
              <w:left w:val="nil"/>
              <w:bottom w:val="nil"/>
              <w:right w:val="single" w:sz="4" w:space="0" w:color="auto"/>
            </w:tcBorders>
            <w:shd w:val="clear" w:color="auto" w:fill="FFFFFF"/>
          </w:tcPr>
          <w:p w:rsidR="00A33F2E" w:rsidRPr="00A33F2E" w:rsidRDefault="00A33F2E" w:rsidP="00A33F2E">
            <w:pPr>
              <w:autoSpaceDE w:val="0"/>
              <w:autoSpaceDN w:val="0"/>
              <w:adjustRightInd w:val="0"/>
              <w:spacing w:after="0" w:line="320" w:lineRule="atLeast"/>
              <w:ind w:left="60" w:right="60"/>
              <w:rPr>
                <w:rFonts w:ascii="Arial" w:hAnsi="Arial" w:cs="Arial"/>
                <w:color w:val="000000"/>
                <w:sz w:val="18"/>
                <w:szCs w:val="18"/>
              </w:rPr>
            </w:pPr>
            <w:r w:rsidRPr="00A33F2E">
              <w:rPr>
                <w:rFonts w:ascii="Arial" w:hAnsi="Arial" w:cs="Arial"/>
                <w:color w:val="000000"/>
                <w:sz w:val="18"/>
                <w:szCs w:val="18"/>
              </w:rPr>
              <w:t>1</w:t>
            </w:r>
          </w:p>
        </w:tc>
        <w:tc>
          <w:tcPr>
            <w:tcW w:w="1476" w:type="dxa"/>
            <w:tcBorders>
              <w:top w:val="single" w:sz="4" w:space="0" w:color="auto"/>
              <w:left w:val="single" w:sz="4" w:space="0" w:color="auto"/>
              <w:bottom w:val="nil"/>
            </w:tcBorders>
            <w:shd w:val="clear" w:color="auto" w:fill="FFFFFF"/>
            <w:vAlign w:val="center"/>
          </w:tcPr>
          <w:p w:rsidR="00A33F2E" w:rsidRPr="00A33F2E" w:rsidRDefault="00A33F2E" w:rsidP="00A33F2E">
            <w:pPr>
              <w:autoSpaceDE w:val="0"/>
              <w:autoSpaceDN w:val="0"/>
              <w:adjustRightInd w:val="0"/>
              <w:spacing w:after="0" w:line="320" w:lineRule="atLeast"/>
              <w:ind w:left="60" w:right="60"/>
              <w:jc w:val="right"/>
              <w:rPr>
                <w:rFonts w:ascii="Arial" w:hAnsi="Arial" w:cs="Arial"/>
                <w:color w:val="000000"/>
                <w:sz w:val="18"/>
                <w:szCs w:val="18"/>
              </w:rPr>
            </w:pPr>
            <w:r w:rsidRPr="00A33F2E">
              <w:rPr>
                <w:rFonts w:ascii="Arial" w:hAnsi="Arial" w:cs="Arial"/>
                <w:color w:val="000000"/>
                <w:sz w:val="18"/>
                <w:szCs w:val="18"/>
              </w:rPr>
              <w:t>60,384</w:t>
            </w:r>
          </w:p>
        </w:tc>
        <w:tc>
          <w:tcPr>
            <w:tcW w:w="1292" w:type="dxa"/>
            <w:tcBorders>
              <w:top w:val="single" w:sz="4" w:space="0" w:color="auto"/>
              <w:bottom w:val="nil"/>
              <w:right w:val="single" w:sz="4" w:space="0" w:color="auto"/>
            </w:tcBorders>
            <w:shd w:val="clear" w:color="auto" w:fill="FFFFFF"/>
            <w:vAlign w:val="center"/>
          </w:tcPr>
          <w:p w:rsidR="00A33F2E" w:rsidRPr="00A33F2E" w:rsidRDefault="00A33F2E" w:rsidP="00A33F2E">
            <w:pPr>
              <w:autoSpaceDE w:val="0"/>
              <w:autoSpaceDN w:val="0"/>
              <w:adjustRightInd w:val="0"/>
              <w:spacing w:after="0" w:line="320" w:lineRule="atLeast"/>
              <w:ind w:left="60" w:right="60"/>
              <w:jc w:val="right"/>
              <w:rPr>
                <w:rFonts w:ascii="Arial" w:hAnsi="Arial" w:cs="Arial"/>
                <w:color w:val="000000"/>
                <w:sz w:val="18"/>
                <w:szCs w:val="18"/>
              </w:rPr>
            </w:pPr>
            <w:r w:rsidRPr="00A33F2E">
              <w:rPr>
                <w:rFonts w:ascii="Arial" w:hAnsi="Arial" w:cs="Arial"/>
                <w:color w:val="000000"/>
                <w:sz w:val="18"/>
                <w:szCs w:val="18"/>
              </w:rPr>
              <w:t>,776</w:t>
            </w:r>
          </w:p>
        </w:tc>
      </w:tr>
      <w:tr w:rsidR="00A33F2E" w:rsidRPr="00A33F2E" w:rsidTr="00470E35">
        <w:trPr>
          <w:cantSplit/>
        </w:trPr>
        <w:tc>
          <w:tcPr>
            <w:tcW w:w="830" w:type="dxa"/>
            <w:vMerge/>
            <w:tcBorders>
              <w:top w:val="single" w:sz="16" w:space="0" w:color="000000"/>
              <w:left w:val="single" w:sz="4" w:space="0" w:color="auto"/>
              <w:bottom w:val="single" w:sz="16" w:space="0" w:color="000000"/>
              <w:right w:val="nil"/>
            </w:tcBorders>
            <w:shd w:val="clear" w:color="auto" w:fill="FFFFFF"/>
          </w:tcPr>
          <w:p w:rsidR="00A33F2E" w:rsidRPr="00A33F2E" w:rsidRDefault="00A33F2E" w:rsidP="00A33F2E">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4" w:space="0" w:color="auto"/>
            </w:tcBorders>
            <w:shd w:val="clear" w:color="auto" w:fill="FFFFFF"/>
          </w:tcPr>
          <w:p w:rsidR="00A33F2E" w:rsidRPr="00A33F2E" w:rsidRDefault="00A33F2E" w:rsidP="00A33F2E">
            <w:pPr>
              <w:autoSpaceDE w:val="0"/>
              <w:autoSpaceDN w:val="0"/>
              <w:adjustRightInd w:val="0"/>
              <w:spacing w:after="0" w:line="320" w:lineRule="atLeast"/>
              <w:ind w:left="60" w:right="60"/>
              <w:rPr>
                <w:rFonts w:ascii="Arial" w:hAnsi="Arial" w:cs="Arial"/>
                <w:color w:val="000000"/>
                <w:sz w:val="18"/>
                <w:szCs w:val="18"/>
              </w:rPr>
            </w:pPr>
            <w:r w:rsidRPr="00A33F2E">
              <w:rPr>
                <w:rFonts w:ascii="Arial" w:hAnsi="Arial" w:cs="Arial"/>
                <w:color w:val="000000"/>
                <w:sz w:val="18"/>
                <w:szCs w:val="18"/>
              </w:rPr>
              <w:t>2</w:t>
            </w:r>
          </w:p>
        </w:tc>
        <w:tc>
          <w:tcPr>
            <w:tcW w:w="1476" w:type="dxa"/>
            <w:tcBorders>
              <w:top w:val="nil"/>
              <w:left w:val="single" w:sz="4" w:space="0" w:color="auto"/>
              <w:bottom w:val="nil"/>
            </w:tcBorders>
            <w:shd w:val="clear" w:color="auto" w:fill="FFFFFF"/>
            <w:vAlign w:val="center"/>
          </w:tcPr>
          <w:p w:rsidR="00A33F2E" w:rsidRPr="00A33F2E" w:rsidRDefault="00A33F2E" w:rsidP="00A33F2E">
            <w:pPr>
              <w:autoSpaceDE w:val="0"/>
              <w:autoSpaceDN w:val="0"/>
              <w:adjustRightInd w:val="0"/>
              <w:spacing w:after="0" w:line="320" w:lineRule="atLeast"/>
              <w:ind w:left="60" w:right="60"/>
              <w:jc w:val="right"/>
              <w:rPr>
                <w:rFonts w:ascii="Arial" w:hAnsi="Arial" w:cs="Arial"/>
                <w:color w:val="000000"/>
                <w:sz w:val="18"/>
                <w:szCs w:val="18"/>
              </w:rPr>
            </w:pPr>
            <w:r w:rsidRPr="00A33F2E">
              <w:rPr>
                <w:rFonts w:ascii="Arial" w:hAnsi="Arial" w:cs="Arial"/>
                <w:color w:val="000000"/>
                <w:sz w:val="18"/>
                <w:szCs w:val="18"/>
              </w:rPr>
              <w:t>60,364</w:t>
            </w:r>
          </w:p>
        </w:tc>
        <w:tc>
          <w:tcPr>
            <w:tcW w:w="1292" w:type="dxa"/>
            <w:tcBorders>
              <w:top w:val="nil"/>
              <w:bottom w:val="nil"/>
              <w:right w:val="single" w:sz="4" w:space="0" w:color="auto"/>
            </w:tcBorders>
            <w:shd w:val="clear" w:color="auto" w:fill="FFFFFF"/>
            <w:vAlign w:val="center"/>
          </w:tcPr>
          <w:p w:rsidR="00A33F2E" w:rsidRPr="00A33F2E" w:rsidRDefault="00A33F2E" w:rsidP="00A33F2E">
            <w:pPr>
              <w:autoSpaceDE w:val="0"/>
              <w:autoSpaceDN w:val="0"/>
              <w:adjustRightInd w:val="0"/>
              <w:spacing w:after="0" w:line="320" w:lineRule="atLeast"/>
              <w:ind w:left="60" w:right="60"/>
              <w:jc w:val="right"/>
              <w:rPr>
                <w:rFonts w:ascii="Arial" w:hAnsi="Arial" w:cs="Arial"/>
                <w:color w:val="000000"/>
                <w:sz w:val="18"/>
                <w:szCs w:val="18"/>
              </w:rPr>
            </w:pPr>
            <w:r w:rsidRPr="00A33F2E">
              <w:rPr>
                <w:rFonts w:ascii="Arial" w:hAnsi="Arial" w:cs="Arial"/>
                <w:color w:val="000000"/>
                <w:sz w:val="18"/>
                <w:szCs w:val="18"/>
              </w:rPr>
              <w:t>,818</w:t>
            </w:r>
          </w:p>
        </w:tc>
      </w:tr>
      <w:tr w:rsidR="00A33F2E" w:rsidRPr="00A33F2E" w:rsidTr="00470E35">
        <w:trPr>
          <w:cantSplit/>
        </w:trPr>
        <w:tc>
          <w:tcPr>
            <w:tcW w:w="830" w:type="dxa"/>
            <w:vMerge/>
            <w:tcBorders>
              <w:top w:val="single" w:sz="16" w:space="0" w:color="000000"/>
              <w:left w:val="single" w:sz="4" w:space="0" w:color="auto"/>
              <w:bottom w:val="single" w:sz="4" w:space="0" w:color="auto"/>
              <w:right w:val="nil"/>
            </w:tcBorders>
            <w:shd w:val="clear" w:color="auto" w:fill="FFFFFF"/>
          </w:tcPr>
          <w:p w:rsidR="00A33F2E" w:rsidRPr="00A33F2E" w:rsidRDefault="00A33F2E" w:rsidP="00A33F2E">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single" w:sz="4" w:space="0" w:color="auto"/>
              <w:right w:val="single" w:sz="4" w:space="0" w:color="auto"/>
            </w:tcBorders>
            <w:shd w:val="clear" w:color="auto" w:fill="FFFFFF"/>
          </w:tcPr>
          <w:p w:rsidR="00A33F2E" w:rsidRPr="00A33F2E" w:rsidRDefault="00A33F2E" w:rsidP="00A33F2E">
            <w:pPr>
              <w:autoSpaceDE w:val="0"/>
              <w:autoSpaceDN w:val="0"/>
              <w:adjustRightInd w:val="0"/>
              <w:spacing w:after="0" w:line="320" w:lineRule="atLeast"/>
              <w:ind w:left="60" w:right="60"/>
              <w:rPr>
                <w:rFonts w:ascii="Arial" w:hAnsi="Arial" w:cs="Arial"/>
                <w:color w:val="000000"/>
                <w:sz w:val="18"/>
                <w:szCs w:val="18"/>
              </w:rPr>
            </w:pPr>
            <w:r w:rsidRPr="00A33F2E">
              <w:rPr>
                <w:rFonts w:ascii="Arial" w:hAnsi="Arial" w:cs="Arial"/>
                <w:color w:val="000000"/>
                <w:sz w:val="18"/>
                <w:szCs w:val="18"/>
              </w:rPr>
              <w:t>3</w:t>
            </w:r>
          </w:p>
        </w:tc>
        <w:tc>
          <w:tcPr>
            <w:tcW w:w="1476" w:type="dxa"/>
            <w:tcBorders>
              <w:top w:val="nil"/>
              <w:left w:val="single" w:sz="4" w:space="0" w:color="auto"/>
              <w:bottom w:val="single" w:sz="4" w:space="0" w:color="auto"/>
            </w:tcBorders>
            <w:shd w:val="clear" w:color="auto" w:fill="FFFFFF"/>
            <w:vAlign w:val="center"/>
          </w:tcPr>
          <w:p w:rsidR="00A33F2E" w:rsidRPr="00A33F2E" w:rsidRDefault="00A33F2E" w:rsidP="00A33F2E">
            <w:pPr>
              <w:autoSpaceDE w:val="0"/>
              <w:autoSpaceDN w:val="0"/>
              <w:adjustRightInd w:val="0"/>
              <w:spacing w:after="0" w:line="320" w:lineRule="atLeast"/>
              <w:ind w:left="60" w:right="60"/>
              <w:jc w:val="right"/>
              <w:rPr>
                <w:rFonts w:ascii="Arial" w:hAnsi="Arial" w:cs="Arial"/>
                <w:color w:val="000000"/>
                <w:sz w:val="18"/>
                <w:szCs w:val="18"/>
              </w:rPr>
            </w:pPr>
            <w:r w:rsidRPr="00A33F2E">
              <w:rPr>
                <w:rFonts w:ascii="Arial" w:hAnsi="Arial" w:cs="Arial"/>
                <w:color w:val="000000"/>
                <w:sz w:val="18"/>
                <w:szCs w:val="18"/>
              </w:rPr>
              <w:t>60,364</w:t>
            </w:r>
          </w:p>
        </w:tc>
        <w:tc>
          <w:tcPr>
            <w:tcW w:w="1292" w:type="dxa"/>
            <w:tcBorders>
              <w:top w:val="nil"/>
              <w:bottom w:val="single" w:sz="4" w:space="0" w:color="auto"/>
              <w:right w:val="single" w:sz="4" w:space="0" w:color="auto"/>
            </w:tcBorders>
            <w:shd w:val="clear" w:color="auto" w:fill="FFFFFF"/>
            <w:vAlign w:val="center"/>
          </w:tcPr>
          <w:p w:rsidR="00A33F2E" w:rsidRPr="00A33F2E" w:rsidRDefault="00A33F2E" w:rsidP="00A33F2E">
            <w:pPr>
              <w:autoSpaceDE w:val="0"/>
              <w:autoSpaceDN w:val="0"/>
              <w:adjustRightInd w:val="0"/>
              <w:spacing w:after="0" w:line="320" w:lineRule="atLeast"/>
              <w:ind w:left="60" w:right="60"/>
              <w:jc w:val="right"/>
              <w:rPr>
                <w:rFonts w:ascii="Arial" w:hAnsi="Arial" w:cs="Arial"/>
                <w:color w:val="000000"/>
                <w:sz w:val="18"/>
                <w:szCs w:val="18"/>
              </w:rPr>
            </w:pPr>
            <w:r w:rsidRPr="00A33F2E">
              <w:rPr>
                <w:rFonts w:ascii="Arial" w:hAnsi="Arial" w:cs="Arial"/>
                <w:color w:val="000000"/>
                <w:sz w:val="18"/>
                <w:szCs w:val="18"/>
              </w:rPr>
              <w:t>,818</w:t>
            </w:r>
          </w:p>
        </w:tc>
      </w:tr>
    </w:tbl>
    <w:p w:rsidR="00D55C07" w:rsidRPr="00D55C07" w:rsidRDefault="00D55C07" w:rsidP="00470E35">
      <w:pPr>
        <w:autoSpaceDE w:val="0"/>
        <w:autoSpaceDN w:val="0"/>
        <w:adjustRightInd w:val="0"/>
        <w:spacing w:after="0" w:line="400" w:lineRule="atLeast"/>
        <w:rPr>
          <w:rFonts w:ascii="Times New Roman" w:hAnsi="Times New Roman"/>
          <w:sz w:val="24"/>
          <w:szCs w:val="24"/>
        </w:rPr>
      </w:pPr>
    </w:p>
    <w:p w:rsidR="00A33F2E" w:rsidRPr="00A33F2E" w:rsidRDefault="00A33F2E" w:rsidP="00470E35">
      <w:pPr>
        <w:autoSpaceDE w:val="0"/>
        <w:autoSpaceDN w:val="0"/>
        <w:adjustRightInd w:val="0"/>
        <w:spacing w:after="0" w:line="240" w:lineRule="auto"/>
        <w:rPr>
          <w:rFonts w:ascii="Times New Roman" w:hAnsi="Times New Roman"/>
          <w:sz w:val="24"/>
          <w:szCs w:val="24"/>
        </w:rPr>
      </w:pPr>
    </w:p>
    <w:p w:rsidR="00A33F2E" w:rsidRPr="00A33F2E" w:rsidRDefault="00A33F2E" w:rsidP="00470E35">
      <w:pPr>
        <w:autoSpaceDE w:val="0"/>
        <w:autoSpaceDN w:val="0"/>
        <w:adjustRightInd w:val="0"/>
        <w:spacing w:after="0" w:line="400" w:lineRule="atLeast"/>
        <w:rPr>
          <w:rFonts w:ascii="Times New Roman" w:hAnsi="Times New Roman"/>
          <w:sz w:val="24"/>
          <w:szCs w:val="24"/>
        </w:rPr>
      </w:pPr>
    </w:p>
    <w:p w:rsidR="00FC37A3" w:rsidRPr="00FC37A3" w:rsidRDefault="00FC37A3" w:rsidP="00470E35">
      <w:pPr>
        <w:autoSpaceDE w:val="0"/>
        <w:autoSpaceDN w:val="0"/>
        <w:adjustRightInd w:val="0"/>
        <w:spacing w:after="0" w:line="240" w:lineRule="auto"/>
        <w:rPr>
          <w:rFonts w:ascii="Times New Roman" w:hAnsi="Times New Roman"/>
          <w:sz w:val="24"/>
          <w:szCs w:val="24"/>
        </w:rPr>
      </w:pPr>
    </w:p>
    <w:p w:rsidR="00FC37A3" w:rsidRPr="00FC37A3" w:rsidRDefault="00FC37A3" w:rsidP="00470E35">
      <w:pPr>
        <w:autoSpaceDE w:val="0"/>
        <w:autoSpaceDN w:val="0"/>
        <w:adjustRightInd w:val="0"/>
        <w:spacing w:after="0" w:line="400" w:lineRule="atLeast"/>
        <w:rPr>
          <w:rFonts w:ascii="Times New Roman" w:hAnsi="Times New Roman"/>
          <w:sz w:val="24"/>
          <w:szCs w:val="24"/>
        </w:rPr>
      </w:pPr>
    </w:p>
    <w:p w:rsidR="00D55C07" w:rsidRPr="00D55C07" w:rsidRDefault="00D55C07" w:rsidP="00470E35">
      <w:pPr>
        <w:autoSpaceDE w:val="0"/>
        <w:autoSpaceDN w:val="0"/>
        <w:adjustRightInd w:val="0"/>
        <w:spacing w:after="0" w:line="240" w:lineRule="auto"/>
        <w:ind w:left="990"/>
        <w:jc w:val="center"/>
        <w:rPr>
          <w:rFonts w:ascii="Times New Roman" w:hAnsi="Times New Roman"/>
          <w:b/>
          <w:bCs/>
          <w:spacing w:val="-1"/>
          <w:sz w:val="24"/>
          <w:szCs w:val="24"/>
        </w:rPr>
      </w:pPr>
    </w:p>
    <w:p w:rsidR="00025225" w:rsidRPr="00025225" w:rsidRDefault="00025225" w:rsidP="00470E35">
      <w:pPr>
        <w:autoSpaceDE w:val="0"/>
        <w:autoSpaceDN w:val="0"/>
        <w:adjustRightInd w:val="0"/>
        <w:spacing w:after="0" w:line="240" w:lineRule="auto"/>
        <w:rPr>
          <w:rFonts w:ascii="Times New Roman" w:hAnsi="Times New Roman"/>
          <w:sz w:val="24"/>
          <w:szCs w:val="24"/>
        </w:rPr>
      </w:pPr>
    </w:p>
    <w:p w:rsidR="00025225" w:rsidRDefault="001A13B9" w:rsidP="00470E35">
      <w:pPr>
        <w:pStyle w:val="ListParagraph"/>
        <w:widowControl w:val="0"/>
        <w:autoSpaceDE w:val="0"/>
        <w:autoSpaceDN w:val="0"/>
        <w:adjustRightInd w:val="0"/>
        <w:spacing w:before="24" w:after="0" w:line="360" w:lineRule="auto"/>
        <w:ind w:left="990"/>
        <w:jc w:val="center"/>
        <w:rPr>
          <w:rFonts w:ascii="Times New Roman" w:hAnsi="Times New Roman"/>
          <w:b/>
          <w:bCs/>
          <w:spacing w:val="-1"/>
          <w:sz w:val="24"/>
          <w:szCs w:val="24"/>
        </w:rPr>
      </w:pPr>
      <w:r>
        <w:rPr>
          <w:rFonts w:ascii="Times New Roman" w:hAnsi="Times New Roman"/>
          <w:b/>
          <w:bCs/>
          <w:spacing w:val="-1"/>
          <w:sz w:val="24"/>
          <w:szCs w:val="24"/>
        </w:rPr>
        <w:t>Tabel IV. 6</w:t>
      </w:r>
    </w:p>
    <w:p w:rsidR="00D55C07" w:rsidRPr="00F273C7" w:rsidRDefault="00025225" w:rsidP="00470E35">
      <w:pPr>
        <w:autoSpaceDE w:val="0"/>
        <w:autoSpaceDN w:val="0"/>
        <w:adjustRightInd w:val="0"/>
        <w:spacing w:after="0" w:line="240" w:lineRule="auto"/>
        <w:ind w:left="990"/>
        <w:jc w:val="center"/>
        <w:rPr>
          <w:rFonts w:ascii="Times New Roman" w:hAnsi="Times New Roman"/>
          <w:i/>
          <w:sz w:val="24"/>
          <w:szCs w:val="24"/>
        </w:rPr>
      </w:pPr>
      <w:r w:rsidRPr="00650549">
        <w:rPr>
          <w:rFonts w:ascii="Times New Roman" w:hAnsi="Times New Roman"/>
          <w:b/>
          <w:bCs/>
          <w:i/>
          <w:spacing w:val="-1"/>
          <w:sz w:val="24"/>
          <w:szCs w:val="24"/>
        </w:rPr>
        <w:t>Nilai -2 Logl</w:t>
      </w:r>
      <w:r w:rsidR="00F273C7">
        <w:rPr>
          <w:rFonts w:ascii="Times New Roman" w:hAnsi="Times New Roman"/>
          <w:b/>
          <w:bCs/>
          <w:i/>
          <w:spacing w:val="-1"/>
          <w:sz w:val="24"/>
          <w:szCs w:val="24"/>
        </w:rPr>
        <w:t>ikehood Ratio (Block Number = 1)</w:t>
      </w:r>
    </w:p>
    <w:tbl>
      <w:tblPr>
        <w:tblW w:w="5354" w:type="dxa"/>
        <w:tblInd w:w="1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360"/>
        <w:gridCol w:w="1130"/>
        <w:gridCol w:w="941"/>
        <w:gridCol w:w="731"/>
        <w:gridCol w:w="731"/>
        <w:gridCol w:w="631"/>
      </w:tblGrid>
      <w:tr w:rsidR="00053090" w:rsidRPr="00053090" w:rsidTr="00470E35">
        <w:trPr>
          <w:cantSplit/>
        </w:trPr>
        <w:tc>
          <w:tcPr>
            <w:tcW w:w="1190"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Iteration</w:t>
            </w:r>
          </w:p>
        </w:tc>
        <w:tc>
          <w:tcPr>
            <w:tcW w:w="1130" w:type="dxa"/>
            <w:vMerge w:val="restart"/>
            <w:tcBorders>
              <w:top w:val="single" w:sz="4" w:space="0" w:color="auto"/>
              <w:left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-2 Log likelihood</w:t>
            </w:r>
          </w:p>
        </w:tc>
        <w:tc>
          <w:tcPr>
            <w:tcW w:w="3034" w:type="dxa"/>
            <w:gridSpan w:val="4"/>
            <w:tcBorders>
              <w:top w:val="single" w:sz="4" w:space="0" w:color="auto"/>
              <w:right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Coefficients</w:t>
            </w:r>
          </w:p>
        </w:tc>
      </w:tr>
      <w:tr w:rsidR="00053090" w:rsidRPr="00053090" w:rsidTr="00470E35">
        <w:trPr>
          <w:cantSplit/>
        </w:trPr>
        <w:tc>
          <w:tcPr>
            <w:tcW w:w="1190" w:type="dxa"/>
            <w:gridSpan w:val="2"/>
            <w:vMerge/>
            <w:tcBorders>
              <w:top w:val="single" w:sz="16" w:space="0" w:color="000000"/>
              <w:left w:val="single" w:sz="4" w:space="0" w:color="auto"/>
              <w:bottom w:val="single" w:sz="4" w:space="0" w:color="auto"/>
              <w:right w:val="single" w:sz="4" w:space="0" w:color="auto"/>
            </w:tcBorders>
            <w:shd w:val="clear" w:color="auto" w:fill="FFFFFF"/>
            <w:vAlign w:val="bottom"/>
          </w:tcPr>
          <w:p w:rsidR="00053090" w:rsidRPr="00053090" w:rsidRDefault="00053090" w:rsidP="00053090">
            <w:pPr>
              <w:autoSpaceDE w:val="0"/>
              <w:autoSpaceDN w:val="0"/>
              <w:adjustRightInd w:val="0"/>
              <w:spacing w:after="0" w:line="240" w:lineRule="auto"/>
              <w:rPr>
                <w:rFonts w:ascii="Arial" w:hAnsi="Arial" w:cs="Arial"/>
                <w:color w:val="000000"/>
                <w:sz w:val="18"/>
                <w:szCs w:val="18"/>
              </w:rPr>
            </w:pPr>
          </w:p>
        </w:tc>
        <w:tc>
          <w:tcPr>
            <w:tcW w:w="1130" w:type="dxa"/>
            <w:vMerge/>
            <w:tcBorders>
              <w:top w:val="single" w:sz="16" w:space="0" w:color="000000"/>
              <w:left w:val="single" w:sz="4" w:space="0" w:color="auto"/>
              <w:bottom w:val="single" w:sz="4" w:space="0" w:color="auto"/>
            </w:tcBorders>
            <w:shd w:val="clear" w:color="auto" w:fill="FFFFFF"/>
            <w:vAlign w:val="bottom"/>
          </w:tcPr>
          <w:p w:rsidR="00053090" w:rsidRPr="00053090" w:rsidRDefault="00053090" w:rsidP="00053090">
            <w:pPr>
              <w:autoSpaceDE w:val="0"/>
              <w:autoSpaceDN w:val="0"/>
              <w:adjustRightInd w:val="0"/>
              <w:spacing w:after="0" w:line="240" w:lineRule="auto"/>
              <w:rPr>
                <w:rFonts w:ascii="Arial" w:hAnsi="Arial" w:cs="Arial"/>
                <w:color w:val="000000"/>
                <w:sz w:val="18"/>
                <w:szCs w:val="18"/>
              </w:rPr>
            </w:pPr>
          </w:p>
        </w:tc>
        <w:tc>
          <w:tcPr>
            <w:tcW w:w="941" w:type="dxa"/>
            <w:tcBorders>
              <w:bottom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Constant</w:t>
            </w:r>
          </w:p>
        </w:tc>
        <w:tc>
          <w:tcPr>
            <w:tcW w:w="731" w:type="dxa"/>
            <w:tcBorders>
              <w:bottom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TP</w:t>
            </w:r>
          </w:p>
        </w:tc>
        <w:tc>
          <w:tcPr>
            <w:tcW w:w="731" w:type="dxa"/>
            <w:tcBorders>
              <w:bottom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DCA</w:t>
            </w:r>
          </w:p>
        </w:tc>
        <w:tc>
          <w:tcPr>
            <w:tcW w:w="631" w:type="dxa"/>
            <w:tcBorders>
              <w:bottom w:val="single" w:sz="4" w:space="0" w:color="auto"/>
              <w:right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OCI</w:t>
            </w:r>
          </w:p>
        </w:tc>
      </w:tr>
      <w:tr w:rsidR="009B4B7F" w:rsidRPr="00053090" w:rsidTr="00470E35">
        <w:trPr>
          <w:cantSplit/>
        </w:trPr>
        <w:tc>
          <w:tcPr>
            <w:tcW w:w="830" w:type="dxa"/>
            <w:vMerge w:val="restart"/>
            <w:tcBorders>
              <w:top w:val="single" w:sz="4" w:space="0" w:color="auto"/>
              <w:left w:val="single" w:sz="4" w:space="0" w:color="auto"/>
              <w:bottom w:val="single" w:sz="16" w:space="0" w:color="000000"/>
              <w:right w:val="nil"/>
            </w:tcBorders>
            <w:shd w:val="clear" w:color="auto" w:fill="FFFFFF"/>
          </w:tcPr>
          <w:p w:rsidR="009B4B7F" w:rsidRPr="00053090" w:rsidRDefault="009B4B7F" w:rsidP="009B4B7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Step 1</w:t>
            </w:r>
          </w:p>
        </w:tc>
        <w:tc>
          <w:tcPr>
            <w:tcW w:w="360" w:type="dxa"/>
            <w:tcBorders>
              <w:top w:val="single" w:sz="4" w:space="0" w:color="auto"/>
              <w:left w:val="nil"/>
              <w:bottom w:val="nil"/>
              <w:right w:val="single" w:sz="4" w:space="0" w:color="auto"/>
            </w:tcBorders>
            <w:shd w:val="clear" w:color="auto" w:fill="FFFFFF"/>
          </w:tcPr>
          <w:p w:rsidR="009B4B7F" w:rsidRPr="00053090" w:rsidRDefault="009B4B7F" w:rsidP="009B4B7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1</w:t>
            </w:r>
          </w:p>
        </w:tc>
        <w:tc>
          <w:tcPr>
            <w:tcW w:w="1130" w:type="dxa"/>
            <w:tcBorders>
              <w:top w:val="single" w:sz="4" w:space="0" w:color="auto"/>
              <w:left w:val="single" w:sz="4" w:space="0" w:color="auto"/>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48,632</w:t>
            </w:r>
          </w:p>
        </w:tc>
        <w:tc>
          <w:tcPr>
            <w:tcW w:w="941" w:type="dxa"/>
            <w:tcBorders>
              <w:top w:val="single" w:sz="4" w:space="0" w:color="auto"/>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1,061</w:t>
            </w:r>
          </w:p>
        </w:tc>
        <w:tc>
          <w:tcPr>
            <w:tcW w:w="731" w:type="dxa"/>
            <w:tcBorders>
              <w:top w:val="single" w:sz="4" w:space="0" w:color="auto"/>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-4,292</w:t>
            </w:r>
          </w:p>
        </w:tc>
        <w:tc>
          <w:tcPr>
            <w:tcW w:w="731" w:type="dxa"/>
            <w:tcBorders>
              <w:top w:val="single" w:sz="4" w:space="0" w:color="auto"/>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-,956</w:t>
            </w:r>
          </w:p>
        </w:tc>
        <w:tc>
          <w:tcPr>
            <w:tcW w:w="631" w:type="dxa"/>
            <w:tcBorders>
              <w:top w:val="single" w:sz="4" w:space="0" w:color="auto"/>
              <w:bottom w:val="nil"/>
              <w:right w:val="single" w:sz="4" w:space="0" w:color="auto"/>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-,181</w:t>
            </w:r>
          </w:p>
        </w:tc>
      </w:tr>
      <w:tr w:rsidR="009B4B7F" w:rsidRPr="00053090" w:rsidTr="00470E35">
        <w:trPr>
          <w:cantSplit/>
        </w:trPr>
        <w:tc>
          <w:tcPr>
            <w:tcW w:w="830" w:type="dxa"/>
            <w:vMerge/>
            <w:tcBorders>
              <w:top w:val="single" w:sz="16" w:space="0" w:color="000000"/>
              <w:left w:val="single" w:sz="4" w:space="0" w:color="auto"/>
              <w:bottom w:val="single" w:sz="16" w:space="0" w:color="000000"/>
              <w:right w:val="nil"/>
            </w:tcBorders>
            <w:shd w:val="clear" w:color="auto" w:fill="FFFFFF"/>
          </w:tcPr>
          <w:p w:rsidR="009B4B7F" w:rsidRPr="00053090" w:rsidRDefault="009B4B7F" w:rsidP="009B4B7F">
            <w:pPr>
              <w:autoSpaceDE w:val="0"/>
              <w:autoSpaceDN w:val="0"/>
              <w:adjustRightInd w:val="0"/>
              <w:spacing w:after="0" w:line="240" w:lineRule="auto"/>
              <w:rPr>
                <w:rFonts w:ascii="Arial" w:hAnsi="Arial" w:cs="Arial"/>
                <w:color w:val="000000"/>
                <w:sz w:val="18"/>
                <w:szCs w:val="18"/>
              </w:rPr>
            </w:pPr>
          </w:p>
        </w:tc>
        <w:tc>
          <w:tcPr>
            <w:tcW w:w="360" w:type="dxa"/>
            <w:tcBorders>
              <w:top w:val="nil"/>
              <w:left w:val="nil"/>
              <w:bottom w:val="nil"/>
              <w:right w:val="single" w:sz="4" w:space="0" w:color="auto"/>
            </w:tcBorders>
            <w:shd w:val="clear" w:color="auto" w:fill="FFFFFF"/>
          </w:tcPr>
          <w:p w:rsidR="009B4B7F" w:rsidRPr="00053090" w:rsidRDefault="009B4B7F" w:rsidP="009B4B7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2</w:t>
            </w:r>
          </w:p>
        </w:tc>
        <w:tc>
          <w:tcPr>
            <w:tcW w:w="1130" w:type="dxa"/>
            <w:tcBorders>
              <w:top w:val="nil"/>
              <w:left w:val="single" w:sz="4" w:space="0" w:color="auto"/>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46,802</w:t>
            </w:r>
          </w:p>
        </w:tc>
        <w:tc>
          <w:tcPr>
            <w:tcW w:w="94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1,706</w:t>
            </w:r>
          </w:p>
        </w:tc>
        <w:tc>
          <w:tcPr>
            <w:tcW w:w="73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-6,723</w:t>
            </w:r>
          </w:p>
        </w:tc>
        <w:tc>
          <w:tcPr>
            <w:tcW w:w="73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-1,144</w:t>
            </w:r>
          </w:p>
        </w:tc>
        <w:tc>
          <w:tcPr>
            <w:tcW w:w="631" w:type="dxa"/>
            <w:tcBorders>
              <w:top w:val="nil"/>
              <w:bottom w:val="nil"/>
              <w:right w:val="single" w:sz="4" w:space="0" w:color="auto"/>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-,294</w:t>
            </w:r>
          </w:p>
        </w:tc>
      </w:tr>
      <w:tr w:rsidR="009B4B7F" w:rsidRPr="00053090" w:rsidTr="00470E35">
        <w:trPr>
          <w:cantSplit/>
        </w:trPr>
        <w:tc>
          <w:tcPr>
            <w:tcW w:w="830" w:type="dxa"/>
            <w:vMerge/>
            <w:tcBorders>
              <w:top w:val="single" w:sz="16" w:space="0" w:color="000000"/>
              <w:left w:val="single" w:sz="4" w:space="0" w:color="auto"/>
              <w:bottom w:val="single" w:sz="16" w:space="0" w:color="000000"/>
              <w:right w:val="nil"/>
            </w:tcBorders>
            <w:shd w:val="clear" w:color="auto" w:fill="FFFFFF"/>
          </w:tcPr>
          <w:p w:rsidR="009B4B7F" w:rsidRPr="00053090" w:rsidRDefault="009B4B7F" w:rsidP="009B4B7F">
            <w:pPr>
              <w:autoSpaceDE w:val="0"/>
              <w:autoSpaceDN w:val="0"/>
              <w:adjustRightInd w:val="0"/>
              <w:spacing w:after="0" w:line="240" w:lineRule="auto"/>
              <w:rPr>
                <w:rFonts w:ascii="Arial" w:hAnsi="Arial" w:cs="Arial"/>
                <w:color w:val="000000"/>
                <w:sz w:val="18"/>
                <w:szCs w:val="18"/>
              </w:rPr>
            </w:pPr>
          </w:p>
        </w:tc>
        <w:tc>
          <w:tcPr>
            <w:tcW w:w="360" w:type="dxa"/>
            <w:tcBorders>
              <w:top w:val="nil"/>
              <w:left w:val="nil"/>
              <w:bottom w:val="nil"/>
              <w:right w:val="single" w:sz="4" w:space="0" w:color="auto"/>
            </w:tcBorders>
            <w:shd w:val="clear" w:color="auto" w:fill="FFFFFF"/>
          </w:tcPr>
          <w:p w:rsidR="009B4B7F" w:rsidRPr="00053090" w:rsidRDefault="009B4B7F" w:rsidP="009B4B7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3</w:t>
            </w:r>
          </w:p>
        </w:tc>
        <w:tc>
          <w:tcPr>
            <w:tcW w:w="1130" w:type="dxa"/>
            <w:tcBorders>
              <w:top w:val="nil"/>
              <w:left w:val="single" w:sz="4" w:space="0" w:color="auto"/>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46,454</w:t>
            </w:r>
          </w:p>
        </w:tc>
        <w:tc>
          <w:tcPr>
            <w:tcW w:w="94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2,100</w:t>
            </w:r>
          </w:p>
        </w:tc>
        <w:tc>
          <w:tcPr>
            <w:tcW w:w="73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-8,188</w:t>
            </w:r>
          </w:p>
        </w:tc>
        <w:tc>
          <w:tcPr>
            <w:tcW w:w="73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-1,167</w:t>
            </w:r>
          </w:p>
        </w:tc>
        <w:tc>
          <w:tcPr>
            <w:tcW w:w="631" w:type="dxa"/>
            <w:tcBorders>
              <w:top w:val="nil"/>
              <w:bottom w:val="nil"/>
              <w:right w:val="single" w:sz="4" w:space="0" w:color="auto"/>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-,434</w:t>
            </w:r>
          </w:p>
        </w:tc>
      </w:tr>
      <w:tr w:rsidR="009B4B7F" w:rsidRPr="00053090" w:rsidTr="00470E35">
        <w:trPr>
          <w:cantSplit/>
        </w:trPr>
        <w:tc>
          <w:tcPr>
            <w:tcW w:w="830" w:type="dxa"/>
            <w:vMerge/>
            <w:tcBorders>
              <w:top w:val="single" w:sz="16" w:space="0" w:color="000000"/>
              <w:left w:val="single" w:sz="4" w:space="0" w:color="auto"/>
              <w:bottom w:val="single" w:sz="16" w:space="0" w:color="000000"/>
              <w:right w:val="nil"/>
            </w:tcBorders>
            <w:shd w:val="clear" w:color="auto" w:fill="FFFFFF"/>
          </w:tcPr>
          <w:p w:rsidR="009B4B7F" w:rsidRPr="00053090" w:rsidRDefault="009B4B7F" w:rsidP="009B4B7F">
            <w:pPr>
              <w:autoSpaceDE w:val="0"/>
              <w:autoSpaceDN w:val="0"/>
              <w:adjustRightInd w:val="0"/>
              <w:spacing w:after="0" w:line="240" w:lineRule="auto"/>
              <w:rPr>
                <w:rFonts w:ascii="Arial" w:hAnsi="Arial" w:cs="Arial"/>
                <w:color w:val="000000"/>
                <w:sz w:val="18"/>
                <w:szCs w:val="18"/>
              </w:rPr>
            </w:pPr>
          </w:p>
        </w:tc>
        <w:tc>
          <w:tcPr>
            <w:tcW w:w="360" w:type="dxa"/>
            <w:tcBorders>
              <w:top w:val="nil"/>
              <w:left w:val="nil"/>
              <w:bottom w:val="nil"/>
              <w:right w:val="single" w:sz="4" w:space="0" w:color="auto"/>
            </w:tcBorders>
            <w:shd w:val="clear" w:color="auto" w:fill="FFFFFF"/>
          </w:tcPr>
          <w:p w:rsidR="009B4B7F" w:rsidRPr="00053090" w:rsidRDefault="009B4B7F" w:rsidP="009B4B7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4</w:t>
            </w:r>
          </w:p>
        </w:tc>
        <w:tc>
          <w:tcPr>
            <w:tcW w:w="1130" w:type="dxa"/>
            <w:tcBorders>
              <w:top w:val="nil"/>
              <w:left w:val="single" w:sz="4" w:space="0" w:color="auto"/>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46,396</w:t>
            </w:r>
          </w:p>
        </w:tc>
        <w:tc>
          <w:tcPr>
            <w:tcW w:w="94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2,232</w:t>
            </w:r>
          </w:p>
        </w:tc>
        <w:tc>
          <w:tcPr>
            <w:tcW w:w="73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-8,631</w:t>
            </w:r>
          </w:p>
        </w:tc>
        <w:tc>
          <w:tcPr>
            <w:tcW w:w="73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-1,161</w:t>
            </w:r>
          </w:p>
        </w:tc>
        <w:tc>
          <w:tcPr>
            <w:tcW w:w="631" w:type="dxa"/>
            <w:tcBorders>
              <w:top w:val="nil"/>
              <w:bottom w:val="nil"/>
              <w:right w:val="single" w:sz="4" w:space="0" w:color="auto"/>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-,586</w:t>
            </w:r>
          </w:p>
        </w:tc>
      </w:tr>
      <w:tr w:rsidR="009B4B7F" w:rsidRPr="00053090" w:rsidTr="00470E35">
        <w:trPr>
          <w:cantSplit/>
        </w:trPr>
        <w:tc>
          <w:tcPr>
            <w:tcW w:w="830" w:type="dxa"/>
            <w:vMerge/>
            <w:tcBorders>
              <w:top w:val="single" w:sz="16" w:space="0" w:color="000000"/>
              <w:left w:val="single" w:sz="4" w:space="0" w:color="auto"/>
              <w:bottom w:val="single" w:sz="16" w:space="0" w:color="000000"/>
              <w:right w:val="nil"/>
            </w:tcBorders>
            <w:shd w:val="clear" w:color="auto" w:fill="FFFFFF"/>
          </w:tcPr>
          <w:p w:rsidR="009B4B7F" w:rsidRPr="00053090" w:rsidRDefault="009B4B7F" w:rsidP="009B4B7F">
            <w:pPr>
              <w:autoSpaceDE w:val="0"/>
              <w:autoSpaceDN w:val="0"/>
              <w:adjustRightInd w:val="0"/>
              <w:spacing w:after="0" w:line="240" w:lineRule="auto"/>
              <w:rPr>
                <w:rFonts w:ascii="Arial" w:hAnsi="Arial" w:cs="Arial"/>
                <w:color w:val="000000"/>
                <w:sz w:val="18"/>
                <w:szCs w:val="18"/>
              </w:rPr>
            </w:pPr>
          </w:p>
        </w:tc>
        <w:tc>
          <w:tcPr>
            <w:tcW w:w="360" w:type="dxa"/>
            <w:tcBorders>
              <w:top w:val="nil"/>
              <w:left w:val="nil"/>
              <w:bottom w:val="nil"/>
              <w:right w:val="single" w:sz="4" w:space="0" w:color="auto"/>
            </w:tcBorders>
            <w:shd w:val="clear" w:color="auto" w:fill="FFFFFF"/>
          </w:tcPr>
          <w:p w:rsidR="009B4B7F" w:rsidRPr="00053090" w:rsidRDefault="009B4B7F" w:rsidP="009B4B7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5</w:t>
            </w:r>
          </w:p>
        </w:tc>
        <w:tc>
          <w:tcPr>
            <w:tcW w:w="1130" w:type="dxa"/>
            <w:tcBorders>
              <w:top w:val="nil"/>
              <w:left w:val="single" w:sz="4" w:space="0" w:color="auto"/>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46,391</w:t>
            </w:r>
          </w:p>
        </w:tc>
        <w:tc>
          <w:tcPr>
            <w:tcW w:w="94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2,254</w:t>
            </w:r>
          </w:p>
        </w:tc>
        <w:tc>
          <w:tcPr>
            <w:tcW w:w="73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-8,687</w:t>
            </w:r>
          </w:p>
        </w:tc>
        <w:tc>
          <w:tcPr>
            <w:tcW w:w="73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-1,158</w:t>
            </w:r>
          </w:p>
        </w:tc>
        <w:tc>
          <w:tcPr>
            <w:tcW w:w="631" w:type="dxa"/>
            <w:tcBorders>
              <w:top w:val="nil"/>
              <w:bottom w:val="nil"/>
              <w:right w:val="single" w:sz="4" w:space="0" w:color="auto"/>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-,656</w:t>
            </w:r>
          </w:p>
        </w:tc>
      </w:tr>
      <w:tr w:rsidR="009B4B7F" w:rsidRPr="00053090" w:rsidTr="00470E35">
        <w:trPr>
          <w:cantSplit/>
        </w:trPr>
        <w:tc>
          <w:tcPr>
            <w:tcW w:w="830" w:type="dxa"/>
            <w:vMerge/>
            <w:tcBorders>
              <w:top w:val="single" w:sz="16" w:space="0" w:color="000000"/>
              <w:left w:val="single" w:sz="4" w:space="0" w:color="auto"/>
              <w:bottom w:val="single" w:sz="16" w:space="0" w:color="000000"/>
              <w:right w:val="nil"/>
            </w:tcBorders>
            <w:shd w:val="clear" w:color="auto" w:fill="FFFFFF"/>
          </w:tcPr>
          <w:p w:rsidR="009B4B7F" w:rsidRPr="00053090" w:rsidRDefault="009B4B7F" w:rsidP="009B4B7F">
            <w:pPr>
              <w:autoSpaceDE w:val="0"/>
              <w:autoSpaceDN w:val="0"/>
              <w:adjustRightInd w:val="0"/>
              <w:spacing w:after="0" w:line="240" w:lineRule="auto"/>
              <w:rPr>
                <w:rFonts w:ascii="Arial" w:hAnsi="Arial" w:cs="Arial"/>
                <w:color w:val="000000"/>
                <w:sz w:val="18"/>
                <w:szCs w:val="18"/>
              </w:rPr>
            </w:pPr>
          </w:p>
        </w:tc>
        <w:tc>
          <w:tcPr>
            <w:tcW w:w="360" w:type="dxa"/>
            <w:tcBorders>
              <w:top w:val="nil"/>
              <w:left w:val="nil"/>
              <w:bottom w:val="nil"/>
              <w:right w:val="single" w:sz="4" w:space="0" w:color="auto"/>
            </w:tcBorders>
            <w:shd w:val="clear" w:color="auto" w:fill="FFFFFF"/>
          </w:tcPr>
          <w:p w:rsidR="009B4B7F" w:rsidRPr="00053090" w:rsidRDefault="009B4B7F" w:rsidP="009B4B7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6</w:t>
            </w:r>
          </w:p>
        </w:tc>
        <w:tc>
          <w:tcPr>
            <w:tcW w:w="1130" w:type="dxa"/>
            <w:tcBorders>
              <w:top w:val="nil"/>
              <w:left w:val="single" w:sz="4" w:space="0" w:color="auto"/>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46,391</w:t>
            </w:r>
          </w:p>
        </w:tc>
        <w:tc>
          <w:tcPr>
            <w:tcW w:w="94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2,256</w:t>
            </w:r>
          </w:p>
        </w:tc>
        <w:tc>
          <w:tcPr>
            <w:tcW w:w="73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-8,691</w:t>
            </w:r>
          </w:p>
        </w:tc>
        <w:tc>
          <w:tcPr>
            <w:tcW w:w="731" w:type="dxa"/>
            <w:tcBorders>
              <w:top w:val="nil"/>
              <w:bottom w:val="nil"/>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-1,157</w:t>
            </w:r>
          </w:p>
        </w:tc>
        <w:tc>
          <w:tcPr>
            <w:tcW w:w="631" w:type="dxa"/>
            <w:tcBorders>
              <w:top w:val="nil"/>
              <w:bottom w:val="nil"/>
              <w:right w:val="single" w:sz="4" w:space="0" w:color="auto"/>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-,662</w:t>
            </w:r>
          </w:p>
        </w:tc>
      </w:tr>
      <w:tr w:rsidR="009B4B7F" w:rsidRPr="00053090" w:rsidTr="00470E35">
        <w:trPr>
          <w:cantSplit/>
        </w:trPr>
        <w:tc>
          <w:tcPr>
            <w:tcW w:w="830" w:type="dxa"/>
            <w:vMerge/>
            <w:tcBorders>
              <w:top w:val="single" w:sz="16" w:space="0" w:color="000000"/>
              <w:left w:val="single" w:sz="4" w:space="0" w:color="auto"/>
              <w:bottom w:val="single" w:sz="4" w:space="0" w:color="auto"/>
              <w:right w:val="nil"/>
            </w:tcBorders>
            <w:shd w:val="clear" w:color="auto" w:fill="FFFFFF"/>
          </w:tcPr>
          <w:p w:rsidR="009B4B7F" w:rsidRPr="00053090" w:rsidRDefault="009B4B7F" w:rsidP="009B4B7F">
            <w:pPr>
              <w:autoSpaceDE w:val="0"/>
              <w:autoSpaceDN w:val="0"/>
              <w:adjustRightInd w:val="0"/>
              <w:spacing w:after="0" w:line="240" w:lineRule="auto"/>
              <w:rPr>
                <w:rFonts w:ascii="Arial" w:hAnsi="Arial" w:cs="Arial"/>
                <w:color w:val="000000"/>
                <w:sz w:val="18"/>
                <w:szCs w:val="18"/>
              </w:rPr>
            </w:pPr>
          </w:p>
        </w:tc>
        <w:tc>
          <w:tcPr>
            <w:tcW w:w="360" w:type="dxa"/>
            <w:tcBorders>
              <w:top w:val="nil"/>
              <w:left w:val="nil"/>
              <w:bottom w:val="single" w:sz="4" w:space="0" w:color="auto"/>
              <w:right w:val="single" w:sz="4" w:space="0" w:color="auto"/>
            </w:tcBorders>
            <w:shd w:val="clear" w:color="auto" w:fill="FFFFFF"/>
          </w:tcPr>
          <w:p w:rsidR="009B4B7F" w:rsidRPr="00053090" w:rsidRDefault="009B4B7F" w:rsidP="009B4B7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7</w:t>
            </w:r>
          </w:p>
        </w:tc>
        <w:tc>
          <w:tcPr>
            <w:tcW w:w="1130" w:type="dxa"/>
            <w:tcBorders>
              <w:top w:val="nil"/>
              <w:left w:val="single" w:sz="4" w:space="0" w:color="auto"/>
              <w:bottom w:val="single" w:sz="4" w:space="0" w:color="auto"/>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46,391</w:t>
            </w:r>
          </w:p>
        </w:tc>
        <w:tc>
          <w:tcPr>
            <w:tcW w:w="941" w:type="dxa"/>
            <w:tcBorders>
              <w:top w:val="nil"/>
              <w:bottom w:val="single" w:sz="4" w:space="0" w:color="auto"/>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2,256</w:t>
            </w:r>
          </w:p>
        </w:tc>
        <w:tc>
          <w:tcPr>
            <w:tcW w:w="731" w:type="dxa"/>
            <w:tcBorders>
              <w:top w:val="nil"/>
              <w:bottom w:val="single" w:sz="4" w:space="0" w:color="auto"/>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-8,691</w:t>
            </w:r>
          </w:p>
        </w:tc>
        <w:tc>
          <w:tcPr>
            <w:tcW w:w="731" w:type="dxa"/>
            <w:tcBorders>
              <w:top w:val="nil"/>
              <w:bottom w:val="single" w:sz="4" w:space="0" w:color="auto"/>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-1,157</w:t>
            </w:r>
          </w:p>
        </w:tc>
        <w:tc>
          <w:tcPr>
            <w:tcW w:w="631" w:type="dxa"/>
            <w:tcBorders>
              <w:top w:val="nil"/>
              <w:bottom w:val="single" w:sz="4" w:space="0" w:color="auto"/>
              <w:right w:val="single" w:sz="4" w:space="0" w:color="auto"/>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-,662</w:t>
            </w:r>
          </w:p>
        </w:tc>
      </w:tr>
    </w:tbl>
    <w:p w:rsidR="00053090" w:rsidRPr="00053090" w:rsidRDefault="00053090" w:rsidP="00470E35">
      <w:pPr>
        <w:autoSpaceDE w:val="0"/>
        <w:autoSpaceDN w:val="0"/>
        <w:adjustRightInd w:val="0"/>
        <w:spacing w:after="0" w:line="400" w:lineRule="atLeast"/>
        <w:rPr>
          <w:rFonts w:ascii="Times New Roman" w:hAnsi="Times New Roman"/>
          <w:sz w:val="24"/>
          <w:szCs w:val="24"/>
        </w:rPr>
      </w:pPr>
    </w:p>
    <w:p w:rsidR="00793BEE" w:rsidRDefault="00A33F2E" w:rsidP="00470E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990"/>
        <w:jc w:val="both"/>
        <w:rPr>
          <w:rFonts w:ascii="Times New Roman" w:hAnsi="Times New Roman"/>
          <w:sz w:val="24"/>
          <w:szCs w:val="24"/>
        </w:rPr>
      </w:pPr>
      <w:r>
        <w:rPr>
          <w:rFonts w:ascii="Times New Roman" w:hAnsi="Times New Roman"/>
          <w:sz w:val="24"/>
          <w:szCs w:val="24"/>
        </w:rPr>
        <w:t xml:space="preserve">    </w:t>
      </w:r>
      <w:r w:rsidR="001A13B9">
        <w:rPr>
          <w:rFonts w:ascii="Times New Roman" w:hAnsi="Times New Roman"/>
          <w:sz w:val="24"/>
          <w:szCs w:val="24"/>
        </w:rPr>
        <w:t>Pada tabel IV.5</w:t>
      </w:r>
      <w:r w:rsidR="00FD719F">
        <w:rPr>
          <w:rFonts w:ascii="Times New Roman" w:hAnsi="Times New Roman"/>
          <w:sz w:val="24"/>
          <w:szCs w:val="24"/>
        </w:rPr>
        <w:t xml:space="preserve"> </w:t>
      </w:r>
      <w:r w:rsidR="00793BEE">
        <w:rPr>
          <w:rFonts w:ascii="Times New Roman" w:hAnsi="Times New Roman"/>
          <w:i/>
          <w:sz w:val="24"/>
          <w:szCs w:val="24"/>
        </w:rPr>
        <w:t xml:space="preserve"> i</w:t>
      </w:r>
      <w:r w:rsidR="00FD719F" w:rsidRPr="006F0254">
        <w:rPr>
          <w:rFonts w:ascii="Times New Roman" w:hAnsi="Times New Roman"/>
          <w:i/>
          <w:sz w:val="24"/>
          <w:szCs w:val="24"/>
        </w:rPr>
        <w:t>teration history block 0</w:t>
      </w:r>
      <w:r w:rsidR="00FD719F">
        <w:rPr>
          <w:rFonts w:ascii="Times New Roman" w:hAnsi="Times New Roman"/>
          <w:i/>
          <w:sz w:val="24"/>
          <w:szCs w:val="24"/>
        </w:rPr>
        <w:t xml:space="preserve"> </w:t>
      </w:r>
      <w:r w:rsidR="00FD719F">
        <w:rPr>
          <w:rFonts w:ascii="Times New Roman" w:hAnsi="Times New Roman"/>
          <w:sz w:val="24"/>
          <w:szCs w:val="24"/>
        </w:rPr>
        <w:t xml:space="preserve">yaitu </w:t>
      </w:r>
      <w:r w:rsidR="009D10D4">
        <w:rPr>
          <w:rFonts w:ascii="Times New Roman" w:hAnsi="Times New Roman"/>
          <w:sz w:val="24"/>
          <w:szCs w:val="24"/>
        </w:rPr>
        <w:t xml:space="preserve">nilai hasil perhitungan berdasarkan </w:t>
      </w:r>
      <w:r w:rsidR="00FD719F">
        <w:rPr>
          <w:rFonts w:ascii="Times New Roman" w:hAnsi="Times New Roman"/>
          <w:sz w:val="24"/>
          <w:szCs w:val="24"/>
        </w:rPr>
        <w:t>model</w:t>
      </w:r>
      <w:r w:rsidR="009D10D4">
        <w:rPr>
          <w:rFonts w:ascii="Times New Roman" w:hAnsi="Times New Roman"/>
          <w:sz w:val="24"/>
          <w:szCs w:val="24"/>
        </w:rPr>
        <w:t xml:space="preserve"> yang hanya memasukan konstanta, </w:t>
      </w:r>
      <w:r w:rsidR="00FD719F">
        <w:rPr>
          <w:rFonts w:ascii="Times New Roman" w:hAnsi="Times New Roman"/>
          <w:sz w:val="24"/>
          <w:szCs w:val="24"/>
        </w:rPr>
        <w:t xml:space="preserve">nilai </w:t>
      </w:r>
      <w:r w:rsidR="00FD719F" w:rsidRPr="00FD719F">
        <w:rPr>
          <w:rFonts w:ascii="Times New Roman" w:hAnsi="Times New Roman"/>
          <w:sz w:val="24"/>
          <w:szCs w:val="24"/>
        </w:rPr>
        <w:t>-2LL</w:t>
      </w:r>
      <w:r w:rsidR="00FD719F">
        <w:rPr>
          <w:rFonts w:ascii="Times New Roman" w:hAnsi="Times New Roman"/>
          <w:i/>
          <w:sz w:val="24"/>
          <w:szCs w:val="24"/>
        </w:rPr>
        <w:t xml:space="preserve"> </w:t>
      </w:r>
      <w:r w:rsidR="009E67DD">
        <w:rPr>
          <w:rFonts w:ascii="Times New Roman" w:hAnsi="Times New Roman"/>
          <w:sz w:val="24"/>
          <w:szCs w:val="24"/>
        </w:rPr>
        <w:t xml:space="preserve">yaitu </w:t>
      </w:r>
      <w:r w:rsidR="009E67DD">
        <w:rPr>
          <w:rFonts w:ascii="Times New Roman" w:hAnsi="Times New Roman"/>
          <w:sz w:val="24"/>
          <w:szCs w:val="24"/>
        </w:rPr>
        <w:lastRenderedPageBreak/>
        <w:t>sebesar 6</w:t>
      </w:r>
      <w:r>
        <w:rPr>
          <w:rFonts w:ascii="Times New Roman" w:hAnsi="Times New Roman"/>
          <w:sz w:val="24"/>
          <w:szCs w:val="24"/>
        </w:rPr>
        <w:t>0</w:t>
      </w:r>
      <w:r w:rsidR="009D10D4">
        <w:rPr>
          <w:rFonts w:ascii="Times New Roman" w:hAnsi="Times New Roman"/>
          <w:sz w:val="24"/>
          <w:szCs w:val="24"/>
        </w:rPr>
        <w:t xml:space="preserve">, </w:t>
      </w:r>
      <w:r>
        <w:rPr>
          <w:rFonts w:ascii="Times New Roman" w:hAnsi="Times New Roman"/>
          <w:sz w:val="24"/>
          <w:szCs w:val="24"/>
        </w:rPr>
        <w:t>384</w:t>
      </w:r>
      <w:r w:rsidR="009D10D4">
        <w:rPr>
          <w:rFonts w:ascii="Times New Roman" w:hAnsi="Times New Roman"/>
          <w:sz w:val="24"/>
          <w:szCs w:val="24"/>
        </w:rPr>
        <w:t>. P</w:t>
      </w:r>
      <w:r w:rsidR="001A13B9">
        <w:rPr>
          <w:rFonts w:ascii="Times New Roman" w:hAnsi="Times New Roman"/>
          <w:sz w:val="24"/>
          <w:szCs w:val="24"/>
        </w:rPr>
        <w:t>ada tabel IV. 6</w:t>
      </w:r>
      <w:r w:rsidR="006F0254">
        <w:rPr>
          <w:rFonts w:ascii="Times New Roman" w:hAnsi="Times New Roman"/>
          <w:sz w:val="24"/>
          <w:szCs w:val="24"/>
        </w:rPr>
        <w:t xml:space="preserve"> </w:t>
      </w:r>
      <w:r w:rsidR="006F0254" w:rsidRPr="006F0254">
        <w:rPr>
          <w:rFonts w:ascii="Times New Roman" w:hAnsi="Times New Roman"/>
          <w:i/>
          <w:sz w:val="24"/>
          <w:szCs w:val="24"/>
        </w:rPr>
        <w:t xml:space="preserve"> iiteration history </w:t>
      </w:r>
      <w:r w:rsidR="006F0254">
        <w:rPr>
          <w:rFonts w:ascii="Times New Roman" w:hAnsi="Times New Roman"/>
          <w:i/>
          <w:sz w:val="24"/>
          <w:szCs w:val="24"/>
        </w:rPr>
        <w:t xml:space="preserve">block 1 </w:t>
      </w:r>
      <w:r w:rsidR="006F0254">
        <w:rPr>
          <w:rFonts w:ascii="Times New Roman" w:hAnsi="Times New Roman"/>
          <w:sz w:val="24"/>
          <w:szCs w:val="24"/>
        </w:rPr>
        <w:t xml:space="preserve">yaitu </w:t>
      </w:r>
      <w:r w:rsidR="009D10D4">
        <w:rPr>
          <w:rFonts w:ascii="Times New Roman" w:hAnsi="Times New Roman"/>
          <w:sz w:val="24"/>
          <w:szCs w:val="24"/>
        </w:rPr>
        <w:t xml:space="preserve">nilai hasil perhitungan berdasarkan </w:t>
      </w:r>
      <w:r w:rsidR="006F0254">
        <w:rPr>
          <w:rFonts w:ascii="Times New Roman" w:hAnsi="Times New Roman"/>
          <w:sz w:val="24"/>
          <w:szCs w:val="24"/>
        </w:rPr>
        <w:t>model yang memasukan konstan</w:t>
      </w:r>
      <w:r w:rsidR="009D10D4">
        <w:rPr>
          <w:rFonts w:ascii="Times New Roman" w:hAnsi="Times New Roman"/>
          <w:sz w:val="24"/>
          <w:szCs w:val="24"/>
        </w:rPr>
        <w:t xml:space="preserve">ta dan variabel bebas, </w:t>
      </w:r>
      <w:r w:rsidR="006F0254">
        <w:rPr>
          <w:rFonts w:ascii="Times New Roman" w:hAnsi="Times New Roman"/>
          <w:sz w:val="24"/>
          <w:szCs w:val="24"/>
        </w:rPr>
        <w:t xml:space="preserve">nilai </w:t>
      </w:r>
      <w:r w:rsidR="00FD719F" w:rsidRPr="00FD719F">
        <w:rPr>
          <w:rFonts w:ascii="Times New Roman" w:hAnsi="Times New Roman"/>
          <w:sz w:val="24"/>
          <w:szCs w:val="24"/>
        </w:rPr>
        <w:t>-2LL</w:t>
      </w:r>
      <w:r w:rsidR="00FD719F">
        <w:rPr>
          <w:rFonts w:ascii="Times New Roman" w:hAnsi="Times New Roman"/>
          <w:i/>
          <w:sz w:val="24"/>
          <w:szCs w:val="24"/>
        </w:rPr>
        <w:t xml:space="preserve"> </w:t>
      </w:r>
      <w:r w:rsidR="009D10D4">
        <w:rPr>
          <w:rFonts w:ascii="Times New Roman" w:hAnsi="Times New Roman"/>
          <w:sz w:val="24"/>
          <w:szCs w:val="24"/>
        </w:rPr>
        <w:t xml:space="preserve">yaitu sebesar </w:t>
      </w:r>
      <w:r w:rsidR="00FC37A3">
        <w:rPr>
          <w:rFonts w:ascii="Times New Roman" w:hAnsi="Times New Roman"/>
          <w:sz w:val="24"/>
          <w:szCs w:val="24"/>
        </w:rPr>
        <w:t>4</w:t>
      </w:r>
      <w:r w:rsidR="00053090">
        <w:rPr>
          <w:rFonts w:ascii="Times New Roman" w:hAnsi="Times New Roman"/>
          <w:sz w:val="24"/>
          <w:szCs w:val="24"/>
        </w:rPr>
        <w:t>6,481</w:t>
      </w:r>
      <w:r w:rsidR="009D10D4">
        <w:rPr>
          <w:rFonts w:ascii="Times New Roman" w:hAnsi="Times New Roman"/>
          <w:sz w:val="24"/>
          <w:szCs w:val="24"/>
        </w:rPr>
        <w:t>. H</w:t>
      </w:r>
      <w:r w:rsidR="00C50650">
        <w:rPr>
          <w:rFonts w:ascii="Times New Roman" w:hAnsi="Times New Roman"/>
          <w:sz w:val="24"/>
          <w:szCs w:val="24"/>
        </w:rPr>
        <w:t>asil perhitungan pada tabel IV.7</w:t>
      </w:r>
      <w:r w:rsidR="009D10D4">
        <w:rPr>
          <w:rFonts w:ascii="Times New Roman" w:hAnsi="Times New Roman"/>
          <w:sz w:val="24"/>
          <w:szCs w:val="24"/>
        </w:rPr>
        <w:t xml:space="preserve"> nilai -2LL turun dibandingkan nilai </w:t>
      </w:r>
      <w:r w:rsidR="009D10D4">
        <w:rPr>
          <w:rFonts w:ascii="Times New Roman" w:hAnsi="Times New Roman"/>
          <w:i/>
          <w:sz w:val="24"/>
          <w:szCs w:val="24"/>
        </w:rPr>
        <w:t xml:space="preserve">block 0 </w:t>
      </w:r>
      <w:r w:rsidR="009D10D4">
        <w:rPr>
          <w:rFonts w:ascii="Times New Roman" w:hAnsi="Times New Roman"/>
          <w:sz w:val="24"/>
          <w:szCs w:val="24"/>
        </w:rPr>
        <w:t>dan model regresi kedua (</w:t>
      </w:r>
      <w:r w:rsidR="009D10D4">
        <w:rPr>
          <w:rFonts w:ascii="Times New Roman" w:hAnsi="Times New Roman"/>
          <w:i/>
          <w:sz w:val="24"/>
          <w:szCs w:val="24"/>
        </w:rPr>
        <w:t xml:space="preserve">block 1) </w:t>
      </w:r>
      <w:r w:rsidR="009D10D4">
        <w:rPr>
          <w:rFonts w:ascii="Times New Roman" w:hAnsi="Times New Roman"/>
          <w:sz w:val="24"/>
          <w:szCs w:val="24"/>
        </w:rPr>
        <w:t>menjadi lebik baik</w:t>
      </w:r>
      <w:r w:rsidR="00793BEE">
        <w:rPr>
          <w:rFonts w:ascii="Times New Roman" w:hAnsi="Times New Roman"/>
          <w:sz w:val="24"/>
          <w:szCs w:val="24"/>
        </w:rPr>
        <w:t xml:space="preserve"> (Ghozali : 2011)</w:t>
      </w:r>
      <w:r w:rsidR="009D10D4">
        <w:rPr>
          <w:rFonts w:ascii="Times New Roman" w:hAnsi="Times New Roman"/>
          <w:sz w:val="24"/>
          <w:szCs w:val="24"/>
        </w:rPr>
        <w:t xml:space="preserve">. </w:t>
      </w:r>
    </w:p>
    <w:p w:rsidR="003E15CF" w:rsidRPr="00FD719F" w:rsidRDefault="00793BEE" w:rsidP="00470E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990"/>
        <w:jc w:val="both"/>
        <w:rPr>
          <w:rFonts w:ascii="Times New Roman" w:hAnsi="Times New Roman"/>
          <w:sz w:val="24"/>
          <w:szCs w:val="24"/>
        </w:rPr>
      </w:pPr>
      <w:r>
        <w:rPr>
          <w:rFonts w:ascii="Times New Roman" w:hAnsi="Times New Roman"/>
          <w:sz w:val="24"/>
          <w:szCs w:val="24"/>
        </w:rPr>
        <w:tab/>
      </w:r>
      <w:r w:rsidR="009D10D4">
        <w:rPr>
          <w:rFonts w:ascii="Times New Roman" w:hAnsi="Times New Roman"/>
          <w:sz w:val="24"/>
          <w:szCs w:val="24"/>
        </w:rPr>
        <w:t xml:space="preserve">Nilai </w:t>
      </w:r>
      <w:r w:rsidR="006F0254">
        <w:rPr>
          <w:rFonts w:ascii="Times New Roman" w:hAnsi="Times New Roman"/>
          <w:i/>
          <w:sz w:val="24"/>
          <w:szCs w:val="24"/>
        </w:rPr>
        <w:t>d</w:t>
      </w:r>
      <w:r w:rsidR="006F0254" w:rsidRPr="00530A9C">
        <w:rPr>
          <w:rFonts w:ascii="Times New Roman" w:hAnsi="Times New Roman"/>
          <w:i/>
          <w:sz w:val="24"/>
          <w:szCs w:val="24"/>
        </w:rPr>
        <w:t>egree of freedom</w:t>
      </w:r>
      <w:r w:rsidR="009D10D4">
        <w:rPr>
          <w:rFonts w:ascii="Times New Roman" w:hAnsi="Times New Roman"/>
          <w:sz w:val="24"/>
          <w:szCs w:val="24"/>
        </w:rPr>
        <w:t xml:space="preserve"> (DF) = n – 3 – 1 </w:t>
      </w:r>
      <w:r w:rsidR="00FD719F">
        <w:rPr>
          <w:rFonts w:ascii="Times New Roman" w:hAnsi="Times New Roman"/>
          <w:sz w:val="24"/>
          <w:szCs w:val="24"/>
        </w:rPr>
        <w:t xml:space="preserve">= </w:t>
      </w:r>
      <w:r w:rsidR="00DF0501">
        <w:rPr>
          <w:rFonts w:ascii="Times New Roman" w:hAnsi="Times New Roman"/>
          <w:sz w:val="24"/>
          <w:szCs w:val="24"/>
        </w:rPr>
        <w:t>45</w:t>
      </w:r>
      <w:r w:rsidR="009D10D4">
        <w:rPr>
          <w:rFonts w:ascii="Times New Roman" w:hAnsi="Times New Roman"/>
          <w:sz w:val="24"/>
          <w:szCs w:val="24"/>
        </w:rPr>
        <w:t xml:space="preserve"> pada tabel </w:t>
      </w:r>
      <w:r w:rsidR="009D10D4" w:rsidRPr="00793BEE">
        <w:rPr>
          <w:rFonts w:ascii="Times New Roman" w:hAnsi="Times New Roman"/>
          <w:i/>
          <w:sz w:val="24"/>
          <w:szCs w:val="24"/>
        </w:rPr>
        <w:t>chi-square</w:t>
      </w:r>
      <w:r w:rsidR="009D10D4">
        <w:rPr>
          <w:rFonts w:ascii="Times New Roman" w:hAnsi="Times New Roman"/>
          <w:sz w:val="24"/>
          <w:szCs w:val="24"/>
        </w:rPr>
        <w:t xml:space="preserve"> (x</w:t>
      </w:r>
      <w:r w:rsidR="009D10D4" w:rsidRPr="00C96987">
        <w:rPr>
          <w:rFonts w:ascii="Times New Roman" w:hAnsi="Times New Roman"/>
          <w:sz w:val="24"/>
          <w:szCs w:val="24"/>
          <w:vertAlign w:val="superscript"/>
        </w:rPr>
        <w:t>2</w:t>
      </w:r>
      <w:r w:rsidR="009E67DD">
        <w:rPr>
          <w:rFonts w:ascii="Times New Roman" w:hAnsi="Times New Roman"/>
          <w:sz w:val="24"/>
          <w:szCs w:val="24"/>
        </w:rPr>
        <w:t xml:space="preserve">) df </w:t>
      </w:r>
      <w:r w:rsidR="00DF0501">
        <w:rPr>
          <w:rFonts w:ascii="Times New Roman" w:hAnsi="Times New Roman"/>
          <w:sz w:val="24"/>
          <w:szCs w:val="24"/>
        </w:rPr>
        <w:t>45</w:t>
      </w:r>
      <w:r w:rsidR="009D10D4">
        <w:rPr>
          <w:rFonts w:ascii="Times New Roman" w:hAnsi="Times New Roman"/>
          <w:sz w:val="24"/>
          <w:szCs w:val="24"/>
        </w:rPr>
        <w:t xml:space="preserve"> dan Probabilitas 0,05</w:t>
      </w:r>
      <w:r w:rsidR="00FD719F">
        <w:rPr>
          <w:rFonts w:ascii="Times New Roman" w:hAnsi="Times New Roman"/>
          <w:sz w:val="24"/>
          <w:szCs w:val="24"/>
        </w:rPr>
        <w:t xml:space="preserve"> </w:t>
      </w:r>
      <w:r>
        <w:rPr>
          <w:rFonts w:ascii="Times New Roman" w:hAnsi="Times New Roman"/>
          <w:sz w:val="24"/>
          <w:szCs w:val="24"/>
        </w:rPr>
        <w:t>sebesar</w:t>
      </w:r>
      <w:r w:rsidR="009D10D4">
        <w:rPr>
          <w:rFonts w:ascii="Times New Roman" w:hAnsi="Times New Roman"/>
          <w:sz w:val="24"/>
          <w:szCs w:val="24"/>
        </w:rPr>
        <w:t xml:space="preserve"> </w:t>
      </w:r>
      <w:r w:rsidR="00DF0501">
        <w:rPr>
          <w:rFonts w:ascii="Times New Roman" w:hAnsi="Times New Roman"/>
          <w:sz w:val="24"/>
          <w:szCs w:val="24"/>
        </w:rPr>
        <w:t>61</w:t>
      </w:r>
      <w:r w:rsidR="00BA13B8">
        <w:rPr>
          <w:rFonts w:ascii="Times New Roman" w:hAnsi="Times New Roman"/>
          <w:sz w:val="24"/>
          <w:szCs w:val="24"/>
        </w:rPr>
        <w:t>,</w:t>
      </w:r>
      <w:r w:rsidR="00DF0501">
        <w:rPr>
          <w:rFonts w:ascii="Times New Roman" w:hAnsi="Times New Roman"/>
          <w:sz w:val="24"/>
          <w:szCs w:val="24"/>
        </w:rPr>
        <w:t>565</w:t>
      </w:r>
      <w:r w:rsidR="00FD719F">
        <w:rPr>
          <w:rFonts w:ascii="Times New Roman" w:hAnsi="Times New Roman"/>
          <w:sz w:val="24"/>
          <w:szCs w:val="24"/>
        </w:rPr>
        <w:t xml:space="preserve">, hasil perhitungan pada tabel </w:t>
      </w:r>
      <w:r>
        <w:rPr>
          <w:rFonts w:ascii="Times New Roman" w:hAnsi="Times New Roman"/>
          <w:sz w:val="24"/>
          <w:szCs w:val="24"/>
        </w:rPr>
        <w:t>IV.</w:t>
      </w:r>
      <w:r w:rsidR="00C50650">
        <w:rPr>
          <w:rFonts w:ascii="Times New Roman" w:hAnsi="Times New Roman"/>
          <w:sz w:val="24"/>
          <w:szCs w:val="24"/>
        </w:rPr>
        <w:t>7</w:t>
      </w:r>
      <w:r w:rsidR="006F0254">
        <w:rPr>
          <w:rFonts w:ascii="Times New Roman" w:hAnsi="Times New Roman"/>
          <w:sz w:val="24"/>
          <w:szCs w:val="24"/>
        </w:rPr>
        <w:t xml:space="preserve"> </w:t>
      </w:r>
      <w:r w:rsidR="00FD719F">
        <w:rPr>
          <w:rFonts w:ascii="Times New Roman" w:hAnsi="Times New Roman"/>
          <w:sz w:val="24"/>
          <w:szCs w:val="24"/>
        </w:rPr>
        <w:t xml:space="preserve">nilai </w:t>
      </w:r>
      <w:r w:rsidR="00FD719F" w:rsidRPr="00FD719F">
        <w:rPr>
          <w:rFonts w:ascii="Times New Roman" w:hAnsi="Times New Roman"/>
          <w:sz w:val="24"/>
          <w:szCs w:val="24"/>
        </w:rPr>
        <w:t>-2LL</w:t>
      </w:r>
      <w:r w:rsidR="00FD719F">
        <w:rPr>
          <w:rFonts w:ascii="Times New Roman" w:hAnsi="Times New Roman"/>
          <w:i/>
          <w:sz w:val="24"/>
          <w:szCs w:val="24"/>
        </w:rPr>
        <w:t xml:space="preserve"> </w:t>
      </w:r>
      <w:r w:rsidR="00226082">
        <w:rPr>
          <w:rFonts w:ascii="Times New Roman" w:hAnsi="Times New Roman"/>
          <w:sz w:val="24"/>
          <w:szCs w:val="24"/>
        </w:rPr>
        <w:t xml:space="preserve">&lt; </w:t>
      </w:r>
      <w:r w:rsidR="006F0254">
        <w:rPr>
          <w:rFonts w:ascii="Times New Roman" w:hAnsi="Times New Roman"/>
          <w:sz w:val="24"/>
          <w:szCs w:val="24"/>
        </w:rPr>
        <w:t xml:space="preserve"> tabel x</w:t>
      </w:r>
      <w:r w:rsidR="006F0254" w:rsidRPr="006F0254">
        <w:rPr>
          <w:rFonts w:ascii="Times New Roman" w:hAnsi="Times New Roman"/>
          <w:sz w:val="24"/>
          <w:szCs w:val="24"/>
          <w:vertAlign w:val="superscript"/>
        </w:rPr>
        <w:t>2</w:t>
      </w:r>
      <w:r w:rsidR="00FD719F">
        <w:rPr>
          <w:rFonts w:ascii="Times New Roman" w:hAnsi="Times New Roman"/>
          <w:sz w:val="24"/>
          <w:szCs w:val="24"/>
        </w:rPr>
        <w:t xml:space="preserve">. </w:t>
      </w:r>
      <w:r w:rsidR="009D10D4">
        <w:rPr>
          <w:rFonts w:ascii="Times New Roman" w:hAnsi="Times New Roman"/>
          <w:sz w:val="24"/>
          <w:szCs w:val="24"/>
        </w:rPr>
        <w:t xml:space="preserve">Berdasarkan </w:t>
      </w:r>
      <w:r w:rsidR="00FD719F">
        <w:rPr>
          <w:rFonts w:ascii="Times New Roman" w:hAnsi="Times New Roman"/>
          <w:sz w:val="24"/>
          <w:szCs w:val="24"/>
        </w:rPr>
        <w:t xml:space="preserve">hasil tersebut </w:t>
      </w:r>
      <w:r w:rsidR="00296C68">
        <w:rPr>
          <w:rFonts w:ascii="Times New Roman" w:hAnsi="Times New Roman"/>
          <w:sz w:val="24"/>
          <w:szCs w:val="24"/>
        </w:rPr>
        <w:t xml:space="preserve">dapat </w:t>
      </w:r>
      <w:r w:rsidR="00FD719F">
        <w:rPr>
          <w:rFonts w:ascii="Times New Roman" w:hAnsi="Times New Roman"/>
          <w:sz w:val="24"/>
          <w:szCs w:val="24"/>
        </w:rPr>
        <w:t>disimpulkan</w:t>
      </w:r>
      <w:r w:rsidR="00296C68">
        <w:rPr>
          <w:rFonts w:ascii="Times New Roman" w:hAnsi="Times New Roman"/>
          <w:sz w:val="24"/>
          <w:szCs w:val="24"/>
        </w:rPr>
        <w:t xml:space="preserve"> bahwa </w:t>
      </w:r>
      <w:r w:rsidR="004471C9">
        <w:rPr>
          <w:rFonts w:ascii="Times New Roman" w:hAnsi="Times New Roman"/>
          <w:sz w:val="24"/>
          <w:szCs w:val="24"/>
        </w:rPr>
        <w:t>variabel</w:t>
      </w:r>
      <w:r w:rsidR="00296C68">
        <w:rPr>
          <w:rFonts w:ascii="Times New Roman" w:hAnsi="Times New Roman"/>
          <w:sz w:val="24"/>
          <w:szCs w:val="24"/>
        </w:rPr>
        <w:t xml:space="preserve"> </w:t>
      </w:r>
      <w:r w:rsidR="004471C9">
        <w:rPr>
          <w:rFonts w:ascii="Times New Roman" w:hAnsi="Times New Roman"/>
          <w:sz w:val="24"/>
          <w:szCs w:val="24"/>
        </w:rPr>
        <w:t>perencanaan pajak (</w:t>
      </w:r>
      <w:r w:rsidR="00296C68">
        <w:rPr>
          <w:rFonts w:ascii="Times New Roman" w:hAnsi="Times New Roman"/>
          <w:sz w:val="24"/>
          <w:szCs w:val="24"/>
        </w:rPr>
        <w:t>TP</w:t>
      </w:r>
      <w:r w:rsidR="004471C9">
        <w:rPr>
          <w:rFonts w:ascii="Times New Roman" w:hAnsi="Times New Roman"/>
          <w:sz w:val="24"/>
          <w:szCs w:val="24"/>
        </w:rPr>
        <w:t>)</w:t>
      </w:r>
      <w:r w:rsidR="00296C68">
        <w:rPr>
          <w:rFonts w:ascii="Times New Roman" w:hAnsi="Times New Roman"/>
          <w:sz w:val="24"/>
          <w:szCs w:val="24"/>
        </w:rPr>
        <w:t xml:space="preserve">, </w:t>
      </w:r>
      <w:r w:rsidR="004471C9">
        <w:rPr>
          <w:rFonts w:ascii="Times New Roman" w:hAnsi="Times New Roman"/>
          <w:sz w:val="24"/>
          <w:szCs w:val="24"/>
        </w:rPr>
        <w:t>akrual (</w:t>
      </w:r>
      <w:r w:rsidR="00296C68">
        <w:rPr>
          <w:rFonts w:ascii="Times New Roman" w:hAnsi="Times New Roman"/>
          <w:sz w:val="24"/>
          <w:szCs w:val="24"/>
        </w:rPr>
        <w:t>DCA</w:t>
      </w:r>
      <w:r w:rsidR="004471C9">
        <w:rPr>
          <w:rFonts w:ascii="Times New Roman" w:hAnsi="Times New Roman"/>
          <w:sz w:val="24"/>
          <w:szCs w:val="24"/>
        </w:rPr>
        <w:t>)</w:t>
      </w:r>
      <w:r w:rsidR="00296C68">
        <w:rPr>
          <w:rFonts w:ascii="Times New Roman" w:hAnsi="Times New Roman"/>
          <w:sz w:val="24"/>
          <w:szCs w:val="24"/>
        </w:rPr>
        <w:t xml:space="preserve">, dan </w:t>
      </w:r>
      <w:r w:rsidR="004471C9">
        <w:rPr>
          <w:rFonts w:ascii="Times New Roman" w:hAnsi="Times New Roman"/>
          <w:sz w:val="24"/>
          <w:szCs w:val="24"/>
        </w:rPr>
        <w:t>Pendapatan komprehensif lainnya (</w:t>
      </w:r>
      <w:r w:rsidR="00296C68">
        <w:rPr>
          <w:rFonts w:ascii="Times New Roman" w:hAnsi="Times New Roman"/>
          <w:sz w:val="24"/>
          <w:szCs w:val="24"/>
        </w:rPr>
        <w:t>OCI</w:t>
      </w:r>
      <w:r w:rsidR="004471C9">
        <w:rPr>
          <w:rFonts w:ascii="Times New Roman" w:hAnsi="Times New Roman"/>
          <w:sz w:val="24"/>
          <w:szCs w:val="24"/>
        </w:rPr>
        <w:t>)</w:t>
      </w:r>
      <w:r w:rsidR="00296C68">
        <w:rPr>
          <w:rFonts w:ascii="Times New Roman" w:hAnsi="Times New Roman"/>
          <w:sz w:val="24"/>
          <w:szCs w:val="24"/>
        </w:rPr>
        <w:t xml:space="preserve"> </w:t>
      </w:r>
      <w:r w:rsidR="009C49D4">
        <w:rPr>
          <w:rFonts w:ascii="Times New Roman" w:hAnsi="Times New Roman"/>
          <w:sz w:val="24"/>
          <w:szCs w:val="24"/>
        </w:rPr>
        <w:t xml:space="preserve">tidak signifikan pada alpha 0,05 yang berarti hipotesis nol tidak dapat ditolak dan </w:t>
      </w:r>
      <w:r w:rsidR="004471C9">
        <w:rPr>
          <w:rFonts w:ascii="Times New Roman" w:hAnsi="Times New Roman"/>
          <w:sz w:val="24"/>
          <w:szCs w:val="24"/>
        </w:rPr>
        <w:t xml:space="preserve">dapat disimpulkan </w:t>
      </w:r>
      <w:r w:rsidR="009C49D4">
        <w:rPr>
          <w:rFonts w:ascii="Times New Roman" w:hAnsi="Times New Roman"/>
          <w:sz w:val="24"/>
          <w:szCs w:val="24"/>
        </w:rPr>
        <w:t>model fit dengan data</w:t>
      </w:r>
      <w:r w:rsidR="00296C68">
        <w:rPr>
          <w:rFonts w:ascii="Times New Roman" w:hAnsi="Times New Roman"/>
          <w:sz w:val="24"/>
          <w:szCs w:val="24"/>
        </w:rPr>
        <w:t>.</w:t>
      </w:r>
    </w:p>
    <w:tbl>
      <w:tblPr>
        <w:tblpPr w:leftFromText="180" w:rightFromText="180" w:vertAnchor="text" w:horzAnchor="margin" w:tblpXSpec="right" w:tblpY="1763"/>
        <w:tblW w:w="5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5"/>
        <w:gridCol w:w="967"/>
        <w:gridCol w:w="1507"/>
        <w:gridCol w:w="1245"/>
        <w:gridCol w:w="1248"/>
      </w:tblGrid>
      <w:tr w:rsidR="00053090" w:rsidRPr="00053090" w:rsidTr="00470E35">
        <w:trPr>
          <w:cantSplit/>
          <w:trHeight w:val="314"/>
        </w:trPr>
        <w:tc>
          <w:tcPr>
            <w:tcW w:w="197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53090" w:rsidRPr="00053090" w:rsidRDefault="00053090" w:rsidP="00C50650">
            <w:pPr>
              <w:autoSpaceDE w:val="0"/>
              <w:autoSpaceDN w:val="0"/>
              <w:adjustRightInd w:val="0"/>
              <w:spacing w:after="0" w:line="240" w:lineRule="auto"/>
              <w:rPr>
                <w:rFonts w:ascii="Times New Roman" w:hAnsi="Times New Roman"/>
                <w:sz w:val="24"/>
                <w:szCs w:val="24"/>
              </w:rPr>
            </w:pPr>
          </w:p>
        </w:tc>
        <w:tc>
          <w:tcPr>
            <w:tcW w:w="1507" w:type="dxa"/>
            <w:tcBorders>
              <w:top w:val="single" w:sz="4" w:space="0" w:color="auto"/>
              <w:left w:val="single" w:sz="4" w:space="0" w:color="auto"/>
              <w:bottom w:val="single" w:sz="4" w:space="0" w:color="auto"/>
            </w:tcBorders>
            <w:shd w:val="clear" w:color="auto" w:fill="FFFFFF"/>
            <w:vAlign w:val="bottom"/>
          </w:tcPr>
          <w:p w:rsidR="00053090" w:rsidRPr="00053090" w:rsidRDefault="00053090" w:rsidP="00C5065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Chi-square</w:t>
            </w:r>
          </w:p>
        </w:tc>
        <w:tc>
          <w:tcPr>
            <w:tcW w:w="1245" w:type="dxa"/>
            <w:tcBorders>
              <w:top w:val="single" w:sz="4" w:space="0" w:color="auto"/>
              <w:bottom w:val="single" w:sz="4" w:space="0" w:color="auto"/>
            </w:tcBorders>
            <w:shd w:val="clear" w:color="auto" w:fill="FFFFFF"/>
            <w:vAlign w:val="bottom"/>
          </w:tcPr>
          <w:p w:rsidR="00053090" w:rsidRPr="00053090" w:rsidRDefault="00053090" w:rsidP="00C5065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df</w:t>
            </w:r>
          </w:p>
        </w:tc>
        <w:tc>
          <w:tcPr>
            <w:tcW w:w="1248" w:type="dxa"/>
            <w:tcBorders>
              <w:top w:val="single" w:sz="4" w:space="0" w:color="auto"/>
              <w:bottom w:val="single" w:sz="4" w:space="0" w:color="auto"/>
              <w:right w:val="single" w:sz="4" w:space="0" w:color="auto"/>
            </w:tcBorders>
            <w:shd w:val="clear" w:color="auto" w:fill="FFFFFF"/>
            <w:vAlign w:val="bottom"/>
          </w:tcPr>
          <w:p w:rsidR="00053090" w:rsidRPr="00053090" w:rsidRDefault="00053090" w:rsidP="00C5065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Sig.</w:t>
            </w:r>
          </w:p>
        </w:tc>
      </w:tr>
      <w:tr w:rsidR="00053090" w:rsidRPr="00053090" w:rsidTr="00470E35">
        <w:trPr>
          <w:cantSplit/>
          <w:trHeight w:val="314"/>
        </w:trPr>
        <w:tc>
          <w:tcPr>
            <w:tcW w:w="1005" w:type="dxa"/>
            <w:vMerge w:val="restart"/>
            <w:tcBorders>
              <w:top w:val="single" w:sz="4" w:space="0" w:color="auto"/>
              <w:left w:val="single" w:sz="4" w:space="0" w:color="auto"/>
              <w:bottom w:val="single" w:sz="16" w:space="0" w:color="000000"/>
              <w:right w:val="nil"/>
            </w:tcBorders>
            <w:shd w:val="clear" w:color="auto" w:fill="FFFFFF"/>
          </w:tcPr>
          <w:p w:rsidR="00053090" w:rsidRPr="00053090" w:rsidRDefault="00053090" w:rsidP="00C50650">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Step 1</w:t>
            </w:r>
          </w:p>
        </w:tc>
        <w:tc>
          <w:tcPr>
            <w:tcW w:w="967" w:type="dxa"/>
            <w:tcBorders>
              <w:top w:val="single" w:sz="4" w:space="0" w:color="auto"/>
              <w:left w:val="nil"/>
              <w:bottom w:val="nil"/>
              <w:right w:val="single" w:sz="4" w:space="0" w:color="auto"/>
            </w:tcBorders>
            <w:shd w:val="clear" w:color="auto" w:fill="FFFFFF"/>
          </w:tcPr>
          <w:p w:rsidR="00053090" w:rsidRPr="00053090" w:rsidRDefault="00053090" w:rsidP="00C50650">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Step</w:t>
            </w:r>
          </w:p>
        </w:tc>
        <w:tc>
          <w:tcPr>
            <w:tcW w:w="1507" w:type="dxa"/>
            <w:tcBorders>
              <w:top w:val="single" w:sz="4" w:space="0" w:color="auto"/>
              <w:left w:val="single" w:sz="4" w:space="0" w:color="auto"/>
              <w:bottom w:val="nil"/>
            </w:tcBorders>
            <w:shd w:val="clear" w:color="auto" w:fill="FFFFFF"/>
            <w:vAlign w:val="center"/>
          </w:tcPr>
          <w:p w:rsidR="00053090" w:rsidRPr="00053090" w:rsidRDefault="009B4B7F" w:rsidP="00C5065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13,97</w:t>
            </w:r>
            <w:r w:rsidR="00053090" w:rsidRPr="00053090">
              <w:rPr>
                <w:rFonts w:ascii="Arial" w:hAnsi="Arial" w:cs="Arial"/>
                <w:color w:val="000000"/>
                <w:sz w:val="18"/>
                <w:szCs w:val="18"/>
              </w:rPr>
              <w:t>3</w:t>
            </w:r>
          </w:p>
        </w:tc>
        <w:tc>
          <w:tcPr>
            <w:tcW w:w="1245" w:type="dxa"/>
            <w:tcBorders>
              <w:top w:val="single" w:sz="4" w:space="0" w:color="auto"/>
              <w:bottom w:val="nil"/>
            </w:tcBorders>
            <w:shd w:val="clear" w:color="auto" w:fill="FFFFFF"/>
            <w:vAlign w:val="center"/>
          </w:tcPr>
          <w:p w:rsidR="00053090" w:rsidRPr="00053090" w:rsidRDefault="00053090" w:rsidP="00C5065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3</w:t>
            </w:r>
          </w:p>
        </w:tc>
        <w:tc>
          <w:tcPr>
            <w:tcW w:w="1248" w:type="dxa"/>
            <w:tcBorders>
              <w:top w:val="single" w:sz="4" w:space="0" w:color="auto"/>
              <w:bottom w:val="nil"/>
              <w:right w:val="single" w:sz="4" w:space="0" w:color="auto"/>
            </w:tcBorders>
            <w:shd w:val="clear" w:color="auto" w:fill="FFFFFF"/>
            <w:vAlign w:val="center"/>
          </w:tcPr>
          <w:p w:rsidR="00053090" w:rsidRPr="00053090" w:rsidRDefault="00053090" w:rsidP="00C5065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,003</w:t>
            </w:r>
          </w:p>
        </w:tc>
      </w:tr>
      <w:tr w:rsidR="009B4B7F" w:rsidRPr="00053090" w:rsidTr="00470E35">
        <w:trPr>
          <w:cantSplit/>
          <w:trHeight w:val="351"/>
        </w:trPr>
        <w:tc>
          <w:tcPr>
            <w:tcW w:w="1005" w:type="dxa"/>
            <w:vMerge/>
            <w:tcBorders>
              <w:top w:val="single" w:sz="16" w:space="0" w:color="000000"/>
              <w:left w:val="single" w:sz="4" w:space="0" w:color="auto"/>
              <w:bottom w:val="single" w:sz="16" w:space="0" w:color="000000"/>
              <w:right w:val="nil"/>
            </w:tcBorders>
            <w:shd w:val="clear" w:color="auto" w:fill="FFFFFF"/>
          </w:tcPr>
          <w:p w:rsidR="009B4B7F" w:rsidRPr="00053090" w:rsidRDefault="009B4B7F" w:rsidP="009B4B7F">
            <w:pPr>
              <w:autoSpaceDE w:val="0"/>
              <w:autoSpaceDN w:val="0"/>
              <w:adjustRightInd w:val="0"/>
              <w:spacing w:after="0" w:line="240" w:lineRule="auto"/>
              <w:rPr>
                <w:rFonts w:ascii="Arial" w:hAnsi="Arial" w:cs="Arial"/>
                <w:color w:val="000000"/>
                <w:sz w:val="18"/>
                <w:szCs w:val="18"/>
              </w:rPr>
            </w:pPr>
          </w:p>
        </w:tc>
        <w:tc>
          <w:tcPr>
            <w:tcW w:w="967" w:type="dxa"/>
            <w:tcBorders>
              <w:top w:val="nil"/>
              <w:left w:val="nil"/>
              <w:bottom w:val="nil"/>
              <w:right w:val="single" w:sz="4" w:space="0" w:color="auto"/>
            </w:tcBorders>
            <w:shd w:val="clear" w:color="auto" w:fill="FFFFFF"/>
          </w:tcPr>
          <w:p w:rsidR="009B4B7F" w:rsidRPr="00053090" w:rsidRDefault="009B4B7F" w:rsidP="009B4B7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Block</w:t>
            </w:r>
          </w:p>
        </w:tc>
        <w:tc>
          <w:tcPr>
            <w:tcW w:w="1507" w:type="dxa"/>
            <w:tcBorders>
              <w:top w:val="nil"/>
              <w:left w:val="single" w:sz="4" w:space="0" w:color="auto"/>
              <w:bottom w:val="nil"/>
            </w:tcBorders>
            <w:shd w:val="clear" w:color="auto" w:fill="FFFFFF"/>
            <w:vAlign w:val="center"/>
          </w:tcPr>
          <w:p w:rsidR="009B4B7F" w:rsidRPr="00053090"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13,97</w:t>
            </w:r>
            <w:r w:rsidRPr="00053090">
              <w:rPr>
                <w:rFonts w:ascii="Arial" w:hAnsi="Arial" w:cs="Arial"/>
                <w:color w:val="000000"/>
                <w:sz w:val="18"/>
                <w:szCs w:val="18"/>
              </w:rPr>
              <w:t>3</w:t>
            </w:r>
          </w:p>
        </w:tc>
        <w:tc>
          <w:tcPr>
            <w:tcW w:w="1245" w:type="dxa"/>
            <w:tcBorders>
              <w:top w:val="nil"/>
              <w:bottom w:val="nil"/>
            </w:tcBorders>
            <w:shd w:val="clear" w:color="auto" w:fill="FFFFFF"/>
            <w:vAlign w:val="center"/>
          </w:tcPr>
          <w:p w:rsidR="009B4B7F" w:rsidRPr="00053090"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3</w:t>
            </w:r>
          </w:p>
        </w:tc>
        <w:tc>
          <w:tcPr>
            <w:tcW w:w="1248" w:type="dxa"/>
            <w:tcBorders>
              <w:top w:val="nil"/>
              <w:bottom w:val="nil"/>
              <w:right w:val="single" w:sz="4" w:space="0" w:color="auto"/>
            </w:tcBorders>
            <w:shd w:val="clear" w:color="auto" w:fill="FFFFFF"/>
            <w:vAlign w:val="center"/>
          </w:tcPr>
          <w:p w:rsidR="009B4B7F" w:rsidRPr="00053090"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,003</w:t>
            </w:r>
          </w:p>
        </w:tc>
      </w:tr>
      <w:tr w:rsidR="009B4B7F" w:rsidRPr="00053090" w:rsidTr="00470E35">
        <w:trPr>
          <w:cantSplit/>
          <w:trHeight w:val="351"/>
        </w:trPr>
        <w:tc>
          <w:tcPr>
            <w:tcW w:w="1005" w:type="dxa"/>
            <w:vMerge/>
            <w:tcBorders>
              <w:top w:val="single" w:sz="16" w:space="0" w:color="000000"/>
              <w:left w:val="single" w:sz="4" w:space="0" w:color="auto"/>
              <w:bottom w:val="single" w:sz="4" w:space="0" w:color="auto"/>
              <w:right w:val="nil"/>
            </w:tcBorders>
            <w:shd w:val="clear" w:color="auto" w:fill="FFFFFF"/>
          </w:tcPr>
          <w:p w:rsidR="009B4B7F" w:rsidRPr="00053090" w:rsidRDefault="009B4B7F" w:rsidP="009B4B7F">
            <w:pPr>
              <w:autoSpaceDE w:val="0"/>
              <w:autoSpaceDN w:val="0"/>
              <w:adjustRightInd w:val="0"/>
              <w:spacing w:after="0" w:line="240" w:lineRule="auto"/>
              <w:rPr>
                <w:rFonts w:ascii="Arial" w:hAnsi="Arial" w:cs="Arial"/>
                <w:color w:val="000000"/>
                <w:sz w:val="18"/>
                <w:szCs w:val="18"/>
              </w:rPr>
            </w:pPr>
          </w:p>
        </w:tc>
        <w:tc>
          <w:tcPr>
            <w:tcW w:w="967" w:type="dxa"/>
            <w:tcBorders>
              <w:top w:val="nil"/>
              <w:left w:val="nil"/>
              <w:bottom w:val="single" w:sz="4" w:space="0" w:color="auto"/>
              <w:right w:val="single" w:sz="4" w:space="0" w:color="auto"/>
            </w:tcBorders>
            <w:shd w:val="clear" w:color="auto" w:fill="FFFFFF"/>
          </w:tcPr>
          <w:p w:rsidR="009B4B7F" w:rsidRPr="00053090" w:rsidRDefault="009B4B7F" w:rsidP="009B4B7F">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Model</w:t>
            </w:r>
          </w:p>
        </w:tc>
        <w:tc>
          <w:tcPr>
            <w:tcW w:w="1507" w:type="dxa"/>
            <w:tcBorders>
              <w:top w:val="nil"/>
              <w:left w:val="single" w:sz="4" w:space="0" w:color="auto"/>
              <w:bottom w:val="single" w:sz="4" w:space="0" w:color="auto"/>
            </w:tcBorders>
            <w:shd w:val="clear" w:color="auto" w:fill="FFFFFF"/>
            <w:vAlign w:val="center"/>
          </w:tcPr>
          <w:p w:rsidR="009B4B7F" w:rsidRPr="00053090"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13,97</w:t>
            </w:r>
            <w:r w:rsidRPr="00053090">
              <w:rPr>
                <w:rFonts w:ascii="Arial" w:hAnsi="Arial" w:cs="Arial"/>
                <w:color w:val="000000"/>
                <w:sz w:val="18"/>
                <w:szCs w:val="18"/>
              </w:rPr>
              <w:t>3</w:t>
            </w:r>
          </w:p>
        </w:tc>
        <w:tc>
          <w:tcPr>
            <w:tcW w:w="1245" w:type="dxa"/>
            <w:tcBorders>
              <w:top w:val="nil"/>
              <w:bottom w:val="single" w:sz="4" w:space="0" w:color="auto"/>
            </w:tcBorders>
            <w:shd w:val="clear" w:color="auto" w:fill="FFFFFF"/>
            <w:vAlign w:val="center"/>
          </w:tcPr>
          <w:p w:rsidR="009B4B7F" w:rsidRPr="00053090"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3</w:t>
            </w:r>
          </w:p>
        </w:tc>
        <w:tc>
          <w:tcPr>
            <w:tcW w:w="1248" w:type="dxa"/>
            <w:tcBorders>
              <w:top w:val="nil"/>
              <w:bottom w:val="single" w:sz="4" w:space="0" w:color="auto"/>
              <w:right w:val="single" w:sz="4" w:space="0" w:color="auto"/>
            </w:tcBorders>
            <w:shd w:val="clear" w:color="auto" w:fill="FFFFFF"/>
            <w:vAlign w:val="center"/>
          </w:tcPr>
          <w:p w:rsidR="009B4B7F" w:rsidRPr="00053090"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,003</w:t>
            </w:r>
          </w:p>
        </w:tc>
      </w:tr>
    </w:tbl>
    <w:p w:rsidR="00E81981" w:rsidRDefault="00E81981" w:rsidP="007D1076">
      <w:pPr>
        <w:pStyle w:val="ListParagraph"/>
        <w:numPr>
          <w:ilvl w:val="0"/>
          <w:numId w:val="61"/>
        </w:numPr>
        <w:spacing w:line="480" w:lineRule="auto"/>
        <w:ind w:left="1080"/>
        <w:jc w:val="both"/>
        <w:rPr>
          <w:rFonts w:ascii="Times New Roman" w:hAnsi="Times New Roman"/>
          <w:b/>
          <w:i/>
          <w:sz w:val="24"/>
          <w:szCs w:val="24"/>
        </w:rPr>
      </w:pPr>
      <w:r w:rsidRPr="00E81981">
        <w:rPr>
          <w:rFonts w:ascii="Times New Roman" w:hAnsi="Times New Roman"/>
          <w:b/>
          <w:sz w:val="24"/>
          <w:szCs w:val="24"/>
        </w:rPr>
        <w:t xml:space="preserve">Nilai </w:t>
      </w:r>
      <w:r w:rsidRPr="00E81981">
        <w:rPr>
          <w:rFonts w:ascii="Times New Roman" w:hAnsi="Times New Roman"/>
          <w:b/>
          <w:i/>
          <w:sz w:val="24"/>
          <w:szCs w:val="24"/>
        </w:rPr>
        <w:t>Omnimbus Test of Model Coeficcients</w:t>
      </w:r>
    </w:p>
    <w:p w:rsidR="00C50650" w:rsidRDefault="001A13B9" w:rsidP="00470E35">
      <w:pPr>
        <w:pStyle w:val="ListParagraph"/>
        <w:spacing w:line="480" w:lineRule="auto"/>
        <w:ind w:left="1080"/>
        <w:jc w:val="center"/>
        <w:rPr>
          <w:rFonts w:ascii="Times New Roman" w:hAnsi="Times New Roman"/>
          <w:b/>
          <w:sz w:val="24"/>
          <w:szCs w:val="24"/>
        </w:rPr>
      </w:pPr>
      <w:r>
        <w:rPr>
          <w:rFonts w:ascii="Times New Roman" w:hAnsi="Times New Roman"/>
          <w:b/>
          <w:sz w:val="24"/>
          <w:szCs w:val="24"/>
        </w:rPr>
        <w:t>Tabel IV. 7</w:t>
      </w:r>
    </w:p>
    <w:p w:rsidR="00C50650" w:rsidRPr="00C50650" w:rsidRDefault="00C50650" w:rsidP="00470E35">
      <w:pPr>
        <w:pStyle w:val="ListParagraph"/>
        <w:spacing w:line="480" w:lineRule="auto"/>
        <w:ind w:left="1080"/>
        <w:jc w:val="center"/>
        <w:rPr>
          <w:rFonts w:ascii="Times New Roman" w:hAnsi="Times New Roman"/>
          <w:b/>
          <w:i/>
          <w:sz w:val="24"/>
          <w:szCs w:val="24"/>
        </w:rPr>
      </w:pPr>
      <w:r>
        <w:rPr>
          <w:rFonts w:ascii="Times New Roman" w:hAnsi="Times New Roman"/>
          <w:b/>
          <w:sz w:val="24"/>
          <w:szCs w:val="24"/>
        </w:rPr>
        <w:t xml:space="preserve">Nilai </w:t>
      </w:r>
      <w:r w:rsidRPr="00C50650">
        <w:rPr>
          <w:rFonts w:ascii="Times New Roman" w:hAnsi="Times New Roman"/>
          <w:b/>
          <w:i/>
          <w:sz w:val="24"/>
          <w:szCs w:val="24"/>
        </w:rPr>
        <w:t>Omnimbus test of model coeficcients</w:t>
      </w:r>
    </w:p>
    <w:p w:rsidR="00C50650" w:rsidRDefault="00C50650" w:rsidP="00470E35">
      <w:pPr>
        <w:pStyle w:val="ListParagraph"/>
        <w:spacing w:line="480" w:lineRule="auto"/>
        <w:ind w:left="1080"/>
        <w:jc w:val="both"/>
        <w:rPr>
          <w:rFonts w:ascii="Times New Roman" w:hAnsi="Times New Roman"/>
          <w:b/>
          <w:sz w:val="24"/>
          <w:szCs w:val="24"/>
        </w:rPr>
      </w:pPr>
    </w:p>
    <w:p w:rsidR="00C50650" w:rsidRDefault="00C50650" w:rsidP="00470E35">
      <w:pPr>
        <w:pStyle w:val="ListParagraph"/>
        <w:spacing w:line="480" w:lineRule="auto"/>
        <w:ind w:left="1080"/>
        <w:jc w:val="both"/>
        <w:rPr>
          <w:rFonts w:ascii="Times New Roman" w:hAnsi="Times New Roman"/>
          <w:b/>
          <w:sz w:val="24"/>
          <w:szCs w:val="24"/>
        </w:rPr>
      </w:pPr>
    </w:p>
    <w:p w:rsidR="00C50650" w:rsidRPr="00E81981" w:rsidRDefault="00C50650" w:rsidP="00470E35">
      <w:pPr>
        <w:pStyle w:val="ListParagraph"/>
        <w:spacing w:line="480" w:lineRule="auto"/>
        <w:ind w:left="1080"/>
        <w:jc w:val="both"/>
        <w:rPr>
          <w:rFonts w:ascii="Times New Roman" w:hAnsi="Times New Roman"/>
          <w:b/>
          <w:i/>
          <w:sz w:val="24"/>
          <w:szCs w:val="24"/>
        </w:rPr>
      </w:pPr>
    </w:p>
    <w:p w:rsidR="00E81981" w:rsidRDefault="00FC37A3" w:rsidP="00470E35">
      <w:pPr>
        <w:pStyle w:val="ListParagraph"/>
        <w:autoSpaceDE w:val="0"/>
        <w:autoSpaceDN w:val="0"/>
        <w:adjustRightInd w:val="0"/>
        <w:spacing w:after="0" w:line="480" w:lineRule="auto"/>
        <w:ind w:left="1080"/>
        <w:jc w:val="both"/>
        <w:rPr>
          <w:rFonts w:ascii="Times New Roman" w:hAnsi="Times New Roman"/>
          <w:sz w:val="24"/>
          <w:szCs w:val="24"/>
        </w:rPr>
      </w:pPr>
      <w:r>
        <w:rPr>
          <w:rFonts w:ascii="Times New Roman" w:hAnsi="Times New Roman"/>
          <w:sz w:val="24"/>
          <w:szCs w:val="24"/>
        </w:rPr>
        <w:t xml:space="preserve">    </w:t>
      </w:r>
      <w:r w:rsidR="00E81981">
        <w:rPr>
          <w:rFonts w:ascii="Times New Roman" w:hAnsi="Times New Roman"/>
          <w:sz w:val="24"/>
          <w:szCs w:val="24"/>
        </w:rPr>
        <w:t xml:space="preserve">Berdasarkan hasil perhitungan </w:t>
      </w:r>
      <w:r w:rsidR="00F52E94">
        <w:rPr>
          <w:rFonts w:ascii="Times New Roman" w:hAnsi="Times New Roman"/>
          <w:sz w:val="24"/>
          <w:szCs w:val="24"/>
        </w:rPr>
        <w:t xml:space="preserve">pada tabel IV. </w:t>
      </w:r>
      <w:r w:rsidR="001A13B9">
        <w:rPr>
          <w:rFonts w:ascii="Times New Roman" w:hAnsi="Times New Roman"/>
          <w:sz w:val="24"/>
          <w:szCs w:val="24"/>
        </w:rPr>
        <w:t>7</w:t>
      </w:r>
      <w:r w:rsidR="00F52E94">
        <w:rPr>
          <w:rFonts w:ascii="Times New Roman" w:hAnsi="Times New Roman"/>
          <w:sz w:val="24"/>
          <w:szCs w:val="24"/>
        </w:rPr>
        <w:t xml:space="preserve"> </w:t>
      </w:r>
      <w:r w:rsidR="00E81981">
        <w:rPr>
          <w:rFonts w:ascii="Times New Roman" w:hAnsi="Times New Roman"/>
          <w:sz w:val="24"/>
          <w:szCs w:val="24"/>
        </w:rPr>
        <w:t>selesih kedua nilai -2LL</w:t>
      </w:r>
      <w:r w:rsidR="00A33F2E">
        <w:rPr>
          <w:rFonts w:ascii="Times New Roman" w:hAnsi="Times New Roman"/>
          <w:sz w:val="24"/>
          <w:szCs w:val="24"/>
        </w:rPr>
        <w:t>, menunjukan nilai sebesar 13</w:t>
      </w:r>
      <w:r w:rsidR="00053090">
        <w:rPr>
          <w:rFonts w:ascii="Times New Roman" w:hAnsi="Times New Roman"/>
          <w:sz w:val="24"/>
          <w:szCs w:val="24"/>
        </w:rPr>
        <w:t>,</w:t>
      </w:r>
      <w:r w:rsidR="009B4B7F">
        <w:rPr>
          <w:rFonts w:ascii="Times New Roman" w:hAnsi="Times New Roman"/>
          <w:sz w:val="24"/>
          <w:szCs w:val="24"/>
        </w:rPr>
        <w:t>97</w:t>
      </w:r>
      <w:r w:rsidR="00053090">
        <w:rPr>
          <w:rFonts w:ascii="Times New Roman" w:hAnsi="Times New Roman"/>
          <w:sz w:val="24"/>
          <w:szCs w:val="24"/>
        </w:rPr>
        <w:t>3</w:t>
      </w:r>
      <w:r w:rsidR="00A33F2E">
        <w:rPr>
          <w:rFonts w:ascii="Times New Roman" w:hAnsi="Times New Roman"/>
          <w:sz w:val="24"/>
          <w:szCs w:val="24"/>
        </w:rPr>
        <w:t xml:space="preserve"> dengan df 3 ( (49-1)-(49</w:t>
      </w:r>
      <w:r w:rsidR="00536209">
        <w:rPr>
          <w:rFonts w:ascii="Times New Roman" w:hAnsi="Times New Roman"/>
          <w:sz w:val="24"/>
          <w:szCs w:val="24"/>
        </w:rPr>
        <w:t xml:space="preserve">-4) dan terjadi penurunan nilai -2LL pada blok 1 dibandingkan dengan blok 0. </w:t>
      </w:r>
      <w:r w:rsidR="00A33F2E">
        <w:rPr>
          <w:rFonts w:ascii="Times New Roman" w:hAnsi="Times New Roman"/>
          <w:sz w:val="24"/>
          <w:szCs w:val="24"/>
        </w:rPr>
        <w:t>Nilai signifikansi sebesar 0,003</w:t>
      </w:r>
      <w:r w:rsidR="00536209">
        <w:rPr>
          <w:rFonts w:ascii="Times New Roman" w:hAnsi="Times New Roman"/>
          <w:sz w:val="24"/>
          <w:szCs w:val="24"/>
        </w:rPr>
        <w:t xml:space="preserve"> &lt; 0,05, yang menunjukan bahwa penambahan variabel bebas memperbaiki model fit. </w:t>
      </w:r>
    </w:p>
    <w:p w:rsidR="00CE138D" w:rsidRPr="00287B65" w:rsidRDefault="00BA13B8" w:rsidP="007D1076">
      <w:pPr>
        <w:pStyle w:val="ListParagraph"/>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b/>
          <w:sz w:val="24"/>
          <w:szCs w:val="24"/>
        </w:rPr>
      </w:pPr>
      <w:r>
        <w:rPr>
          <w:rFonts w:ascii="Times New Roman" w:hAnsi="Times New Roman"/>
          <w:b/>
          <w:sz w:val="24"/>
          <w:szCs w:val="24"/>
        </w:rPr>
        <w:lastRenderedPageBreak/>
        <w:t xml:space="preserve">Nilai </w:t>
      </w:r>
      <w:r w:rsidR="00CE138D" w:rsidRPr="005361DC">
        <w:rPr>
          <w:rFonts w:ascii="Times New Roman" w:hAnsi="Times New Roman"/>
          <w:b/>
          <w:sz w:val="24"/>
          <w:szCs w:val="24"/>
        </w:rPr>
        <w:t xml:space="preserve">Koefisien </w:t>
      </w:r>
      <w:r w:rsidR="00CE138D" w:rsidRPr="005361DC">
        <w:rPr>
          <w:rFonts w:ascii="Times New Roman" w:hAnsi="Times New Roman"/>
          <w:b/>
          <w:i/>
          <w:sz w:val="24"/>
          <w:szCs w:val="24"/>
        </w:rPr>
        <w:t>Cox and Snell R Square</w:t>
      </w:r>
      <w:r w:rsidR="00CE138D" w:rsidRPr="005361DC">
        <w:rPr>
          <w:rFonts w:ascii="Times New Roman" w:hAnsi="Times New Roman"/>
          <w:b/>
          <w:sz w:val="24"/>
          <w:szCs w:val="24"/>
        </w:rPr>
        <w:t xml:space="preserve"> dan </w:t>
      </w:r>
      <w:r w:rsidR="00CE138D" w:rsidRPr="005361DC">
        <w:rPr>
          <w:rFonts w:ascii="Times New Roman" w:hAnsi="Times New Roman"/>
          <w:b/>
          <w:i/>
          <w:sz w:val="24"/>
          <w:szCs w:val="24"/>
        </w:rPr>
        <w:t>Nagelkerke R Square</w:t>
      </w:r>
    </w:p>
    <w:p w:rsidR="00287B65" w:rsidRDefault="001A13B9" w:rsidP="00470E3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080"/>
        <w:jc w:val="center"/>
        <w:rPr>
          <w:rFonts w:ascii="Times New Roman" w:hAnsi="Times New Roman"/>
          <w:b/>
          <w:sz w:val="24"/>
          <w:szCs w:val="24"/>
        </w:rPr>
      </w:pPr>
      <w:r>
        <w:rPr>
          <w:rFonts w:ascii="Times New Roman" w:hAnsi="Times New Roman"/>
          <w:b/>
          <w:sz w:val="24"/>
          <w:szCs w:val="24"/>
        </w:rPr>
        <w:t>Tabel IV. 8</w:t>
      </w:r>
    </w:p>
    <w:p w:rsidR="00536209" w:rsidRPr="005361DC" w:rsidRDefault="00536209" w:rsidP="00470E3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080"/>
        <w:jc w:val="center"/>
        <w:rPr>
          <w:rFonts w:ascii="Times New Roman" w:hAnsi="Times New Roman"/>
          <w:b/>
          <w:sz w:val="24"/>
          <w:szCs w:val="24"/>
        </w:rPr>
      </w:pPr>
      <w:r>
        <w:rPr>
          <w:rFonts w:ascii="Times New Roman" w:hAnsi="Times New Roman"/>
          <w:b/>
          <w:sz w:val="24"/>
          <w:szCs w:val="24"/>
        </w:rPr>
        <w:t xml:space="preserve">Koefisien </w:t>
      </w:r>
      <w:r w:rsidRPr="005361DC">
        <w:rPr>
          <w:rFonts w:ascii="Times New Roman" w:hAnsi="Times New Roman"/>
          <w:b/>
          <w:i/>
          <w:sz w:val="24"/>
          <w:szCs w:val="24"/>
        </w:rPr>
        <w:t>Cox and Snell R Square</w:t>
      </w:r>
      <w:r w:rsidRPr="005361DC">
        <w:rPr>
          <w:rFonts w:ascii="Times New Roman" w:hAnsi="Times New Roman"/>
          <w:b/>
          <w:sz w:val="24"/>
          <w:szCs w:val="24"/>
        </w:rPr>
        <w:t xml:space="preserve"> dan </w:t>
      </w:r>
      <w:r w:rsidRPr="005361DC">
        <w:rPr>
          <w:rFonts w:ascii="Times New Roman" w:hAnsi="Times New Roman"/>
          <w:b/>
          <w:i/>
          <w:sz w:val="24"/>
          <w:szCs w:val="24"/>
        </w:rPr>
        <w:t>Nagelkerke R Square</w:t>
      </w:r>
    </w:p>
    <w:p w:rsidR="00430957" w:rsidRPr="00430957" w:rsidRDefault="00430957" w:rsidP="00470E35">
      <w:pPr>
        <w:autoSpaceDE w:val="0"/>
        <w:autoSpaceDN w:val="0"/>
        <w:adjustRightInd w:val="0"/>
        <w:spacing w:after="0" w:line="240" w:lineRule="auto"/>
        <w:rPr>
          <w:rFonts w:ascii="Times New Roman" w:hAnsi="Times New Roman"/>
          <w:sz w:val="24"/>
          <w:szCs w:val="24"/>
        </w:rPr>
      </w:pPr>
    </w:p>
    <w:tbl>
      <w:tblPr>
        <w:tblpPr w:leftFromText="180" w:rightFromText="180" w:vertAnchor="text" w:horzAnchor="page" w:tblpX="4416" w:tblpY="81"/>
        <w:tblW w:w="5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76"/>
        <w:gridCol w:w="1476"/>
        <w:gridCol w:w="1476"/>
      </w:tblGrid>
      <w:tr w:rsidR="00A33F2E" w:rsidRPr="00A33F2E" w:rsidTr="009B4B7F">
        <w:trPr>
          <w:cantSplit/>
        </w:trPr>
        <w:tc>
          <w:tcPr>
            <w:tcW w:w="5165" w:type="dxa"/>
            <w:gridSpan w:val="4"/>
            <w:tcBorders>
              <w:top w:val="nil"/>
              <w:left w:val="nil"/>
              <w:bottom w:val="single" w:sz="4" w:space="0" w:color="auto"/>
              <w:right w:val="nil"/>
            </w:tcBorders>
            <w:shd w:val="clear" w:color="auto" w:fill="FFFFFF"/>
            <w:vAlign w:val="center"/>
          </w:tcPr>
          <w:p w:rsidR="00A33F2E" w:rsidRPr="00A33F2E" w:rsidRDefault="00A33F2E" w:rsidP="00A33F2E">
            <w:pPr>
              <w:autoSpaceDE w:val="0"/>
              <w:autoSpaceDN w:val="0"/>
              <w:adjustRightInd w:val="0"/>
              <w:spacing w:after="0" w:line="320" w:lineRule="atLeast"/>
              <w:ind w:left="60" w:right="60"/>
              <w:jc w:val="center"/>
              <w:rPr>
                <w:rFonts w:ascii="Arial" w:hAnsi="Arial" w:cs="Arial"/>
                <w:color w:val="000000"/>
                <w:sz w:val="18"/>
                <w:szCs w:val="18"/>
              </w:rPr>
            </w:pPr>
            <w:r w:rsidRPr="00A33F2E">
              <w:rPr>
                <w:rFonts w:ascii="Arial" w:hAnsi="Arial" w:cs="Arial"/>
                <w:b/>
                <w:bCs/>
                <w:color w:val="000000"/>
                <w:sz w:val="18"/>
                <w:szCs w:val="18"/>
              </w:rPr>
              <w:t>Model Summary</w:t>
            </w:r>
          </w:p>
        </w:tc>
      </w:tr>
      <w:tr w:rsidR="00A33F2E" w:rsidRPr="00A33F2E" w:rsidTr="009B4B7F">
        <w:trPr>
          <w:cantSplit/>
        </w:trPr>
        <w:tc>
          <w:tcPr>
            <w:tcW w:w="737" w:type="dxa"/>
            <w:tcBorders>
              <w:top w:val="single" w:sz="4" w:space="0" w:color="auto"/>
              <w:left w:val="single" w:sz="4" w:space="0" w:color="auto"/>
              <w:bottom w:val="single" w:sz="4" w:space="0" w:color="auto"/>
              <w:right w:val="single" w:sz="4" w:space="0" w:color="auto"/>
            </w:tcBorders>
            <w:shd w:val="clear" w:color="auto" w:fill="FFFFFF"/>
            <w:vAlign w:val="bottom"/>
          </w:tcPr>
          <w:p w:rsidR="00A33F2E" w:rsidRPr="00A33F2E" w:rsidRDefault="00A33F2E" w:rsidP="00A33F2E">
            <w:pPr>
              <w:autoSpaceDE w:val="0"/>
              <w:autoSpaceDN w:val="0"/>
              <w:adjustRightInd w:val="0"/>
              <w:spacing w:after="0" w:line="320" w:lineRule="atLeast"/>
              <w:ind w:left="60" w:right="60"/>
              <w:rPr>
                <w:rFonts w:ascii="Arial" w:hAnsi="Arial" w:cs="Arial"/>
                <w:color w:val="000000"/>
                <w:sz w:val="18"/>
                <w:szCs w:val="18"/>
              </w:rPr>
            </w:pPr>
            <w:r w:rsidRPr="00A33F2E">
              <w:rPr>
                <w:rFonts w:ascii="Arial" w:hAnsi="Arial" w:cs="Arial"/>
                <w:color w:val="000000"/>
                <w:sz w:val="18"/>
                <w:szCs w:val="18"/>
              </w:rPr>
              <w:t>Step</w:t>
            </w:r>
          </w:p>
        </w:tc>
        <w:tc>
          <w:tcPr>
            <w:tcW w:w="1476" w:type="dxa"/>
            <w:tcBorders>
              <w:top w:val="single" w:sz="4" w:space="0" w:color="auto"/>
              <w:left w:val="single" w:sz="4" w:space="0" w:color="auto"/>
              <w:bottom w:val="single" w:sz="4" w:space="0" w:color="auto"/>
            </w:tcBorders>
            <w:shd w:val="clear" w:color="auto" w:fill="FFFFFF"/>
            <w:vAlign w:val="bottom"/>
          </w:tcPr>
          <w:p w:rsidR="00A33F2E" w:rsidRPr="00A33F2E" w:rsidRDefault="00A33F2E" w:rsidP="00A33F2E">
            <w:pPr>
              <w:autoSpaceDE w:val="0"/>
              <w:autoSpaceDN w:val="0"/>
              <w:adjustRightInd w:val="0"/>
              <w:spacing w:after="0" w:line="320" w:lineRule="atLeast"/>
              <w:ind w:left="60" w:right="60"/>
              <w:jc w:val="center"/>
              <w:rPr>
                <w:rFonts w:ascii="Arial" w:hAnsi="Arial" w:cs="Arial"/>
                <w:color w:val="000000"/>
                <w:sz w:val="18"/>
                <w:szCs w:val="18"/>
              </w:rPr>
            </w:pPr>
            <w:r w:rsidRPr="00A33F2E">
              <w:rPr>
                <w:rFonts w:ascii="Arial" w:hAnsi="Arial" w:cs="Arial"/>
                <w:color w:val="000000"/>
                <w:sz w:val="18"/>
                <w:szCs w:val="18"/>
              </w:rPr>
              <w:t>-2 Log likelihood</w:t>
            </w:r>
          </w:p>
        </w:tc>
        <w:tc>
          <w:tcPr>
            <w:tcW w:w="1476" w:type="dxa"/>
            <w:tcBorders>
              <w:top w:val="single" w:sz="4" w:space="0" w:color="auto"/>
              <w:bottom w:val="single" w:sz="4" w:space="0" w:color="auto"/>
            </w:tcBorders>
            <w:shd w:val="clear" w:color="auto" w:fill="FFFFFF"/>
            <w:vAlign w:val="bottom"/>
          </w:tcPr>
          <w:p w:rsidR="00A33F2E" w:rsidRPr="00A33F2E" w:rsidRDefault="00A33F2E" w:rsidP="00A33F2E">
            <w:pPr>
              <w:autoSpaceDE w:val="0"/>
              <w:autoSpaceDN w:val="0"/>
              <w:adjustRightInd w:val="0"/>
              <w:spacing w:after="0" w:line="320" w:lineRule="atLeast"/>
              <w:ind w:left="60" w:right="60"/>
              <w:jc w:val="center"/>
              <w:rPr>
                <w:rFonts w:ascii="Arial" w:hAnsi="Arial" w:cs="Arial"/>
                <w:color w:val="000000"/>
                <w:sz w:val="18"/>
                <w:szCs w:val="18"/>
              </w:rPr>
            </w:pPr>
            <w:r w:rsidRPr="00A33F2E">
              <w:rPr>
                <w:rFonts w:ascii="Arial" w:hAnsi="Arial" w:cs="Arial"/>
                <w:color w:val="000000"/>
                <w:sz w:val="18"/>
                <w:szCs w:val="18"/>
              </w:rPr>
              <w:t>Cox &amp; Snell R Square</w:t>
            </w:r>
          </w:p>
        </w:tc>
        <w:tc>
          <w:tcPr>
            <w:tcW w:w="1476" w:type="dxa"/>
            <w:tcBorders>
              <w:top w:val="single" w:sz="4" w:space="0" w:color="auto"/>
              <w:bottom w:val="single" w:sz="4" w:space="0" w:color="auto"/>
              <w:right w:val="single" w:sz="4" w:space="0" w:color="auto"/>
            </w:tcBorders>
            <w:shd w:val="clear" w:color="auto" w:fill="FFFFFF"/>
            <w:vAlign w:val="bottom"/>
          </w:tcPr>
          <w:p w:rsidR="00A33F2E" w:rsidRPr="00A33F2E" w:rsidRDefault="00A33F2E" w:rsidP="00A33F2E">
            <w:pPr>
              <w:autoSpaceDE w:val="0"/>
              <w:autoSpaceDN w:val="0"/>
              <w:adjustRightInd w:val="0"/>
              <w:spacing w:after="0" w:line="320" w:lineRule="atLeast"/>
              <w:ind w:left="60" w:right="60"/>
              <w:jc w:val="center"/>
              <w:rPr>
                <w:rFonts w:ascii="Arial" w:hAnsi="Arial" w:cs="Arial"/>
                <w:color w:val="000000"/>
                <w:sz w:val="18"/>
                <w:szCs w:val="18"/>
              </w:rPr>
            </w:pPr>
            <w:r w:rsidRPr="00A33F2E">
              <w:rPr>
                <w:rFonts w:ascii="Arial" w:hAnsi="Arial" w:cs="Arial"/>
                <w:color w:val="000000"/>
                <w:sz w:val="18"/>
                <w:szCs w:val="18"/>
              </w:rPr>
              <w:t>Nagelkerke R Square</w:t>
            </w:r>
          </w:p>
        </w:tc>
      </w:tr>
      <w:tr w:rsidR="009B4B7F" w:rsidRPr="00A33F2E" w:rsidTr="009B4B7F">
        <w:trPr>
          <w:cantSplit/>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9B4B7F" w:rsidRPr="00A33F2E" w:rsidRDefault="009B4B7F" w:rsidP="009B4B7F">
            <w:pPr>
              <w:autoSpaceDE w:val="0"/>
              <w:autoSpaceDN w:val="0"/>
              <w:adjustRightInd w:val="0"/>
              <w:spacing w:after="0" w:line="320" w:lineRule="atLeast"/>
              <w:ind w:left="60" w:right="60"/>
              <w:rPr>
                <w:rFonts w:ascii="Arial" w:hAnsi="Arial" w:cs="Arial"/>
                <w:color w:val="000000"/>
                <w:sz w:val="18"/>
                <w:szCs w:val="18"/>
              </w:rPr>
            </w:pPr>
            <w:r w:rsidRPr="00A33F2E">
              <w:rPr>
                <w:rFonts w:ascii="Arial" w:hAnsi="Arial" w:cs="Arial"/>
                <w:color w:val="000000"/>
                <w:sz w:val="18"/>
                <w:szCs w:val="18"/>
              </w:rPr>
              <w:t>1</w:t>
            </w:r>
          </w:p>
        </w:tc>
        <w:tc>
          <w:tcPr>
            <w:tcW w:w="1476" w:type="dxa"/>
            <w:tcBorders>
              <w:top w:val="single" w:sz="4" w:space="0" w:color="auto"/>
              <w:left w:val="single" w:sz="4" w:space="0" w:color="auto"/>
              <w:bottom w:val="single" w:sz="4" w:space="0" w:color="auto"/>
            </w:tcBorders>
            <w:shd w:val="clear" w:color="auto" w:fill="FFFFFF"/>
            <w:vAlign w:val="center"/>
          </w:tcPr>
          <w:p w:rsidR="009B4B7F" w:rsidRPr="00A33F2E"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46,391</w:t>
            </w:r>
            <w:r w:rsidRPr="00121F04">
              <w:rPr>
                <w:rFonts w:ascii="Arial" w:hAnsi="Arial" w:cs="Arial"/>
                <w:color w:val="000000"/>
                <w:sz w:val="18"/>
                <w:szCs w:val="18"/>
                <w:vertAlign w:val="superscript"/>
              </w:rPr>
              <w:t>a</w:t>
            </w:r>
          </w:p>
        </w:tc>
        <w:tc>
          <w:tcPr>
            <w:tcW w:w="1476" w:type="dxa"/>
            <w:tcBorders>
              <w:top w:val="single" w:sz="4" w:space="0" w:color="auto"/>
              <w:bottom w:val="single" w:sz="4" w:space="0" w:color="auto"/>
            </w:tcBorders>
            <w:shd w:val="clear" w:color="auto" w:fill="FFFFFF"/>
            <w:vAlign w:val="center"/>
          </w:tcPr>
          <w:p w:rsidR="009B4B7F" w:rsidRPr="00A33F2E"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,248</w:t>
            </w:r>
          </w:p>
        </w:tc>
        <w:tc>
          <w:tcPr>
            <w:tcW w:w="1476" w:type="dxa"/>
            <w:tcBorders>
              <w:top w:val="single" w:sz="4" w:space="0" w:color="auto"/>
              <w:bottom w:val="single" w:sz="4" w:space="0" w:color="auto"/>
              <w:right w:val="single" w:sz="4" w:space="0" w:color="auto"/>
            </w:tcBorders>
            <w:shd w:val="clear" w:color="auto" w:fill="FFFFFF"/>
            <w:vAlign w:val="center"/>
          </w:tcPr>
          <w:p w:rsidR="009B4B7F" w:rsidRPr="00121F04" w:rsidRDefault="009B4B7F" w:rsidP="009B4B7F">
            <w:pPr>
              <w:autoSpaceDE w:val="0"/>
              <w:autoSpaceDN w:val="0"/>
              <w:adjustRightInd w:val="0"/>
              <w:spacing w:after="0" w:line="320" w:lineRule="atLeast"/>
              <w:ind w:left="60" w:right="60"/>
              <w:jc w:val="right"/>
              <w:rPr>
                <w:rFonts w:ascii="Arial" w:hAnsi="Arial" w:cs="Arial"/>
                <w:color w:val="000000"/>
                <w:sz w:val="18"/>
                <w:szCs w:val="18"/>
              </w:rPr>
            </w:pPr>
            <w:r w:rsidRPr="00121F04">
              <w:rPr>
                <w:rFonts w:ascii="Arial" w:hAnsi="Arial" w:cs="Arial"/>
                <w:color w:val="000000"/>
                <w:sz w:val="18"/>
                <w:szCs w:val="18"/>
              </w:rPr>
              <w:t>,350</w:t>
            </w:r>
          </w:p>
        </w:tc>
      </w:tr>
    </w:tbl>
    <w:p w:rsidR="00A33F2E" w:rsidRPr="00A33F2E" w:rsidRDefault="00A33F2E" w:rsidP="00470E35">
      <w:pPr>
        <w:autoSpaceDE w:val="0"/>
        <w:autoSpaceDN w:val="0"/>
        <w:adjustRightInd w:val="0"/>
        <w:spacing w:after="0" w:line="240" w:lineRule="auto"/>
        <w:rPr>
          <w:rFonts w:ascii="Times New Roman" w:hAnsi="Times New Roman"/>
          <w:sz w:val="24"/>
          <w:szCs w:val="24"/>
        </w:rPr>
      </w:pPr>
    </w:p>
    <w:p w:rsidR="00A33F2E" w:rsidRPr="00A33F2E" w:rsidRDefault="00A33F2E" w:rsidP="00470E35">
      <w:pPr>
        <w:autoSpaceDE w:val="0"/>
        <w:autoSpaceDN w:val="0"/>
        <w:adjustRightInd w:val="0"/>
        <w:spacing w:after="0" w:line="400" w:lineRule="atLeast"/>
        <w:rPr>
          <w:rFonts w:ascii="Times New Roman" w:hAnsi="Times New Roman"/>
          <w:sz w:val="24"/>
          <w:szCs w:val="24"/>
        </w:rPr>
      </w:pPr>
    </w:p>
    <w:p w:rsidR="00D55C07" w:rsidRPr="00D55C07" w:rsidRDefault="00D55C07" w:rsidP="00470E35">
      <w:pPr>
        <w:autoSpaceDE w:val="0"/>
        <w:autoSpaceDN w:val="0"/>
        <w:adjustRightInd w:val="0"/>
        <w:spacing w:after="0" w:line="400" w:lineRule="atLeast"/>
        <w:rPr>
          <w:rFonts w:ascii="Times New Roman" w:hAnsi="Times New Roman"/>
          <w:sz w:val="24"/>
          <w:szCs w:val="24"/>
        </w:rPr>
      </w:pPr>
    </w:p>
    <w:p w:rsidR="00A33F2E" w:rsidRDefault="00A638BC" w:rsidP="00470E3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990"/>
        <w:jc w:val="both"/>
        <w:rPr>
          <w:rFonts w:ascii="Times New Roman" w:hAnsi="Times New Roman"/>
          <w:sz w:val="24"/>
          <w:szCs w:val="24"/>
        </w:rPr>
      </w:pPr>
      <w:r>
        <w:rPr>
          <w:rFonts w:ascii="Times New Roman" w:hAnsi="Times New Roman"/>
          <w:sz w:val="24"/>
          <w:szCs w:val="24"/>
        </w:rPr>
        <w:t xml:space="preserve">    </w:t>
      </w:r>
    </w:p>
    <w:p w:rsidR="00CE138D" w:rsidRDefault="00A33F2E" w:rsidP="00470E3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990"/>
        <w:jc w:val="both"/>
        <w:rPr>
          <w:rFonts w:ascii="Times New Roman" w:hAnsi="Times New Roman"/>
          <w:sz w:val="24"/>
          <w:szCs w:val="24"/>
        </w:rPr>
      </w:pPr>
      <w:r>
        <w:rPr>
          <w:rFonts w:ascii="Times New Roman" w:hAnsi="Times New Roman"/>
          <w:sz w:val="24"/>
          <w:szCs w:val="24"/>
        </w:rPr>
        <w:t xml:space="preserve">    Dari tabel </w:t>
      </w:r>
      <w:r w:rsidR="00EA74A6">
        <w:rPr>
          <w:rFonts w:ascii="Times New Roman" w:hAnsi="Times New Roman"/>
          <w:sz w:val="24"/>
          <w:szCs w:val="24"/>
        </w:rPr>
        <w:t xml:space="preserve">diatas terlihat nlai </w:t>
      </w:r>
      <w:r w:rsidR="00EA74A6">
        <w:rPr>
          <w:rFonts w:ascii="Times New Roman" w:hAnsi="Times New Roman"/>
          <w:i/>
          <w:sz w:val="24"/>
          <w:szCs w:val="24"/>
        </w:rPr>
        <w:t xml:space="preserve">cox snell’s </w:t>
      </w:r>
      <w:r w:rsidR="00A638BC">
        <w:rPr>
          <w:rFonts w:ascii="Times New Roman" w:hAnsi="Times New Roman"/>
          <w:i/>
          <w:sz w:val="24"/>
          <w:szCs w:val="24"/>
        </w:rPr>
        <w:t xml:space="preserve">R square </w:t>
      </w:r>
      <w:r w:rsidR="00A638BC">
        <w:rPr>
          <w:rFonts w:ascii="Times New Roman" w:hAnsi="Times New Roman"/>
          <w:sz w:val="24"/>
          <w:szCs w:val="24"/>
        </w:rPr>
        <w:t>sebesar 0,</w:t>
      </w:r>
      <w:r w:rsidR="003D57D9">
        <w:rPr>
          <w:rFonts w:ascii="Times New Roman" w:hAnsi="Times New Roman"/>
          <w:sz w:val="24"/>
          <w:szCs w:val="24"/>
        </w:rPr>
        <w:t>2</w:t>
      </w:r>
      <w:r w:rsidR="00053090">
        <w:rPr>
          <w:rFonts w:ascii="Times New Roman" w:hAnsi="Times New Roman"/>
          <w:sz w:val="24"/>
          <w:szCs w:val="24"/>
        </w:rPr>
        <w:t xml:space="preserve">47 </w:t>
      </w:r>
      <w:r w:rsidR="00A638BC">
        <w:rPr>
          <w:rFonts w:ascii="Times New Roman" w:hAnsi="Times New Roman"/>
          <w:sz w:val="24"/>
          <w:szCs w:val="24"/>
        </w:rPr>
        <w:t>dan nilai Nagelkerke R</w:t>
      </w:r>
      <w:r w:rsidR="00A638BC" w:rsidRPr="00A638BC">
        <w:rPr>
          <w:rFonts w:ascii="Times New Roman" w:hAnsi="Times New Roman"/>
          <w:sz w:val="24"/>
          <w:szCs w:val="24"/>
          <w:vertAlign w:val="superscript"/>
        </w:rPr>
        <w:t>2</w:t>
      </w:r>
      <w:r w:rsidR="00A638BC">
        <w:rPr>
          <w:rFonts w:ascii="Times New Roman" w:hAnsi="Times New Roman"/>
          <w:sz w:val="24"/>
          <w:szCs w:val="24"/>
        </w:rPr>
        <w:t xml:space="preserve"> adalah sebesar 0,</w:t>
      </w:r>
      <w:r w:rsidR="009B4B7F">
        <w:rPr>
          <w:rFonts w:ascii="Times New Roman" w:hAnsi="Times New Roman"/>
          <w:sz w:val="24"/>
          <w:szCs w:val="24"/>
        </w:rPr>
        <w:t>350</w:t>
      </w:r>
      <w:r w:rsidR="00A638BC">
        <w:rPr>
          <w:rFonts w:ascii="Times New Roman" w:hAnsi="Times New Roman"/>
          <w:sz w:val="24"/>
          <w:szCs w:val="24"/>
        </w:rPr>
        <w:t xml:space="preserve"> yang berarti variabilitas </w:t>
      </w:r>
      <w:r w:rsidR="006717E4">
        <w:rPr>
          <w:rFonts w:ascii="Times New Roman" w:hAnsi="Times New Roman"/>
          <w:sz w:val="24"/>
          <w:szCs w:val="24"/>
        </w:rPr>
        <w:t xml:space="preserve">pada </w:t>
      </w:r>
      <w:r w:rsidR="003D57D9">
        <w:rPr>
          <w:rFonts w:ascii="Times New Roman" w:hAnsi="Times New Roman"/>
          <w:sz w:val="24"/>
          <w:szCs w:val="24"/>
        </w:rPr>
        <w:t>variab</w:t>
      </w:r>
      <w:r w:rsidR="00A638BC">
        <w:rPr>
          <w:rFonts w:ascii="Times New Roman" w:hAnsi="Times New Roman"/>
          <w:sz w:val="24"/>
          <w:szCs w:val="24"/>
        </w:rPr>
        <w:t>e</w:t>
      </w:r>
      <w:r w:rsidR="003D57D9">
        <w:rPr>
          <w:rFonts w:ascii="Times New Roman" w:hAnsi="Times New Roman"/>
          <w:sz w:val="24"/>
          <w:szCs w:val="24"/>
        </w:rPr>
        <w:t>l</w:t>
      </w:r>
      <w:r w:rsidR="00A638BC">
        <w:rPr>
          <w:rFonts w:ascii="Times New Roman" w:hAnsi="Times New Roman"/>
          <w:sz w:val="24"/>
          <w:szCs w:val="24"/>
        </w:rPr>
        <w:t xml:space="preserve"> dependen yang dapat dije</w:t>
      </w:r>
      <w:r w:rsidR="003D57D9">
        <w:rPr>
          <w:rFonts w:ascii="Times New Roman" w:hAnsi="Times New Roman"/>
          <w:sz w:val="24"/>
          <w:szCs w:val="24"/>
        </w:rPr>
        <w:t>laskan oleh variabilitas variab</w:t>
      </w:r>
      <w:r w:rsidR="00A638BC">
        <w:rPr>
          <w:rFonts w:ascii="Times New Roman" w:hAnsi="Times New Roman"/>
          <w:sz w:val="24"/>
          <w:szCs w:val="24"/>
        </w:rPr>
        <w:t>e</w:t>
      </w:r>
      <w:r w:rsidR="003D57D9">
        <w:rPr>
          <w:rFonts w:ascii="Times New Roman" w:hAnsi="Times New Roman"/>
          <w:sz w:val="24"/>
          <w:szCs w:val="24"/>
        </w:rPr>
        <w:t>l</w:t>
      </w:r>
      <w:r w:rsidR="00A638BC">
        <w:rPr>
          <w:rFonts w:ascii="Times New Roman" w:hAnsi="Times New Roman"/>
          <w:sz w:val="24"/>
          <w:szCs w:val="24"/>
        </w:rPr>
        <w:t xml:space="preserve"> </w:t>
      </w:r>
      <w:r w:rsidR="006717E4">
        <w:rPr>
          <w:rFonts w:ascii="Times New Roman" w:hAnsi="Times New Roman"/>
          <w:sz w:val="24"/>
          <w:szCs w:val="24"/>
        </w:rPr>
        <w:t>in</w:t>
      </w:r>
      <w:r w:rsidR="00A638BC">
        <w:rPr>
          <w:rFonts w:ascii="Times New Roman" w:hAnsi="Times New Roman"/>
          <w:sz w:val="24"/>
          <w:szCs w:val="24"/>
        </w:rPr>
        <w:t xml:space="preserve">dependen sebesar </w:t>
      </w:r>
      <w:r w:rsidR="009B4B7F">
        <w:rPr>
          <w:rFonts w:ascii="Times New Roman" w:hAnsi="Times New Roman"/>
          <w:sz w:val="24"/>
          <w:szCs w:val="24"/>
        </w:rPr>
        <w:t>35</w:t>
      </w:r>
      <w:r w:rsidR="003D57D9">
        <w:rPr>
          <w:rFonts w:ascii="Times New Roman" w:hAnsi="Times New Roman"/>
          <w:sz w:val="24"/>
          <w:szCs w:val="24"/>
        </w:rPr>
        <w:t xml:space="preserve">% dan </w:t>
      </w:r>
      <w:r>
        <w:rPr>
          <w:rFonts w:ascii="Times New Roman" w:hAnsi="Times New Roman"/>
          <w:sz w:val="24"/>
          <w:szCs w:val="24"/>
        </w:rPr>
        <w:t>65</w:t>
      </w:r>
      <w:r w:rsidR="00443B4A">
        <w:rPr>
          <w:rFonts w:ascii="Times New Roman" w:hAnsi="Times New Roman"/>
          <w:sz w:val="24"/>
          <w:szCs w:val="24"/>
        </w:rPr>
        <w:t>% (100%-</w:t>
      </w:r>
      <w:r>
        <w:rPr>
          <w:rFonts w:ascii="Times New Roman" w:hAnsi="Times New Roman"/>
          <w:sz w:val="24"/>
          <w:szCs w:val="24"/>
        </w:rPr>
        <w:t>3</w:t>
      </w:r>
      <w:r w:rsidR="009B4B7F">
        <w:rPr>
          <w:rFonts w:ascii="Times New Roman" w:hAnsi="Times New Roman"/>
          <w:sz w:val="24"/>
          <w:szCs w:val="24"/>
        </w:rPr>
        <w:t>5</w:t>
      </w:r>
      <w:r w:rsidR="003D57D9">
        <w:rPr>
          <w:rFonts w:ascii="Times New Roman" w:hAnsi="Times New Roman"/>
          <w:sz w:val="24"/>
          <w:szCs w:val="24"/>
        </w:rPr>
        <w:t>%) dipengaruhi oleh faktor lain diluar mod</w:t>
      </w:r>
      <w:r w:rsidR="00443B4A">
        <w:rPr>
          <w:rFonts w:ascii="Times New Roman" w:hAnsi="Times New Roman"/>
          <w:sz w:val="24"/>
          <w:szCs w:val="24"/>
        </w:rPr>
        <w:t>e</w:t>
      </w:r>
      <w:r w:rsidR="003D57D9">
        <w:rPr>
          <w:rFonts w:ascii="Times New Roman" w:hAnsi="Times New Roman"/>
          <w:sz w:val="24"/>
          <w:szCs w:val="24"/>
        </w:rPr>
        <w:t>l yang menjelaskan varibel dependen</w:t>
      </w:r>
      <w:r w:rsidR="00A638BC">
        <w:rPr>
          <w:rFonts w:ascii="Times New Roman" w:hAnsi="Times New Roman"/>
          <w:sz w:val="24"/>
          <w:szCs w:val="24"/>
        </w:rPr>
        <w:t>.</w:t>
      </w:r>
      <w:r w:rsidR="00A638BC" w:rsidRPr="00A638BC">
        <w:rPr>
          <w:rFonts w:ascii="Times New Roman" w:hAnsi="Times New Roman"/>
          <w:sz w:val="24"/>
          <w:szCs w:val="24"/>
        </w:rPr>
        <w:t xml:space="preserve"> </w:t>
      </w:r>
    </w:p>
    <w:p w:rsidR="00CE138D" w:rsidRPr="00287B65" w:rsidRDefault="00CE138D" w:rsidP="007D1076">
      <w:pPr>
        <w:pStyle w:val="ListParagraph"/>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b/>
          <w:sz w:val="24"/>
          <w:szCs w:val="24"/>
        </w:rPr>
      </w:pPr>
      <w:r w:rsidRPr="00CE138D">
        <w:rPr>
          <w:rFonts w:ascii="Times New Roman" w:hAnsi="Times New Roman"/>
          <w:b/>
          <w:sz w:val="24"/>
          <w:szCs w:val="24"/>
        </w:rPr>
        <w:t>Nilai</w:t>
      </w:r>
      <w:r w:rsidRPr="00CE138D">
        <w:rPr>
          <w:rFonts w:ascii="Times New Roman" w:hAnsi="Times New Roman"/>
          <w:b/>
          <w:i/>
          <w:sz w:val="24"/>
          <w:szCs w:val="24"/>
        </w:rPr>
        <w:t xml:space="preserve"> Hosmer and Lemeshow’s</w:t>
      </w:r>
      <w:r w:rsidRPr="00CE138D">
        <w:rPr>
          <w:rFonts w:ascii="Times New Roman" w:hAnsi="Times New Roman"/>
          <w:b/>
          <w:sz w:val="24"/>
          <w:szCs w:val="24"/>
        </w:rPr>
        <w:t xml:space="preserve"> </w:t>
      </w:r>
      <w:r w:rsidRPr="00CE138D">
        <w:rPr>
          <w:rFonts w:ascii="Times New Roman" w:hAnsi="Times New Roman"/>
          <w:b/>
          <w:i/>
          <w:sz w:val="24"/>
          <w:szCs w:val="24"/>
        </w:rPr>
        <w:t>Goodness of Fit Test</w:t>
      </w:r>
    </w:p>
    <w:p w:rsidR="00287B65" w:rsidRDefault="001A13B9" w:rsidP="00470E3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080"/>
        <w:jc w:val="center"/>
        <w:rPr>
          <w:rFonts w:ascii="Times New Roman" w:hAnsi="Times New Roman"/>
          <w:b/>
          <w:sz w:val="24"/>
          <w:szCs w:val="24"/>
        </w:rPr>
      </w:pPr>
      <w:r>
        <w:rPr>
          <w:rFonts w:ascii="Times New Roman" w:hAnsi="Times New Roman"/>
          <w:b/>
          <w:sz w:val="24"/>
          <w:szCs w:val="24"/>
        </w:rPr>
        <w:t>Tabel IV. 9</w:t>
      </w:r>
    </w:p>
    <w:p w:rsidR="00A33F2E" w:rsidRDefault="00D16B40" w:rsidP="00470E3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080"/>
        <w:jc w:val="center"/>
        <w:rPr>
          <w:rFonts w:ascii="Times New Roman" w:hAnsi="Times New Roman"/>
          <w:b/>
          <w:bCs/>
          <w:color w:val="000000"/>
          <w:sz w:val="24"/>
          <w:szCs w:val="18"/>
        </w:rPr>
      </w:pPr>
      <w:r w:rsidRPr="00D16B40">
        <w:rPr>
          <w:rFonts w:ascii="Times New Roman" w:hAnsi="Times New Roman"/>
          <w:b/>
          <w:bCs/>
          <w:color w:val="000000"/>
          <w:sz w:val="24"/>
          <w:szCs w:val="18"/>
        </w:rPr>
        <w:t>Hosmer and Lemeshow Test</w:t>
      </w:r>
    </w:p>
    <w:tbl>
      <w:tblPr>
        <w:tblpPr w:leftFromText="180" w:rightFromText="180" w:vertAnchor="text" w:horzAnchor="page" w:tblpX="3772" w:tblpY="87"/>
        <w:tblW w:w="6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7"/>
        <w:gridCol w:w="1905"/>
        <w:gridCol w:w="1576"/>
        <w:gridCol w:w="1579"/>
      </w:tblGrid>
      <w:tr w:rsidR="00053090" w:rsidRPr="00053090" w:rsidTr="00470E35">
        <w:trPr>
          <w:cantSplit/>
          <w:trHeight w:val="418"/>
        </w:trPr>
        <w:tc>
          <w:tcPr>
            <w:tcW w:w="6187" w:type="dxa"/>
            <w:gridSpan w:val="4"/>
            <w:tcBorders>
              <w:top w:val="nil"/>
              <w:left w:val="nil"/>
              <w:bottom w:val="single" w:sz="4" w:space="0" w:color="auto"/>
              <w:right w:val="nil"/>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b/>
                <w:bCs/>
                <w:color w:val="000000"/>
                <w:sz w:val="18"/>
                <w:szCs w:val="18"/>
              </w:rPr>
              <w:t>Hosmer and Lemeshow Test</w:t>
            </w:r>
          </w:p>
        </w:tc>
      </w:tr>
      <w:tr w:rsidR="00053090" w:rsidRPr="00053090" w:rsidTr="00470E35">
        <w:trPr>
          <w:cantSplit/>
          <w:trHeight w:val="418"/>
        </w:trPr>
        <w:tc>
          <w:tcPr>
            <w:tcW w:w="1127" w:type="dxa"/>
            <w:tcBorders>
              <w:top w:val="single" w:sz="4" w:space="0" w:color="auto"/>
              <w:left w:val="single" w:sz="4" w:space="0" w:color="auto"/>
              <w:bottom w:val="single" w:sz="4" w:space="0" w:color="auto"/>
              <w:right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Step</w:t>
            </w:r>
          </w:p>
        </w:tc>
        <w:tc>
          <w:tcPr>
            <w:tcW w:w="1905" w:type="dxa"/>
            <w:tcBorders>
              <w:top w:val="single" w:sz="4" w:space="0" w:color="auto"/>
              <w:left w:val="single" w:sz="4" w:space="0" w:color="auto"/>
              <w:bottom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Chi-square</w:t>
            </w:r>
          </w:p>
        </w:tc>
        <w:tc>
          <w:tcPr>
            <w:tcW w:w="1576" w:type="dxa"/>
            <w:tcBorders>
              <w:top w:val="single" w:sz="4" w:space="0" w:color="auto"/>
              <w:bottom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df</w:t>
            </w:r>
          </w:p>
        </w:tc>
        <w:tc>
          <w:tcPr>
            <w:tcW w:w="1579" w:type="dxa"/>
            <w:tcBorders>
              <w:top w:val="single" w:sz="4" w:space="0" w:color="auto"/>
              <w:bottom w:val="single" w:sz="4" w:space="0" w:color="auto"/>
              <w:right w:val="single" w:sz="4" w:space="0" w:color="auto"/>
            </w:tcBorders>
            <w:shd w:val="clear" w:color="auto" w:fill="FFFFFF"/>
            <w:vAlign w:val="bottom"/>
          </w:tcPr>
          <w:p w:rsidR="00053090" w:rsidRPr="00053090" w:rsidRDefault="00053090" w:rsidP="00053090">
            <w:pPr>
              <w:autoSpaceDE w:val="0"/>
              <w:autoSpaceDN w:val="0"/>
              <w:adjustRightInd w:val="0"/>
              <w:spacing w:after="0" w:line="320" w:lineRule="atLeast"/>
              <w:ind w:left="60" w:right="60"/>
              <w:jc w:val="center"/>
              <w:rPr>
                <w:rFonts w:ascii="Arial" w:hAnsi="Arial" w:cs="Arial"/>
                <w:color w:val="000000"/>
                <w:sz w:val="18"/>
                <w:szCs w:val="18"/>
              </w:rPr>
            </w:pPr>
            <w:r w:rsidRPr="00053090">
              <w:rPr>
                <w:rFonts w:ascii="Arial" w:hAnsi="Arial" w:cs="Arial"/>
                <w:color w:val="000000"/>
                <w:sz w:val="18"/>
                <w:szCs w:val="18"/>
              </w:rPr>
              <w:t>Sig.</w:t>
            </w:r>
          </w:p>
        </w:tc>
      </w:tr>
      <w:tr w:rsidR="00053090" w:rsidRPr="00053090" w:rsidTr="00470E35">
        <w:trPr>
          <w:cantSplit/>
          <w:trHeight w:val="418"/>
        </w:trPr>
        <w:tc>
          <w:tcPr>
            <w:tcW w:w="1127" w:type="dxa"/>
            <w:tcBorders>
              <w:top w:val="single" w:sz="4" w:space="0" w:color="auto"/>
              <w:left w:val="single" w:sz="4" w:space="0" w:color="auto"/>
              <w:bottom w:val="single" w:sz="4" w:space="0" w:color="auto"/>
              <w:right w:val="single" w:sz="4" w:space="0" w:color="auto"/>
            </w:tcBorders>
            <w:shd w:val="clear" w:color="auto" w:fill="FFFFFF"/>
          </w:tcPr>
          <w:p w:rsidR="00053090" w:rsidRPr="00053090" w:rsidRDefault="00053090" w:rsidP="00053090">
            <w:pPr>
              <w:autoSpaceDE w:val="0"/>
              <w:autoSpaceDN w:val="0"/>
              <w:adjustRightInd w:val="0"/>
              <w:spacing w:after="0" w:line="320" w:lineRule="atLeast"/>
              <w:ind w:left="60" w:right="60"/>
              <w:rPr>
                <w:rFonts w:ascii="Arial" w:hAnsi="Arial" w:cs="Arial"/>
                <w:color w:val="000000"/>
                <w:sz w:val="18"/>
                <w:szCs w:val="18"/>
              </w:rPr>
            </w:pPr>
            <w:r w:rsidRPr="00053090">
              <w:rPr>
                <w:rFonts w:ascii="Arial" w:hAnsi="Arial" w:cs="Arial"/>
                <w:color w:val="000000"/>
                <w:sz w:val="18"/>
                <w:szCs w:val="18"/>
              </w:rPr>
              <w:t>1</w:t>
            </w:r>
          </w:p>
        </w:tc>
        <w:tc>
          <w:tcPr>
            <w:tcW w:w="1905" w:type="dxa"/>
            <w:tcBorders>
              <w:top w:val="single" w:sz="4" w:space="0" w:color="auto"/>
              <w:left w:val="single" w:sz="4" w:space="0" w:color="auto"/>
              <w:bottom w:val="single" w:sz="4" w:space="0" w:color="auto"/>
            </w:tcBorders>
            <w:shd w:val="clear" w:color="auto" w:fill="FFFFFF"/>
            <w:vAlign w:val="center"/>
          </w:tcPr>
          <w:p w:rsidR="00053090" w:rsidRPr="00053090" w:rsidRDefault="00053090" w:rsidP="009B4B7F">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3,</w:t>
            </w:r>
            <w:r w:rsidR="009B4B7F">
              <w:rPr>
                <w:rFonts w:ascii="Arial" w:hAnsi="Arial" w:cs="Arial"/>
                <w:color w:val="000000"/>
                <w:sz w:val="18"/>
                <w:szCs w:val="18"/>
              </w:rPr>
              <w:t>143</w:t>
            </w:r>
          </w:p>
        </w:tc>
        <w:tc>
          <w:tcPr>
            <w:tcW w:w="1576" w:type="dxa"/>
            <w:tcBorders>
              <w:top w:val="single" w:sz="4" w:space="0" w:color="auto"/>
              <w:bottom w:val="single" w:sz="4" w:space="0" w:color="auto"/>
            </w:tcBorders>
            <w:shd w:val="clear" w:color="auto" w:fill="FFFFFF"/>
            <w:vAlign w:val="center"/>
          </w:tcPr>
          <w:p w:rsidR="00053090" w:rsidRPr="00053090" w:rsidRDefault="00053090" w:rsidP="00053090">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8</w:t>
            </w:r>
          </w:p>
        </w:tc>
        <w:tc>
          <w:tcPr>
            <w:tcW w:w="1579" w:type="dxa"/>
            <w:tcBorders>
              <w:top w:val="single" w:sz="4" w:space="0" w:color="auto"/>
              <w:bottom w:val="single" w:sz="4" w:space="0" w:color="auto"/>
              <w:right w:val="single" w:sz="4" w:space="0" w:color="auto"/>
            </w:tcBorders>
            <w:shd w:val="clear" w:color="auto" w:fill="FFFFFF"/>
            <w:vAlign w:val="center"/>
          </w:tcPr>
          <w:p w:rsidR="00053090" w:rsidRPr="00053090" w:rsidRDefault="00053090" w:rsidP="009B4B7F">
            <w:pPr>
              <w:autoSpaceDE w:val="0"/>
              <w:autoSpaceDN w:val="0"/>
              <w:adjustRightInd w:val="0"/>
              <w:spacing w:after="0" w:line="320" w:lineRule="atLeast"/>
              <w:ind w:left="60" w:right="60"/>
              <w:jc w:val="right"/>
              <w:rPr>
                <w:rFonts w:ascii="Arial" w:hAnsi="Arial" w:cs="Arial"/>
                <w:color w:val="000000"/>
                <w:sz w:val="18"/>
                <w:szCs w:val="18"/>
              </w:rPr>
            </w:pPr>
            <w:r w:rsidRPr="00053090">
              <w:rPr>
                <w:rFonts w:ascii="Arial" w:hAnsi="Arial" w:cs="Arial"/>
                <w:color w:val="000000"/>
                <w:sz w:val="18"/>
                <w:szCs w:val="18"/>
              </w:rPr>
              <w:t>,</w:t>
            </w:r>
            <w:r w:rsidR="009B4B7F">
              <w:rPr>
                <w:rFonts w:ascii="Arial" w:hAnsi="Arial" w:cs="Arial"/>
                <w:color w:val="000000"/>
                <w:sz w:val="18"/>
                <w:szCs w:val="18"/>
              </w:rPr>
              <w:t>925</w:t>
            </w:r>
          </w:p>
        </w:tc>
      </w:tr>
    </w:tbl>
    <w:p w:rsidR="00053090" w:rsidRPr="00053090" w:rsidRDefault="00053090" w:rsidP="00470E35">
      <w:pPr>
        <w:autoSpaceDE w:val="0"/>
        <w:autoSpaceDN w:val="0"/>
        <w:adjustRightInd w:val="0"/>
        <w:spacing w:after="0" w:line="240" w:lineRule="auto"/>
        <w:rPr>
          <w:rFonts w:ascii="Times New Roman" w:hAnsi="Times New Roman"/>
          <w:sz w:val="24"/>
          <w:szCs w:val="24"/>
        </w:rPr>
      </w:pPr>
    </w:p>
    <w:p w:rsidR="00053090" w:rsidRPr="00053090" w:rsidRDefault="00053090" w:rsidP="00470E35">
      <w:pPr>
        <w:autoSpaceDE w:val="0"/>
        <w:autoSpaceDN w:val="0"/>
        <w:adjustRightInd w:val="0"/>
        <w:spacing w:after="0" w:line="400" w:lineRule="atLeast"/>
        <w:rPr>
          <w:rFonts w:ascii="Times New Roman" w:hAnsi="Times New Roman"/>
          <w:sz w:val="24"/>
          <w:szCs w:val="24"/>
        </w:rPr>
      </w:pPr>
    </w:p>
    <w:p w:rsidR="00A33F2E" w:rsidRPr="00A33F2E" w:rsidRDefault="00A33F2E" w:rsidP="00470E35">
      <w:pPr>
        <w:autoSpaceDE w:val="0"/>
        <w:autoSpaceDN w:val="0"/>
        <w:adjustRightInd w:val="0"/>
        <w:spacing w:after="0" w:line="400" w:lineRule="atLeast"/>
        <w:rPr>
          <w:rFonts w:ascii="Times New Roman" w:hAnsi="Times New Roman"/>
          <w:sz w:val="24"/>
          <w:szCs w:val="24"/>
        </w:rPr>
      </w:pPr>
    </w:p>
    <w:p w:rsidR="009C49D4" w:rsidRDefault="00A36897" w:rsidP="00470E3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990"/>
        <w:jc w:val="both"/>
        <w:rPr>
          <w:rFonts w:ascii="Times New Roman" w:hAnsi="Times New Roman"/>
          <w:sz w:val="24"/>
          <w:szCs w:val="24"/>
        </w:rPr>
      </w:pPr>
      <w:r>
        <w:rPr>
          <w:rFonts w:ascii="Times New Roman" w:hAnsi="Times New Roman"/>
          <w:sz w:val="24"/>
          <w:szCs w:val="24"/>
        </w:rPr>
        <w:t xml:space="preserve">    </w:t>
      </w:r>
      <w:r w:rsidR="00F52E94">
        <w:rPr>
          <w:rFonts w:ascii="Times New Roman" w:hAnsi="Times New Roman"/>
          <w:sz w:val="24"/>
          <w:szCs w:val="24"/>
        </w:rPr>
        <w:t>Pad</w:t>
      </w:r>
      <w:r w:rsidR="001A13B9">
        <w:rPr>
          <w:rFonts w:ascii="Times New Roman" w:hAnsi="Times New Roman"/>
          <w:sz w:val="24"/>
          <w:szCs w:val="24"/>
        </w:rPr>
        <w:t>a hasil output dari tabel IV. 9</w:t>
      </w:r>
      <w:r w:rsidR="00A638BC">
        <w:rPr>
          <w:rFonts w:ascii="Times New Roman" w:hAnsi="Times New Roman"/>
          <w:sz w:val="24"/>
          <w:szCs w:val="24"/>
        </w:rPr>
        <w:t xml:space="preserve"> menunjukan bahwa nilai </w:t>
      </w:r>
      <w:r w:rsidR="004471C9">
        <w:rPr>
          <w:rFonts w:ascii="Times New Roman" w:hAnsi="Times New Roman"/>
          <w:sz w:val="24"/>
          <w:szCs w:val="24"/>
        </w:rPr>
        <w:t xml:space="preserve">signifikan </w:t>
      </w:r>
      <w:r w:rsidR="00A638BC">
        <w:rPr>
          <w:rFonts w:ascii="Times New Roman" w:hAnsi="Times New Roman"/>
          <w:i/>
          <w:sz w:val="24"/>
          <w:szCs w:val="24"/>
        </w:rPr>
        <w:t xml:space="preserve">Hosmer and Lemeshow’s Goodness of fit </w:t>
      </w:r>
      <w:r w:rsidR="00A638BC">
        <w:rPr>
          <w:rFonts w:ascii="Times New Roman" w:hAnsi="Times New Roman"/>
          <w:sz w:val="24"/>
          <w:szCs w:val="24"/>
        </w:rPr>
        <w:t xml:space="preserve">sebesar </w:t>
      </w:r>
      <w:r w:rsidR="007132CB">
        <w:rPr>
          <w:rFonts w:ascii="Times New Roman" w:hAnsi="Times New Roman"/>
          <w:sz w:val="24"/>
          <w:szCs w:val="24"/>
        </w:rPr>
        <w:t>3</w:t>
      </w:r>
      <w:r w:rsidR="00590DDE">
        <w:rPr>
          <w:rFonts w:ascii="Times New Roman" w:hAnsi="Times New Roman"/>
          <w:sz w:val="24"/>
          <w:szCs w:val="24"/>
        </w:rPr>
        <w:t>,</w:t>
      </w:r>
      <w:r w:rsidR="009B4B7F">
        <w:rPr>
          <w:rFonts w:ascii="Times New Roman" w:hAnsi="Times New Roman"/>
          <w:sz w:val="24"/>
          <w:szCs w:val="24"/>
        </w:rPr>
        <w:t>143</w:t>
      </w:r>
      <w:r w:rsidR="00A638BC">
        <w:rPr>
          <w:rFonts w:ascii="Times New Roman" w:hAnsi="Times New Roman"/>
          <w:sz w:val="24"/>
          <w:szCs w:val="24"/>
        </w:rPr>
        <w:t xml:space="preserve"> dengan</w:t>
      </w:r>
      <w:r w:rsidR="00B3010F">
        <w:rPr>
          <w:rFonts w:ascii="Times New Roman" w:hAnsi="Times New Roman"/>
          <w:sz w:val="24"/>
          <w:szCs w:val="24"/>
        </w:rPr>
        <w:t xml:space="preserve"> probabilitas signifikansi 0,</w:t>
      </w:r>
      <w:r w:rsidR="009B4B7F">
        <w:rPr>
          <w:rFonts w:ascii="Times New Roman" w:hAnsi="Times New Roman"/>
          <w:sz w:val="24"/>
          <w:szCs w:val="24"/>
        </w:rPr>
        <w:t>925</w:t>
      </w:r>
      <w:r w:rsidR="00A638BC">
        <w:rPr>
          <w:rFonts w:ascii="Times New Roman" w:hAnsi="Times New Roman"/>
          <w:sz w:val="24"/>
          <w:szCs w:val="24"/>
        </w:rPr>
        <w:t xml:space="preserve"> </w:t>
      </w:r>
      <w:r w:rsidR="00FC75C8">
        <w:rPr>
          <w:rFonts w:ascii="Times New Roman" w:hAnsi="Times New Roman"/>
          <w:sz w:val="24"/>
          <w:szCs w:val="24"/>
        </w:rPr>
        <w:t>&gt;</w:t>
      </w:r>
      <w:r w:rsidR="00A638BC">
        <w:rPr>
          <w:rFonts w:ascii="Times New Roman" w:hAnsi="Times New Roman"/>
          <w:sz w:val="24"/>
          <w:szCs w:val="24"/>
        </w:rPr>
        <w:t xml:space="preserve"> 0,05. Dengan demikian dapat disimpulkan model dapat diterima.</w:t>
      </w:r>
    </w:p>
    <w:p w:rsidR="00470E35" w:rsidRDefault="00470E35" w:rsidP="00470E3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990"/>
        <w:jc w:val="both"/>
        <w:rPr>
          <w:rFonts w:ascii="Times New Roman" w:hAnsi="Times New Roman"/>
          <w:sz w:val="24"/>
          <w:szCs w:val="24"/>
        </w:rPr>
      </w:pPr>
    </w:p>
    <w:p w:rsidR="00CB69AB" w:rsidRDefault="00CB69AB" w:rsidP="00470E3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990"/>
        <w:jc w:val="both"/>
        <w:rPr>
          <w:rFonts w:ascii="Times New Roman" w:hAnsi="Times New Roman"/>
          <w:sz w:val="24"/>
          <w:szCs w:val="24"/>
        </w:rPr>
      </w:pPr>
    </w:p>
    <w:p w:rsidR="00CB69AB" w:rsidRDefault="00CB69AB" w:rsidP="00470E3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990"/>
        <w:jc w:val="both"/>
        <w:rPr>
          <w:rFonts w:ascii="Times New Roman" w:hAnsi="Times New Roman"/>
          <w:sz w:val="24"/>
          <w:szCs w:val="24"/>
        </w:rPr>
      </w:pPr>
    </w:p>
    <w:p w:rsidR="00CE138D" w:rsidRDefault="00CE138D" w:rsidP="007D1076">
      <w:pPr>
        <w:pStyle w:val="ListParagraph"/>
        <w:numPr>
          <w:ilvl w:val="0"/>
          <w:numId w:val="6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b/>
          <w:sz w:val="24"/>
          <w:szCs w:val="24"/>
        </w:rPr>
      </w:pPr>
      <w:r w:rsidRPr="00D26F37">
        <w:rPr>
          <w:rFonts w:ascii="Times New Roman" w:hAnsi="Times New Roman"/>
          <w:b/>
          <w:sz w:val="24"/>
          <w:szCs w:val="24"/>
        </w:rPr>
        <w:lastRenderedPageBreak/>
        <w:t xml:space="preserve">Ketepatan Prediksi Klasifikasi </w:t>
      </w:r>
    </w:p>
    <w:p w:rsidR="005628C1" w:rsidRDefault="005628C1" w:rsidP="00470E3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sz w:val="24"/>
          <w:szCs w:val="24"/>
        </w:rPr>
      </w:pPr>
      <w:r>
        <w:rPr>
          <w:rFonts w:ascii="Times New Roman" w:hAnsi="Times New Roman"/>
          <w:sz w:val="24"/>
          <w:szCs w:val="24"/>
        </w:rPr>
        <w:t xml:space="preserve">   Ketepatan prediksi klasifikasi penelitian pada tabel 2 x 2 merupakan tabel p</w:t>
      </w:r>
      <w:r w:rsidRPr="005628C1">
        <w:rPr>
          <w:rFonts w:ascii="Times New Roman" w:hAnsi="Times New Roman"/>
          <w:sz w:val="24"/>
          <w:szCs w:val="24"/>
        </w:rPr>
        <w:t>ersentase ketepatan model dalam mengklasifikasikan observasi</w:t>
      </w:r>
      <w:r>
        <w:rPr>
          <w:rFonts w:ascii="Times New Roman" w:hAnsi="Times New Roman"/>
          <w:sz w:val="24"/>
          <w:szCs w:val="24"/>
        </w:rPr>
        <w:t xml:space="preserve"> </w:t>
      </w:r>
      <w:r w:rsidR="00FC75C8">
        <w:rPr>
          <w:rFonts w:ascii="Times New Roman" w:hAnsi="Times New Roman"/>
          <w:sz w:val="24"/>
          <w:szCs w:val="24"/>
        </w:rPr>
        <w:t xml:space="preserve">atau disebut juga frekuensi harapan berdasarkan data empiris variabel dependen </w:t>
      </w:r>
      <w:r>
        <w:rPr>
          <w:rFonts w:ascii="Times New Roman" w:hAnsi="Times New Roman"/>
          <w:sz w:val="24"/>
          <w:szCs w:val="24"/>
        </w:rPr>
        <w:t>yang diteliti yaitu manajemen laba dengan kategori 1 untuk nilai perusahaan yang melakukan manajemen laba dan kategori 0 untuk perusahaan yang tidak melakukan manajemen laba. Berikut hasil perhitungan prediksi klasifikasi :</w:t>
      </w:r>
    </w:p>
    <w:p w:rsidR="00287B65" w:rsidRDefault="001A13B9" w:rsidP="00470E3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center"/>
        <w:rPr>
          <w:rFonts w:ascii="Times New Roman" w:hAnsi="Times New Roman"/>
          <w:b/>
          <w:sz w:val="24"/>
          <w:szCs w:val="24"/>
        </w:rPr>
      </w:pPr>
      <w:r>
        <w:rPr>
          <w:rFonts w:ascii="Times New Roman" w:hAnsi="Times New Roman"/>
          <w:b/>
          <w:sz w:val="24"/>
          <w:szCs w:val="24"/>
        </w:rPr>
        <w:t>Tabel IV. 10</w:t>
      </w:r>
    </w:p>
    <w:p w:rsidR="00FC75C8" w:rsidRDefault="00FC75C8" w:rsidP="00470E3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center"/>
        <w:rPr>
          <w:rFonts w:ascii="Times New Roman" w:hAnsi="Times New Roman"/>
          <w:b/>
          <w:sz w:val="24"/>
          <w:szCs w:val="24"/>
        </w:rPr>
      </w:pPr>
      <w:r>
        <w:rPr>
          <w:rFonts w:ascii="Times New Roman" w:hAnsi="Times New Roman"/>
          <w:b/>
          <w:sz w:val="24"/>
          <w:szCs w:val="24"/>
        </w:rPr>
        <w:t>Classification Table</w:t>
      </w:r>
    </w:p>
    <w:tbl>
      <w:tblPr>
        <w:tblW w:w="7045" w:type="dxa"/>
        <w:tblInd w:w="1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2"/>
        <w:gridCol w:w="556"/>
        <w:gridCol w:w="1926"/>
        <w:gridCol w:w="1274"/>
        <w:gridCol w:w="1143"/>
        <w:gridCol w:w="1344"/>
      </w:tblGrid>
      <w:tr w:rsidR="005D293C" w:rsidRPr="00C070A4" w:rsidTr="00470E35">
        <w:trPr>
          <w:cantSplit/>
          <w:tblHeader/>
        </w:trPr>
        <w:tc>
          <w:tcPr>
            <w:tcW w:w="3284" w:type="dxa"/>
            <w:gridSpan w:val="3"/>
            <w:vMerge w:val="restart"/>
            <w:tcBorders>
              <w:right w:val="single" w:sz="4" w:space="0" w:color="auto"/>
            </w:tcBorders>
          </w:tcPr>
          <w:p w:rsidR="005D293C" w:rsidRPr="00F14433" w:rsidRDefault="005D293C" w:rsidP="00F14433">
            <w:pPr>
              <w:autoSpaceDE w:val="0"/>
              <w:autoSpaceDN w:val="0"/>
              <w:adjustRightInd w:val="0"/>
              <w:spacing w:after="0" w:line="240" w:lineRule="auto"/>
              <w:ind w:left="60" w:right="60"/>
              <w:jc w:val="center"/>
              <w:rPr>
                <w:rFonts w:ascii="Arial" w:hAnsi="Arial" w:cs="Arial"/>
                <w:color w:val="000000"/>
                <w:sz w:val="18"/>
                <w:szCs w:val="18"/>
              </w:rPr>
            </w:pPr>
          </w:p>
          <w:p w:rsidR="005D293C" w:rsidRPr="00F14433" w:rsidRDefault="005D293C" w:rsidP="00F14433">
            <w:pPr>
              <w:autoSpaceDE w:val="0"/>
              <w:autoSpaceDN w:val="0"/>
              <w:adjustRightInd w:val="0"/>
              <w:spacing w:after="0" w:line="240" w:lineRule="auto"/>
              <w:ind w:left="60" w:right="60"/>
              <w:jc w:val="center"/>
              <w:rPr>
                <w:rFonts w:ascii="Arial" w:hAnsi="Arial" w:cs="Arial"/>
                <w:color w:val="000000"/>
                <w:sz w:val="18"/>
                <w:szCs w:val="18"/>
              </w:rPr>
            </w:pPr>
          </w:p>
          <w:p w:rsidR="005D293C" w:rsidRPr="00F14433" w:rsidRDefault="005D293C" w:rsidP="00F14433">
            <w:pPr>
              <w:autoSpaceDE w:val="0"/>
              <w:autoSpaceDN w:val="0"/>
              <w:adjustRightInd w:val="0"/>
              <w:spacing w:after="0" w:line="240" w:lineRule="auto"/>
              <w:ind w:left="60" w:right="60"/>
              <w:jc w:val="center"/>
              <w:rPr>
                <w:rFonts w:ascii="Arial" w:hAnsi="Arial" w:cs="Arial"/>
                <w:color w:val="000000"/>
                <w:sz w:val="18"/>
                <w:szCs w:val="18"/>
              </w:rPr>
            </w:pPr>
            <w:r w:rsidRPr="00F14433">
              <w:rPr>
                <w:rFonts w:ascii="Arial" w:hAnsi="Arial" w:cs="Arial"/>
                <w:color w:val="000000"/>
                <w:sz w:val="18"/>
                <w:szCs w:val="18"/>
              </w:rPr>
              <w:t>Observed</w:t>
            </w:r>
          </w:p>
        </w:tc>
        <w:tc>
          <w:tcPr>
            <w:tcW w:w="3761" w:type="dxa"/>
            <w:gridSpan w:val="3"/>
            <w:tcBorders>
              <w:top w:val="single" w:sz="4" w:space="0" w:color="auto"/>
              <w:left w:val="single" w:sz="4" w:space="0" w:color="auto"/>
              <w:right w:val="single" w:sz="4" w:space="0" w:color="auto"/>
            </w:tcBorders>
            <w:shd w:val="clear" w:color="auto" w:fill="FFFFFF"/>
            <w:vAlign w:val="bottom"/>
          </w:tcPr>
          <w:p w:rsidR="005D293C" w:rsidRPr="00F14433" w:rsidRDefault="005D293C" w:rsidP="00F14433">
            <w:pPr>
              <w:autoSpaceDE w:val="0"/>
              <w:autoSpaceDN w:val="0"/>
              <w:adjustRightInd w:val="0"/>
              <w:spacing w:after="0" w:line="240" w:lineRule="auto"/>
              <w:ind w:left="60" w:right="60"/>
              <w:jc w:val="center"/>
              <w:rPr>
                <w:rFonts w:ascii="Arial" w:hAnsi="Arial" w:cs="Arial"/>
                <w:color w:val="000000"/>
                <w:sz w:val="18"/>
                <w:szCs w:val="18"/>
              </w:rPr>
            </w:pPr>
            <w:r w:rsidRPr="00F14433">
              <w:rPr>
                <w:rFonts w:ascii="Arial" w:hAnsi="Arial" w:cs="Arial"/>
                <w:color w:val="000000"/>
                <w:sz w:val="18"/>
                <w:szCs w:val="18"/>
              </w:rPr>
              <w:t>Predicted</w:t>
            </w:r>
          </w:p>
        </w:tc>
      </w:tr>
      <w:tr w:rsidR="005D293C" w:rsidRPr="00C070A4" w:rsidTr="00470E35">
        <w:trPr>
          <w:cantSplit/>
          <w:tblHeader/>
        </w:trPr>
        <w:tc>
          <w:tcPr>
            <w:tcW w:w="3284" w:type="dxa"/>
            <w:gridSpan w:val="3"/>
            <w:vMerge/>
            <w:tcBorders>
              <w:right w:val="single" w:sz="4" w:space="0" w:color="auto"/>
            </w:tcBorders>
          </w:tcPr>
          <w:p w:rsidR="005D293C" w:rsidRPr="00F14433" w:rsidRDefault="005D293C" w:rsidP="00F14433">
            <w:pPr>
              <w:autoSpaceDE w:val="0"/>
              <w:autoSpaceDN w:val="0"/>
              <w:adjustRightInd w:val="0"/>
              <w:spacing w:after="0" w:line="240" w:lineRule="auto"/>
              <w:rPr>
                <w:rFonts w:ascii="Arial" w:hAnsi="Arial" w:cs="Arial"/>
                <w:color w:val="000000"/>
                <w:sz w:val="18"/>
                <w:szCs w:val="18"/>
              </w:rPr>
            </w:pPr>
          </w:p>
        </w:tc>
        <w:tc>
          <w:tcPr>
            <w:tcW w:w="2417" w:type="dxa"/>
            <w:gridSpan w:val="2"/>
            <w:tcBorders>
              <w:left w:val="single" w:sz="4" w:space="0" w:color="auto"/>
            </w:tcBorders>
            <w:shd w:val="clear" w:color="auto" w:fill="FFFFFF"/>
            <w:vAlign w:val="bottom"/>
          </w:tcPr>
          <w:p w:rsidR="005D293C" w:rsidRPr="00F14433" w:rsidRDefault="005D293C" w:rsidP="00F14433">
            <w:pPr>
              <w:autoSpaceDE w:val="0"/>
              <w:autoSpaceDN w:val="0"/>
              <w:adjustRightInd w:val="0"/>
              <w:spacing w:after="0" w:line="240" w:lineRule="auto"/>
              <w:ind w:left="60" w:right="60"/>
              <w:jc w:val="center"/>
              <w:rPr>
                <w:rFonts w:ascii="Arial" w:hAnsi="Arial" w:cs="Arial"/>
                <w:color w:val="000000"/>
                <w:sz w:val="18"/>
                <w:szCs w:val="18"/>
              </w:rPr>
            </w:pPr>
            <w:r w:rsidRPr="00F14433">
              <w:rPr>
                <w:rFonts w:ascii="Arial" w:hAnsi="Arial" w:cs="Arial"/>
                <w:color w:val="000000"/>
                <w:sz w:val="18"/>
                <w:szCs w:val="18"/>
              </w:rPr>
              <w:t>EM</w:t>
            </w:r>
          </w:p>
        </w:tc>
        <w:tc>
          <w:tcPr>
            <w:tcW w:w="1344" w:type="dxa"/>
            <w:vMerge w:val="restart"/>
            <w:tcBorders>
              <w:right w:val="single" w:sz="4" w:space="0" w:color="auto"/>
            </w:tcBorders>
            <w:shd w:val="clear" w:color="auto" w:fill="FFFFFF"/>
            <w:vAlign w:val="bottom"/>
          </w:tcPr>
          <w:p w:rsidR="005D293C" w:rsidRPr="00F14433" w:rsidRDefault="005D293C" w:rsidP="00F14433">
            <w:pPr>
              <w:autoSpaceDE w:val="0"/>
              <w:autoSpaceDN w:val="0"/>
              <w:adjustRightInd w:val="0"/>
              <w:spacing w:after="0" w:line="240" w:lineRule="auto"/>
              <w:ind w:left="60" w:right="60"/>
              <w:jc w:val="center"/>
              <w:rPr>
                <w:rFonts w:ascii="Arial" w:hAnsi="Arial" w:cs="Arial"/>
                <w:color w:val="000000"/>
                <w:sz w:val="18"/>
                <w:szCs w:val="18"/>
              </w:rPr>
            </w:pPr>
            <w:r w:rsidRPr="00F14433">
              <w:rPr>
                <w:rFonts w:ascii="Arial" w:hAnsi="Arial" w:cs="Arial"/>
                <w:color w:val="000000"/>
                <w:sz w:val="18"/>
                <w:szCs w:val="18"/>
              </w:rPr>
              <w:t>Percentage Correct</w:t>
            </w:r>
          </w:p>
        </w:tc>
      </w:tr>
      <w:tr w:rsidR="00F14433" w:rsidRPr="00C070A4" w:rsidTr="00470E35">
        <w:trPr>
          <w:cantSplit/>
          <w:trHeight w:val="700"/>
          <w:tblHeader/>
        </w:trPr>
        <w:tc>
          <w:tcPr>
            <w:tcW w:w="3284" w:type="dxa"/>
            <w:gridSpan w:val="3"/>
            <w:vMerge/>
            <w:tcBorders>
              <w:right w:val="single" w:sz="4" w:space="0" w:color="auto"/>
            </w:tcBorders>
          </w:tcPr>
          <w:p w:rsidR="005D293C" w:rsidRPr="00F14433" w:rsidRDefault="005D293C" w:rsidP="00F14433">
            <w:pPr>
              <w:autoSpaceDE w:val="0"/>
              <w:autoSpaceDN w:val="0"/>
              <w:adjustRightInd w:val="0"/>
              <w:spacing w:after="0" w:line="240" w:lineRule="auto"/>
              <w:rPr>
                <w:rFonts w:ascii="Arial" w:hAnsi="Arial" w:cs="Arial"/>
                <w:color w:val="000000"/>
                <w:sz w:val="18"/>
                <w:szCs w:val="18"/>
              </w:rPr>
            </w:pPr>
          </w:p>
        </w:tc>
        <w:tc>
          <w:tcPr>
            <w:tcW w:w="1274" w:type="dxa"/>
            <w:tcBorders>
              <w:left w:val="single" w:sz="4" w:space="0" w:color="auto"/>
              <w:bottom w:val="single" w:sz="4" w:space="0" w:color="auto"/>
            </w:tcBorders>
            <w:shd w:val="clear" w:color="auto" w:fill="FFFFFF"/>
            <w:vAlign w:val="bottom"/>
          </w:tcPr>
          <w:p w:rsidR="005D293C" w:rsidRPr="00F14433" w:rsidRDefault="005D293C" w:rsidP="00F14433">
            <w:pPr>
              <w:autoSpaceDE w:val="0"/>
              <w:autoSpaceDN w:val="0"/>
              <w:adjustRightInd w:val="0"/>
              <w:spacing w:after="0" w:line="240" w:lineRule="auto"/>
              <w:ind w:left="60" w:right="60"/>
              <w:jc w:val="center"/>
              <w:rPr>
                <w:rFonts w:ascii="Arial" w:hAnsi="Arial" w:cs="Arial"/>
                <w:color w:val="000000"/>
                <w:sz w:val="18"/>
                <w:szCs w:val="18"/>
              </w:rPr>
            </w:pPr>
            <w:r w:rsidRPr="00F14433">
              <w:rPr>
                <w:rFonts w:ascii="Arial" w:hAnsi="Arial" w:cs="Arial"/>
                <w:color w:val="000000"/>
                <w:sz w:val="18"/>
                <w:szCs w:val="18"/>
              </w:rPr>
              <w:t>Tidak Melakukan Manajemen Laba</w:t>
            </w:r>
          </w:p>
        </w:tc>
        <w:tc>
          <w:tcPr>
            <w:tcW w:w="1143" w:type="dxa"/>
            <w:tcBorders>
              <w:bottom w:val="single" w:sz="4" w:space="0" w:color="auto"/>
            </w:tcBorders>
            <w:shd w:val="clear" w:color="auto" w:fill="FFFFFF"/>
            <w:vAlign w:val="bottom"/>
          </w:tcPr>
          <w:p w:rsidR="005D293C" w:rsidRPr="00F14433" w:rsidRDefault="005D293C" w:rsidP="00F14433">
            <w:pPr>
              <w:autoSpaceDE w:val="0"/>
              <w:autoSpaceDN w:val="0"/>
              <w:adjustRightInd w:val="0"/>
              <w:spacing w:after="0" w:line="240" w:lineRule="auto"/>
              <w:ind w:left="60" w:right="60"/>
              <w:jc w:val="center"/>
              <w:rPr>
                <w:rFonts w:ascii="Arial" w:hAnsi="Arial" w:cs="Arial"/>
                <w:color w:val="000000"/>
                <w:sz w:val="18"/>
                <w:szCs w:val="18"/>
              </w:rPr>
            </w:pPr>
            <w:r w:rsidRPr="00F14433">
              <w:rPr>
                <w:rFonts w:ascii="Arial" w:hAnsi="Arial" w:cs="Arial"/>
                <w:color w:val="000000"/>
                <w:sz w:val="18"/>
                <w:szCs w:val="18"/>
              </w:rPr>
              <w:t>Melakukan Manajemen Laba</w:t>
            </w:r>
          </w:p>
        </w:tc>
        <w:tc>
          <w:tcPr>
            <w:tcW w:w="1344" w:type="dxa"/>
            <w:vMerge/>
            <w:tcBorders>
              <w:bottom w:val="single" w:sz="4" w:space="0" w:color="auto"/>
              <w:right w:val="single" w:sz="4" w:space="0" w:color="auto"/>
            </w:tcBorders>
            <w:shd w:val="clear" w:color="auto" w:fill="FFFFFF"/>
            <w:vAlign w:val="bottom"/>
          </w:tcPr>
          <w:p w:rsidR="005D293C" w:rsidRPr="00F14433" w:rsidRDefault="005D293C" w:rsidP="00F14433">
            <w:pPr>
              <w:autoSpaceDE w:val="0"/>
              <w:autoSpaceDN w:val="0"/>
              <w:adjustRightInd w:val="0"/>
              <w:spacing w:after="0" w:line="240" w:lineRule="auto"/>
              <w:rPr>
                <w:rFonts w:ascii="Arial" w:hAnsi="Arial" w:cs="Arial"/>
                <w:color w:val="000000"/>
                <w:sz w:val="18"/>
                <w:szCs w:val="18"/>
              </w:rPr>
            </w:pPr>
          </w:p>
        </w:tc>
      </w:tr>
      <w:tr w:rsidR="005D293C" w:rsidRPr="00C070A4" w:rsidTr="00470E35">
        <w:trPr>
          <w:cantSplit/>
          <w:trHeight w:val="61"/>
        </w:trPr>
        <w:tc>
          <w:tcPr>
            <w:tcW w:w="802" w:type="dxa"/>
            <w:vMerge w:val="restart"/>
            <w:tcBorders>
              <w:top w:val="single" w:sz="4" w:space="0" w:color="auto"/>
              <w:left w:val="single" w:sz="4" w:space="0" w:color="auto"/>
              <w:bottom w:val="single" w:sz="16" w:space="0" w:color="000000"/>
              <w:right w:val="single" w:sz="4" w:space="0" w:color="auto"/>
            </w:tcBorders>
            <w:shd w:val="clear" w:color="auto" w:fill="FFFFFF"/>
          </w:tcPr>
          <w:p w:rsidR="005D293C" w:rsidRPr="00F14433" w:rsidRDefault="005D293C" w:rsidP="00F14433">
            <w:pPr>
              <w:autoSpaceDE w:val="0"/>
              <w:autoSpaceDN w:val="0"/>
              <w:adjustRightInd w:val="0"/>
              <w:spacing w:after="0" w:line="240" w:lineRule="auto"/>
              <w:ind w:left="60" w:right="60"/>
              <w:rPr>
                <w:rFonts w:ascii="Arial" w:hAnsi="Arial" w:cs="Arial"/>
                <w:color w:val="000000"/>
                <w:sz w:val="18"/>
                <w:szCs w:val="18"/>
              </w:rPr>
            </w:pPr>
            <w:r w:rsidRPr="00F14433">
              <w:rPr>
                <w:rFonts w:ascii="Arial" w:hAnsi="Arial" w:cs="Arial"/>
                <w:color w:val="000000"/>
                <w:sz w:val="18"/>
                <w:szCs w:val="18"/>
              </w:rPr>
              <w:t>Step 0</w:t>
            </w:r>
          </w:p>
        </w:tc>
        <w:tc>
          <w:tcPr>
            <w:tcW w:w="556" w:type="dxa"/>
            <w:vMerge w:val="restart"/>
            <w:tcBorders>
              <w:top w:val="single" w:sz="4" w:space="0" w:color="auto"/>
              <w:left w:val="single" w:sz="4" w:space="0" w:color="auto"/>
              <w:right w:val="single" w:sz="4" w:space="0" w:color="auto"/>
            </w:tcBorders>
            <w:shd w:val="clear" w:color="auto" w:fill="FFFFFF"/>
          </w:tcPr>
          <w:p w:rsidR="005D293C" w:rsidRPr="00F14433" w:rsidRDefault="005D293C" w:rsidP="00F14433">
            <w:pPr>
              <w:autoSpaceDE w:val="0"/>
              <w:autoSpaceDN w:val="0"/>
              <w:adjustRightInd w:val="0"/>
              <w:spacing w:after="0" w:line="240" w:lineRule="auto"/>
              <w:ind w:left="60" w:right="60"/>
              <w:rPr>
                <w:rFonts w:ascii="Arial" w:hAnsi="Arial" w:cs="Arial"/>
                <w:color w:val="000000"/>
                <w:sz w:val="18"/>
                <w:szCs w:val="18"/>
              </w:rPr>
            </w:pPr>
            <w:r w:rsidRPr="00F14433">
              <w:rPr>
                <w:rFonts w:ascii="Arial" w:hAnsi="Arial" w:cs="Arial"/>
                <w:color w:val="000000"/>
                <w:sz w:val="18"/>
                <w:szCs w:val="18"/>
              </w:rPr>
              <w:t>EM</w:t>
            </w: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5D293C" w:rsidRPr="00F14433" w:rsidRDefault="005D293C" w:rsidP="00F14433">
            <w:pPr>
              <w:autoSpaceDE w:val="0"/>
              <w:autoSpaceDN w:val="0"/>
              <w:adjustRightInd w:val="0"/>
              <w:spacing w:after="0" w:line="240" w:lineRule="auto"/>
              <w:ind w:left="60" w:right="60"/>
              <w:rPr>
                <w:rFonts w:ascii="Arial" w:hAnsi="Arial" w:cs="Arial"/>
                <w:color w:val="000000"/>
                <w:sz w:val="18"/>
                <w:szCs w:val="18"/>
              </w:rPr>
            </w:pPr>
            <w:r w:rsidRPr="00F14433">
              <w:rPr>
                <w:rFonts w:ascii="Arial" w:hAnsi="Arial" w:cs="Arial"/>
                <w:color w:val="000000"/>
                <w:sz w:val="18"/>
                <w:szCs w:val="18"/>
              </w:rPr>
              <w:t>Tidak Melakukan Manajemen Laba</w:t>
            </w:r>
          </w:p>
        </w:tc>
        <w:tc>
          <w:tcPr>
            <w:tcW w:w="1274" w:type="dxa"/>
            <w:tcBorders>
              <w:top w:val="single" w:sz="4" w:space="0" w:color="auto"/>
              <w:left w:val="single" w:sz="4" w:space="0" w:color="auto"/>
              <w:bottom w:val="single" w:sz="4" w:space="0" w:color="auto"/>
            </w:tcBorders>
            <w:shd w:val="clear" w:color="auto" w:fill="FFFFFF"/>
            <w:vAlign w:val="center"/>
          </w:tcPr>
          <w:p w:rsidR="005D293C" w:rsidRPr="00F14433" w:rsidRDefault="005D293C" w:rsidP="00173631">
            <w:pPr>
              <w:autoSpaceDE w:val="0"/>
              <w:autoSpaceDN w:val="0"/>
              <w:adjustRightInd w:val="0"/>
              <w:spacing w:after="0" w:line="240" w:lineRule="auto"/>
              <w:ind w:left="60" w:right="60"/>
              <w:jc w:val="center"/>
              <w:rPr>
                <w:rFonts w:ascii="Arial" w:hAnsi="Arial" w:cs="Arial"/>
                <w:color w:val="000000"/>
                <w:sz w:val="18"/>
                <w:szCs w:val="18"/>
              </w:rPr>
            </w:pPr>
            <w:r w:rsidRPr="00F14433">
              <w:rPr>
                <w:rFonts w:ascii="Arial" w:hAnsi="Arial" w:cs="Arial"/>
                <w:color w:val="000000"/>
                <w:sz w:val="18"/>
                <w:szCs w:val="18"/>
              </w:rPr>
              <w:t>0</w:t>
            </w:r>
          </w:p>
        </w:tc>
        <w:tc>
          <w:tcPr>
            <w:tcW w:w="1143" w:type="dxa"/>
            <w:tcBorders>
              <w:top w:val="single" w:sz="4" w:space="0" w:color="auto"/>
              <w:bottom w:val="single" w:sz="4" w:space="0" w:color="auto"/>
            </w:tcBorders>
            <w:shd w:val="clear" w:color="auto" w:fill="FFFFFF"/>
            <w:vAlign w:val="center"/>
          </w:tcPr>
          <w:p w:rsidR="005D293C" w:rsidRPr="00F14433" w:rsidRDefault="007132CB" w:rsidP="0017363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15</w:t>
            </w:r>
          </w:p>
        </w:tc>
        <w:tc>
          <w:tcPr>
            <w:tcW w:w="1344" w:type="dxa"/>
            <w:tcBorders>
              <w:top w:val="single" w:sz="4" w:space="0" w:color="auto"/>
              <w:bottom w:val="single" w:sz="4" w:space="0" w:color="auto"/>
              <w:right w:val="single" w:sz="4" w:space="0" w:color="auto"/>
            </w:tcBorders>
            <w:shd w:val="clear" w:color="auto" w:fill="FFFFFF"/>
            <w:vAlign w:val="center"/>
          </w:tcPr>
          <w:p w:rsidR="005D293C" w:rsidRPr="00F14433" w:rsidRDefault="005D293C" w:rsidP="00173631">
            <w:pPr>
              <w:autoSpaceDE w:val="0"/>
              <w:autoSpaceDN w:val="0"/>
              <w:adjustRightInd w:val="0"/>
              <w:spacing w:after="0" w:line="240" w:lineRule="auto"/>
              <w:ind w:left="60" w:right="60"/>
              <w:jc w:val="center"/>
              <w:rPr>
                <w:rFonts w:ascii="Arial" w:hAnsi="Arial" w:cs="Arial"/>
                <w:color w:val="000000"/>
                <w:sz w:val="18"/>
                <w:szCs w:val="18"/>
              </w:rPr>
            </w:pPr>
            <w:r w:rsidRPr="00F14433">
              <w:rPr>
                <w:rFonts w:ascii="Arial" w:hAnsi="Arial" w:cs="Arial"/>
                <w:color w:val="000000"/>
                <w:sz w:val="18"/>
                <w:szCs w:val="18"/>
              </w:rPr>
              <w:t>.0</w:t>
            </w:r>
          </w:p>
        </w:tc>
      </w:tr>
      <w:tr w:rsidR="005D293C" w:rsidRPr="00C070A4" w:rsidTr="00470E35">
        <w:trPr>
          <w:cantSplit/>
          <w:trHeight w:val="148"/>
        </w:trPr>
        <w:tc>
          <w:tcPr>
            <w:tcW w:w="802" w:type="dxa"/>
            <w:vMerge/>
            <w:tcBorders>
              <w:top w:val="single" w:sz="16" w:space="0" w:color="000000"/>
              <w:left w:val="single" w:sz="4" w:space="0" w:color="auto"/>
              <w:bottom w:val="single" w:sz="16" w:space="0" w:color="000000"/>
              <w:right w:val="single" w:sz="4" w:space="0" w:color="auto"/>
            </w:tcBorders>
            <w:shd w:val="clear" w:color="auto" w:fill="FFFFFF"/>
          </w:tcPr>
          <w:p w:rsidR="005D293C" w:rsidRPr="00F14433" w:rsidRDefault="005D293C" w:rsidP="00F14433">
            <w:pPr>
              <w:autoSpaceDE w:val="0"/>
              <w:autoSpaceDN w:val="0"/>
              <w:adjustRightInd w:val="0"/>
              <w:spacing w:after="0" w:line="240" w:lineRule="auto"/>
              <w:rPr>
                <w:rFonts w:ascii="Arial" w:hAnsi="Arial" w:cs="Arial"/>
                <w:color w:val="000000"/>
                <w:sz w:val="18"/>
                <w:szCs w:val="18"/>
              </w:rPr>
            </w:pPr>
          </w:p>
        </w:tc>
        <w:tc>
          <w:tcPr>
            <w:tcW w:w="556" w:type="dxa"/>
            <w:vMerge/>
            <w:tcBorders>
              <w:top w:val="single" w:sz="16" w:space="0" w:color="000000"/>
              <w:left w:val="single" w:sz="4" w:space="0" w:color="auto"/>
              <w:right w:val="single" w:sz="4" w:space="0" w:color="auto"/>
            </w:tcBorders>
            <w:shd w:val="clear" w:color="auto" w:fill="FFFFFF"/>
          </w:tcPr>
          <w:p w:rsidR="005D293C" w:rsidRPr="00F14433" w:rsidRDefault="005D293C" w:rsidP="00F14433">
            <w:pPr>
              <w:autoSpaceDE w:val="0"/>
              <w:autoSpaceDN w:val="0"/>
              <w:adjustRightInd w:val="0"/>
              <w:spacing w:after="0" w:line="240" w:lineRule="auto"/>
              <w:rPr>
                <w:rFonts w:ascii="Arial" w:hAnsi="Arial" w:cs="Arial"/>
                <w:color w:val="000000"/>
                <w:sz w:val="18"/>
                <w:szCs w:val="18"/>
              </w:rPr>
            </w:pPr>
          </w:p>
        </w:tc>
        <w:tc>
          <w:tcPr>
            <w:tcW w:w="1926" w:type="dxa"/>
            <w:tcBorders>
              <w:top w:val="single" w:sz="4" w:space="0" w:color="auto"/>
              <w:left w:val="single" w:sz="4" w:space="0" w:color="auto"/>
              <w:right w:val="single" w:sz="4" w:space="0" w:color="auto"/>
            </w:tcBorders>
            <w:shd w:val="clear" w:color="auto" w:fill="FFFFFF"/>
          </w:tcPr>
          <w:p w:rsidR="004D78A1" w:rsidRPr="00F14433" w:rsidRDefault="005D293C" w:rsidP="004D78A1">
            <w:pPr>
              <w:autoSpaceDE w:val="0"/>
              <w:autoSpaceDN w:val="0"/>
              <w:adjustRightInd w:val="0"/>
              <w:spacing w:after="0" w:line="240" w:lineRule="auto"/>
              <w:ind w:left="60" w:right="60"/>
              <w:rPr>
                <w:rFonts w:ascii="Arial" w:hAnsi="Arial" w:cs="Arial"/>
                <w:color w:val="000000"/>
                <w:sz w:val="18"/>
                <w:szCs w:val="18"/>
              </w:rPr>
            </w:pPr>
            <w:r w:rsidRPr="00F14433">
              <w:rPr>
                <w:rFonts w:ascii="Arial" w:hAnsi="Arial" w:cs="Arial"/>
                <w:color w:val="000000"/>
                <w:sz w:val="18"/>
                <w:szCs w:val="18"/>
              </w:rPr>
              <w:t>Melakukan Manajemen Laba</w:t>
            </w:r>
          </w:p>
        </w:tc>
        <w:tc>
          <w:tcPr>
            <w:tcW w:w="1274" w:type="dxa"/>
            <w:tcBorders>
              <w:top w:val="single" w:sz="4" w:space="0" w:color="auto"/>
              <w:left w:val="single" w:sz="4" w:space="0" w:color="auto"/>
            </w:tcBorders>
            <w:shd w:val="clear" w:color="auto" w:fill="FFFFFF"/>
            <w:vAlign w:val="center"/>
          </w:tcPr>
          <w:p w:rsidR="005D293C" w:rsidRPr="00F14433" w:rsidRDefault="005D293C" w:rsidP="00173631">
            <w:pPr>
              <w:autoSpaceDE w:val="0"/>
              <w:autoSpaceDN w:val="0"/>
              <w:adjustRightInd w:val="0"/>
              <w:spacing w:after="0" w:line="240" w:lineRule="auto"/>
              <w:ind w:left="60" w:right="60"/>
              <w:jc w:val="center"/>
              <w:rPr>
                <w:rFonts w:ascii="Arial" w:hAnsi="Arial" w:cs="Arial"/>
                <w:color w:val="000000"/>
                <w:sz w:val="18"/>
                <w:szCs w:val="18"/>
              </w:rPr>
            </w:pPr>
            <w:r w:rsidRPr="00F14433">
              <w:rPr>
                <w:rFonts w:ascii="Arial" w:hAnsi="Arial" w:cs="Arial"/>
                <w:color w:val="000000"/>
                <w:sz w:val="18"/>
                <w:szCs w:val="18"/>
              </w:rPr>
              <w:t>0</w:t>
            </w:r>
          </w:p>
        </w:tc>
        <w:tc>
          <w:tcPr>
            <w:tcW w:w="1143" w:type="dxa"/>
            <w:tcBorders>
              <w:top w:val="single" w:sz="4" w:space="0" w:color="auto"/>
            </w:tcBorders>
            <w:shd w:val="clear" w:color="auto" w:fill="FFFFFF"/>
            <w:vAlign w:val="center"/>
          </w:tcPr>
          <w:p w:rsidR="005D293C" w:rsidRPr="00F14433" w:rsidRDefault="007132CB" w:rsidP="0017363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34</w:t>
            </w:r>
          </w:p>
        </w:tc>
        <w:tc>
          <w:tcPr>
            <w:tcW w:w="1344" w:type="dxa"/>
            <w:tcBorders>
              <w:top w:val="single" w:sz="4" w:space="0" w:color="auto"/>
              <w:right w:val="single" w:sz="4" w:space="0" w:color="auto"/>
            </w:tcBorders>
            <w:shd w:val="clear" w:color="auto" w:fill="FFFFFF"/>
            <w:vAlign w:val="center"/>
          </w:tcPr>
          <w:p w:rsidR="005D293C" w:rsidRPr="00F14433" w:rsidRDefault="005D293C" w:rsidP="00173631">
            <w:pPr>
              <w:autoSpaceDE w:val="0"/>
              <w:autoSpaceDN w:val="0"/>
              <w:adjustRightInd w:val="0"/>
              <w:spacing w:after="0" w:line="240" w:lineRule="auto"/>
              <w:ind w:left="60" w:right="60"/>
              <w:jc w:val="center"/>
              <w:rPr>
                <w:rFonts w:ascii="Arial" w:hAnsi="Arial" w:cs="Arial"/>
                <w:color w:val="000000"/>
                <w:sz w:val="18"/>
                <w:szCs w:val="18"/>
              </w:rPr>
            </w:pPr>
            <w:r w:rsidRPr="00F14433">
              <w:rPr>
                <w:rFonts w:ascii="Arial" w:hAnsi="Arial" w:cs="Arial"/>
                <w:color w:val="000000"/>
                <w:sz w:val="18"/>
                <w:szCs w:val="18"/>
              </w:rPr>
              <w:t>100.0</w:t>
            </w:r>
          </w:p>
        </w:tc>
      </w:tr>
      <w:tr w:rsidR="005D293C" w:rsidRPr="00C070A4" w:rsidTr="00470E35">
        <w:trPr>
          <w:cantSplit/>
          <w:trHeight w:val="40"/>
        </w:trPr>
        <w:tc>
          <w:tcPr>
            <w:tcW w:w="802" w:type="dxa"/>
            <w:vMerge/>
            <w:tcBorders>
              <w:top w:val="single" w:sz="16" w:space="0" w:color="000000"/>
              <w:left w:val="single" w:sz="4" w:space="0" w:color="auto"/>
              <w:bottom w:val="single" w:sz="4" w:space="0" w:color="auto"/>
              <w:right w:val="single" w:sz="4" w:space="0" w:color="auto"/>
            </w:tcBorders>
            <w:shd w:val="clear" w:color="auto" w:fill="FFFFFF"/>
          </w:tcPr>
          <w:p w:rsidR="005D293C" w:rsidRPr="00F14433" w:rsidRDefault="005D293C" w:rsidP="00F14433">
            <w:pPr>
              <w:autoSpaceDE w:val="0"/>
              <w:autoSpaceDN w:val="0"/>
              <w:adjustRightInd w:val="0"/>
              <w:spacing w:after="0" w:line="240" w:lineRule="auto"/>
              <w:rPr>
                <w:rFonts w:ascii="Arial" w:hAnsi="Arial" w:cs="Arial"/>
                <w:color w:val="000000"/>
                <w:sz w:val="18"/>
                <w:szCs w:val="18"/>
              </w:rPr>
            </w:pPr>
          </w:p>
        </w:tc>
        <w:tc>
          <w:tcPr>
            <w:tcW w:w="2482" w:type="dxa"/>
            <w:gridSpan w:val="2"/>
            <w:tcBorders>
              <w:top w:val="nil"/>
              <w:left w:val="single" w:sz="4" w:space="0" w:color="auto"/>
              <w:right w:val="single" w:sz="4" w:space="0" w:color="auto"/>
            </w:tcBorders>
            <w:shd w:val="clear" w:color="auto" w:fill="FFFFFF"/>
          </w:tcPr>
          <w:p w:rsidR="005D293C" w:rsidRPr="00F14433" w:rsidRDefault="005D293C" w:rsidP="00F14433">
            <w:pPr>
              <w:autoSpaceDE w:val="0"/>
              <w:autoSpaceDN w:val="0"/>
              <w:adjustRightInd w:val="0"/>
              <w:spacing w:after="0" w:line="240" w:lineRule="auto"/>
              <w:ind w:left="60" w:right="60"/>
              <w:rPr>
                <w:rFonts w:ascii="Arial" w:hAnsi="Arial" w:cs="Arial"/>
                <w:color w:val="000000"/>
                <w:sz w:val="18"/>
                <w:szCs w:val="18"/>
              </w:rPr>
            </w:pPr>
            <w:r w:rsidRPr="00F14433">
              <w:rPr>
                <w:rFonts w:ascii="Arial" w:hAnsi="Arial" w:cs="Arial"/>
                <w:color w:val="000000"/>
                <w:sz w:val="18"/>
                <w:szCs w:val="18"/>
              </w:rPr>
              <w:t>Overall Percentage</w:t>
            </w:r>
          </w:p>
        </w:tc>
        <w:tc>
          <w:tcPr>
            <w:tcW w:w="1274" w:type="dxa"/>
            <w:tcBorders>
              <w:top w:val="nil"/>
              <w:left w:val="single" w:sz="4" w:space="0" w:color="auto"/>
              <w:bottom w:val="single" w:sz="4" w:space="0" w:color="auto"/>
            </w:tcBorders>
            <w:shd w:val="clear" w:color="auto" w:fill="FFFFFF"/>
            <w:vAlign w:val="center"/>
          </w:tcPr>
          <w:p w:rsidR="005D293C" w:rsidRPr="00F14433" w:rsidRDefault="005D293C" w:rsidP="00173631">
            <w:pPr>
              <w:autoSpaceDE w:val="0"/>
              <w:autoSpaceDN w:val="0"/>
              <w:adjustRightInd w:val="0"/>
              <w:spacing w:after="0" w:line="240" w:lineRule="auto"/>
              <w:jc w:val="center"/>
              <w:rPr>
                <w:rFonts w:ascii="Times New Roman" w:hAnsi="Times New Roman"/>
                <w:sz w:val="18"/>
                <w:szCs w:val="18"/>
              </w:rPr>
            </w:pPr>
          </w:p>
        </w:tc>
        <w:tc>
          <w:tcPr>
            <w:tcW w:w="1143" w:type="dxa"/>
            <w:tcBorders>
              <w:top w:val="nil"/>
              <w:bottom w:val="single" w:sz="4" w:space="0" w:color="auto"/>
              <w:right w:val="single" w:sz="4" w:space="0" w:color="auto"/>
            </w:tcBorders>
            <w:shd w:val="clear" w:color="auto" w:fill="FFFFFF"/>
            <w:vAlign w:val="center"/>
          </w:tcPr>
          <w:p w:rsidR="005D293C" w:rsidRPr="00F14433" w:rsidRDefault="005D293C" w:rsidP="00173631">
            <w:pPr>
              <w:autoSpaceDE w:val="0"/>
              <w:autoSpaceDN w:val="0"/>
              <w:adjustRightInd w:val="0"/>
              <w:spacing w:after="0" w:line="240" w:lineRule="auto"/>
              <w:jc w:val="center"/>
              <w:rPr>
                <w:rFonts w:ascii="Times New Roman" w:hAnsi="Times New Roman"/>
                <w:sz w:val="18"/>
                <w:szCs w:val="18"/>
              </w:rPr>
            </w:pPr>
          </w:p>
        </w:tc>
        <w:tc>
          <w:tcPr>
            <w:tcW w:w="1344" w:type="dxa"/>
            <w:tcBorders>
              <w:top w:val="nil"/>
              <w:left w:val="single" w:sz="4" w:space="0" w:color="auto"/>
              <w:bottom w:val="single" w:sz="4" w:space="0" w:color="auto"/>
              <w:right w:val="single" w:sz="4" w:space="0" w:color="auto"/>
            </w:tcBorders>
            <w:shd w:val="clear" w:color="auto" w:fill="FFFFFF"/>
            <w:vAlign w:val="center"/>
          </w:tcPr>
          <w:p w:rsidR="005D293C" w:rsidRPr="00F14433" w:rsidRDefault="007132CB" w:rsidP="0017363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69.4</w:t>
            </w:r>
          </w:p>
        </w:tc>
      </w:tr>
      <w:tr w:rsidR="00F14433" w:rsidTr="00470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6"/>
        </w:trPr>
        <w:tc>
          <w:tcPr>
            <w:tcW w:w="802" w:type="dxa"/>
            <w:vMerge w:val="restart"/>
          </w:tcPr>
          <w:p w:rsidR="005D293C" w:rsidRPr="00F14433" w:rsidRDefault="005D293C" w:rsidP="00F14433">
            <w:pPr>
              <w:autoSpaceDE w:val="0"/>
              <w:autoSpaceDN w:val="0"/>
              <w:adjustRightInd w:val="0"/>
              <w:spacing w:after="0" w:line="240" w:lineRule="auto"/>
              <w:ind w:right="60"/>
              <w:rPr>
                <w:rFonts w:ascii="Arial" w:hAnsi="Arial" w:cs="Arial"/>
                <w:bCs/>
                <w:color w:val="000000"/>
                <w:sz w:val="18"/>
                <w:szCs w:val="18"/>
              </w:rPr>
            </w:pPr>
            <w:r w:rsidRPr="00F14433">
              <w:rPr>
                <w:rFonts w:ascii="Arial" w:hAnsi="Arial" w:cs="Arial"/>
                <w:color w:val="000000"/>
                <w:sz w:val="18"/>
                <w:szCs w:val="18"/>
              </w:rPr>
              <w:t>Step 1</w:t>
            </w:r>
          </w:p>
        </w:tc>
        <w:tc>
          <w:tcPr>
            <w:tcW w:w="556" w:type="dxa"/>
            <w:vMerge w:val="restart"/>
          </w:tcPr>
          <w:p w:rsidR="005D293C" w:rsidRPr="00F14433" w:rsidRDefault="005D293C" w:rsidP="00F14433">
            <w:pPr>
              <w:autoSpaceDE w:val="0"/>
              <w:autoSpaceDN w:val="0"/>
              <w:adjustRightInd w:val="0"/>
              <w:spacing w:after="0" w:line="240" w:lineRule="auto"/>
              <w:ind w:right="60"/>
              <w:rPr>
                <w:rFonts w:ascii="Arial" w:hAnsi="Arial" w:cs="Arial"/>
                <w:color w:val="000000"/>
                <w:sz w:val="18"/>
                <w:szCs w:val="18"/>
              </w:rPr>
            </w:pPr>
            <w:r w:rsidRPr="00F14433">
              <w:rPr>
                <w:rFonts w:ascii="Arial" w:hAnsi="Arial" w:cs="Arial"/>
                <w:color w:val="000000"/>
                <w:sz w:val="18"/>
                <w:szCs w:val="18"/>
              </w:rPr>
              <w:t>EM</w:t>
            </w:r>
          </w:p>
        </w:tc>
        <w:tc>
          <w:tcPr>
            <w:tcW w:w="1926" w:type="dxa"/>
          </w:tcPr>
          <w:p w:rsidR="005D293C" w:rsidRPr="00F14433" w:rsidRDefault="005D293C" w:rsidP="00F14433">
            <w:pPr>
              <w:autoSpaceDE w:val="0"/>
              <w:autoSpaceDN w:val="0"/>
              <w:adjustRightInd w:val="0"/>
              <w:spacing w:after="0" w:line="240" w:lineRule="auto"/>
              <w:ind w:left="60" w:right="60"/>
              <w:rPr>
                <w:rFonts w:ascii="Arial" w:hAnsi="Arial" w:cs="Arial"/>
                <w:color w:val="000000"/>
                <w:sz w:val="18"/>
                <w:szCs w:val="18"/>
              </w:rPr>
            </w:pPr>
            <w:r w:rsidRPr="00F14433">
              <w:rPr>
                <w:rFonts w:ascii="Arial" w:hAnsi="Arial" w:cs="Arial"/>
                <w:color w:val="000000"/>
                <w:sz w:val="18"/>
                <w:szCs w:val="18"/>
              </w:rPr>
              <w:t>Tidak Melakukan Manajemen Laba</w:t>
            </w:r>
          </w:p>
        </w:tc>
        <w:tc>
          <w:tcPr>
            <w:tcW w:w="1274" w:type="dxa"/>
            <w:shd w:val="clear" w:color="auto" w:fill="auto"/>
            <w:vAlign w:val="center"/>
          </w:tcPr>
          <w:p w:rsidR="005D293C" w:rsidRPr="00F14433" w:rsidRDefault="007132CB" w:rsidP="0017363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4</w:t>
            </w:r>
          </w:p>
        </w:tc>
        <w:tc>
          <w:tcPr>
            <w:tcW w:w="1143" w:type="dxa"/>
            <w:shd w:val="clear" w:color="auto" w:fill="auto"/>
            <w:vAlign w:val="center"/>
          </w:tcPr>
          <w:p w:rsidR="005D293C" w:rsidRPr="00F14433" w:rsidRDefault="007132CB" w:rsidP="0017363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11</w:t>
            </w:r>
          </w:p>
        </w:tc>
        <w:tc>
          <w:tcPr>
            <w:tcW w:w="1344" w:type="dxa"/>
            <w:shd w:val="clear" w:color="auto" w:fill="auto"/>
            <w:vAlign w:val="center"/>
          </w:tcPr>
          <w:p w:rsidR="005D293C" w:rsidRPr="00F14433" w:rsidRDefault="007132CB" w:rsidP="0017363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26.7</w:t>
            </w:r>
          </w:p>
        </w:tc>
      </w:tr>
      <w:tr w:rsidR="00F14433" w:rsidTr="00470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0"/>
        </w:trPr>
        <w:tc>
          <w:tcPr>
            <w:tcW w:w="802" w:type="dxa"/>
            <w:vMerge/>
          </w:tcPr>
          <w:p w:rsidR="005D293C" w:rsidRPr="00F14433" w:rsidRDefault="005D293C" w:rsidP="00F14433">
            <w:pPr>
              <w:autoSpaceDE w:val="0"/>
              <w:autoSpaceDN w:val="0"/>
              <w:adjustRightInd w:val="0"/>
              <w:spacing w:after="0" w:line="240" w:lineRule="auto"/>
              <w:ind w:right="60"/>
              <w:rPr>
                <w:rFonts w:ascii="Arial" w:hAnsi="Arial" w:cs="Arial"/>
                <w:b/>
                <w:bCs/>
                <w:color w:val="000000"/>
                <w:sz w:val="18"/>
                <w:szCs w:val="18"/>
              </w:rPr>
            </w:pPr>
          </w:p>
        </w:tc>
        <w:tc>
          <w:tcPr>
            <w:tcW w:w="556" w:type="dxa"/>
            <w:vMerge/>
          </w:tcPr>
          <w:p w:rsidR="005D293C" w:rsidRPr="00F14433" w:rsidRDefault="005D293C" w:rsidP="00F14433">
            <w:pPr>
              <w:autoSpaceDE w:val="0"/>
              <w:autoSpaceDN w:val="0"/>
              <w:adjustRightInd w:val="0"/>
              <w:spacing w:after="0" w:line="240" w:lineRule="auto"/>
              <w:ind w:right="60"/>
              <w:rPr>
                <w:rFonts w:ascii="Arial" w:hAnsi="Arial" w:cs="Arial"/>
                <w:b/>
                <w:bCs/>
                <w:color w:val="000000"/>
                <w:sz w:val="18"/>
                <w:szCs w:val="18"/>
              </w:rPr>
            </w:pPr>
          </w:p>
        </w:tc>
        <w:tc>
          <w:tcPr>
            <w:tcW w:w="1926" w:type="dxa"/>
          </w:tcPr>
          <w:p w:rsidR="005D293C" w:rsidRPr="00F14433" w:rsidRDefault="005D293C" w:rsidP="00F14433">
            <w:pPr>
              <w:autoSpaceDE w:val="0"/>
              <w:autoSpaceDN w:val="0"/>
              <w:adjustRightInd w:val="0"/>
              <w:spacing w:after="0" w:line="240" w:lineRule="auto"/>
              <w:ind w:right="60"/>
              <w:rPr>
                <w:rFonts w:ascii="Arial" w:hAnsi="Arial" w:cs="Arial"/>
                <w:b/>
                <w:bCs/>
                <w:color w:val="000000"/>
                <w:sz w:val="18"/>
                <w:szCs w:val="18"/>
              </w:rPr>
            </w:pPr>
            <w:r w:rsidRPr="00F14433">
              <w:rPr>
                <w:rFonts w:ascii="Arial" w:hAnsi="Arial" w:cs="Arial"/>
                <w:color w:val="000000"/>
                <w:sz w:val="18"/>
                <w:szCs w:val="18"/>
              </w:rPr>
              <w:t>Melakukan Manajemen Laba</w:t>
            </w:r>
          </w:p>
        </w:tc>
        <w:tc>
          <w:tcPr>
            <w:tcW w:w="1274" w:type="dxa"/>
            <w:shd w:val="clear" w:color="auto" w:fill="auto"/>
            <w:vAlign w:val="center"/>
          </w:tcPr>
          <w:p w:rsidR="005D293C" w:rsidRPr="00F14433" w:rsidRDefault="00D55C07" w:rsidP="0017363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2</w:t>
            </w:r>
          </w:p>
        </w:tc>
        <w:tc>
          <w:tcPr>
            <w:tcW w:w="1143" w:type="dxa"/>
            <w:shd w:val="clear" w:color="auto" w:fill="auto"/>
            <w:vAlign w:val="center"/>
          </w:tcPr>
          <w:p w:rsidR="005D293C" w:rsidRPr="00F14433" w:rsidRDefault="007132CB" w:rsidP="0017363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32</w:t>
            </w:r>
          </w:p>
        </w:tc>
        <w:tc>
          <w:tcPr>
            <w:tcW w:w="1344" w:type="dxa"/>
            <w:shd w:val="clear" w:color="auto" w:fill="auto"/>
            <w:vAlign w:val="center"/>
          </w:tcPr>
          <w:p w:rsidR="005D293C" w:rsidRPr="00F14433" w:rsidRDefault="007132CB" w:rsidP="0017363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94.1</w:t>
            </w:r>
          </w:p>
        </w:tc>
      </w:tr>
      <w:tr w:rsidR="005D293C" w:rsidTr="00470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0"/>
        </w:trPr>
        <w:tc>
          <w:tcPr>
            <w:tcW w:w="802" w:type="dxa"/>
            <w:vMerge/>
          </w:tcPr>
          <w:p w:rsidR="005D293C" w:rsidRPr="00F14433" w:rsidRDefault="005D293C" w:rsidP="00F14433">
            <w:pPr>
              <w:autoSpaceDE w:val="0"/>
              <w:autoSpaceDN w:val="0"/>
              <w:adjustRightInd w:val="0"/>
              <w:spacing w:after="0" w:line="240" w:lineRule="auto"/>
              <w:ind w:right="60"/>
              <w:rPr>
                <w:rFonts w:ascii="Arial" w:hAnsi="Arial" w:cs="Arial"/>
                <w:b/>
                <w:bCs/>
                <w:color w:val="000000"/>
                <w:sz w:val="18"/>
                <w:szCs w:val="18"/>
              </w:rPr>
            </w:pPr>
          </w:p>
        </w:tc>
        <w:tc>
          <w:tcPr>
            <w:tcW w:w="2482" w:type="dxa"/>
            <w:gridSpan w:val="2"/>
          </w:tcPr>
          <w:p w:rsidR="005D293C" w:rsidRPr="00F14433" w:rsidRDefault="005D293C" w:rsidP="00F14433">
            <w:pPr>
              <w:autoSpaceDE w:val="0"/>
              <w:autoSpaceDN w:val="0"/>
              <w:adjustRightInd w:val="0"/>
              <w:spacing w:after="0" w:line="240" w:lineRule="auto"/>
              <w:ind w:right="60"/>
              <w:rPr>
                <w:rFonts w:ascii="Arial" w:hAnsi="Arial" w:cs="Arial"/>
                <w:b/>
                <w:bCs/>
                <w:color w:val="000000"/>
                <w:sz w:val="18"/>
                <w:szCs w:val="18"/>
              </w:rPr>
            </w:pPr>
            <w:r w:rsidRPr="00F14433">
              <w:rPr>
                <w:rFonts w:ascii="Arial" w:hAnsi="Arial" w:cs="Arial"/>
                <w:color w:val="000000"/>
                <w:sz w:val="18"/>
                <w:szCs w:val="18"/>
              </w:rPr>
              <w:t>Overall Percentage</w:t>
            </w:r>
          </w:p>
        </w:tc>
        <w:tc>
          <w:tcPr>
            <w:tcW w:w="1274" w:type="dxa"/>
            <w:shd w:val="clear" w:color="auto" w:fill="auto"/>
          </w:tcPr>
          <w:p w:rsidR="005D293C" w:rsidRPr="00F14433" w:rsidRDefault="005D293C" w:rsidP="00173631">
            <w:pPr>
              <w:spacing w:line="240" w:lineRule="auto"/>
              <w:jc w:val="center"/>
              <w:rPr>
                <w:rFonts w:ascii="Arial" w:hAnsi="Arial" w:cs="Arial"/>
                <w:b/>
                <w:bCs/>
                <w:color w:val="000000"/>
                <w:sz w:val="18"/>
                <w:szCs w:val="18"/>
              </w:rPr>
            </w:pPr>
          </w:p>
        </w:tc>
        <w:tc>
          <w:tcPr>
            <w:tcW w:w="1143" w:type="dxa"/>
            <w:shd w:val="clear" w:color="auto" w:fill="auto"/>
          </w:tcPr>
          <w:p w:rsidR="005D293C" w:rsidRPr="00F14433" w:rsidRDefault="005D293C" w:rsidP="00173631">
            <w:pPr>
              <w:spacing w:line="240" w:lineRule="auto"/>
              <w:jc w:val="center"/>
              <w:rPr>
                <w:rFonts w:ascii="Arial" w:hAnsi="Arial" w:cs="Arial"/>
                <w:b/>
                <w:bCs/>
                <w:color w:val="000000"/>
                <w:sz w:val="18"/>
                <w:szCs w:val="18"/>
              </w:rPr>
            </w:pPr>
          </w:p>
        </w:tc>
        <w:tc>
          <w:tcPr>
            <w:tcW w:w="1344" w:type="dxa"/>
            <w:shd w:val="clear" w:color="auto" w:fill="auto"/>
            <w:vAlign w:val="center"/>
          </w:tcPr>
          <w:p w:rsidR="005D293C" w:rsidRPr="00F14433" w:rsidRDefault="007132CB" w:rsidP="00173631">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73.5</w:t>
            </w:r>
          </w:p>
        </w:tc>
      </w:tr>
    </w:tbl>
    <w:p w:rsidR="003B30A2" w:rsidRPr="003B30A2" w:rsidRDefault="003B30A2" w:rsidP="00470E35">
      <w:pPr>
        <w:spacing w:after="0"/>
        <w:rPr>
          <w:vanish/>
        </w:rPr>
      </w:pPr>
    </w:p>
    <w:p w:rsidR="007F0975" w:rsidRPr="00287B65" w:rsidRDefault="007F0975" w:rsidP="00470E35">
      <w:pPr>
        <w:pStyle w:val="ListParagraph"/>
        <w:widowControl w:val="0"/>
        <w:autoSpaceDE w:val="0"/>
        <w:autoSpaceDN w:val="0"/>
        <w:adjustRightInd w:val="0"/>
        <w:spacing w:before="24" w:after="0" w:line="240" w:lineRule="auto"/>
        <w:ind w:left="0"/>
        <w:jc w:val="both"/>
        <w:rPr>
          <w:rFonts w:ascii="Times New Roman" w:hAnsi="Times New Roman"/>
          <w:color w:val="000000"/>
          <w:sz w:val="20"/>
          <w:szCs w:val="24"/>
        </w:rPr>
      </w:pPr>
    </w:p>
    <w:p w:rsidR="00287B65" w:rsidRPr="00287B65" w:rsidRDefault="00287B65" w:rsidP="00470E35">
      <w:pPr>
        <w:pStyle w:val="ListParagraph"/>
        <w:widowControl w:val="0"/>
        <w:autoSpaceDE w:val="0"/>
        <w:autoSpaceDN w:val="0"/>
        <w:adjustRightInd w:val="0"/>
        <w:spacing w:after="0" w:line="240" w:lineRule="auto"/>
        <w:ind w:left="990"/>
        <w:jc w:val="both"/>
        <w:rPr>
          <w:rFonts w:ascii="Times New Roman" w:hAnsi="Times New Roman"/>
          <w:color w:val="000000"/>
          <w:sz w:val="20"/>
          <w:szCs w:val="24"/>
        </w:rPr>
      </w:pPr>
      <w:r w:rsidRPr="00287B65">
        <w:rPr>
          <w:rFonts w:ascii="Times New Roman" w:hAnsi="Times New Roman"/>
          <w:color w:val="000000"/>
          <w:sz w:val="20"/>
          <w:szCs w:val="24"/>
        </w:rPr>
        <w:t xml:space="preserve">   Sumber : diolah oleh penulis</w:t>
      </w:r>
    </w:p>
    <w:p w:rsidR="00287B65" w:rsidRDefault="00287B65" w:rsidP="00470E35">
      <w:pPr>
        <w:pStyle w:val="ListParagraph"/>
        <w:widowControl w:val="0"/>
        <w:autoSpaceDE w:val="0"/>
        <w:autoSpaceDN w:val="0"/>
        <w:adjustRightInd w:val="0"/>
        <w:spacing w:after="0" w:line="240" w:lineRule="auto"/>
        <w:ind w:left="990"/>
        <w:jc w:val="both"/>
        <w:rPr>
          <w:rFonts w:ascii="Times New Roman" w:hAnsi="Times New Roman"/>
          <w:color w:val="000000"/>
          <w:sz w:val="24"/>
          <w:szCs w:val="24"/>
        </w:rPr>
      </w:pPr>
    </w:p>
    <w:p w:rsidR="00FC75C8" w:rsidRDefault="00FC75C8" w:rsidP="00470E35">
      <w:pPr>
        <w:pStyle w:val="ListParagraph"/>
        <w:widowControl w:val="0"/>
        <w:autoSpaceDE w:val="0"/>
        <w:autoSpaceDN w:val="0"/>
        <w:adjustRightInd w:val="0"/>
        <w:spacing w:before="24" w:after="0" w:line="480" w:lineRule="auto"/>
        <w:ind w:left="990"/>
        <w:jc w:val="both"/>
        <w:rPr>
          <w:rFonts w:ascii="Times New Roman" w:hAnsi="Times New Roman"/>
          <w:color w:val="000000"/>
          <w:sz w:val="24"/>
          <w:szCs w:val="24"/>
        </w:rPr>
      </w:pPr>
      <w:r>
        <w:rPr>
          <w:rFonts w:ascii="Times New Roman" w:hAnsi="Times New Roman"/>
          <w:color w:val="000000"/>
          <w:sz w:val="24"/>
          <w:szCs w:val="24"/>
        </w:rPr>
        <w:t xml:space="preserve">    Berdasarkan tabel klasifikasi blok 0 jumlah sampel yang memiliki kategori melakukan manaje</w:t>
      </w:r>
      <w:r w:rsidR="00443B4A">
        <w:rPr>
          <w:rFonts w:ascii="Times New Roman" w:hAnsi="Times New Roman"/>
          <w:color w:val="000000"/>
          <w:sz w:val="24"/>
          <w:szCs w:val="24"/>
        </w:rPr>
        <w:t>men laba yaitu sebanyak 3</w:t>
      </w:r>
      <w:r w:rsidR="007132CB">
        <w:rPr>
          <w:rFonts w:ascii="Times New Roman" w:hAnsi="Times New Roman"/>
          <w:color w:val="000000"/>
          <w:sz w:val="24"/>
          <w:szCs w:val="24"/>
        </w:rPr>
        <w:t>4</w:t>
      </w:r>
      <w:r>
        <w:rPr>
          <w:rFonts w:ascii="Times New Roman" w:hAnsi="Times New Roman"/>
          <w:color w:val="000000"/>
          <w:sz w:val="24"/>
          <w:szCs w:val="24"/>
        </w:rPr>
        <w:t>. Sedangkan yang tidak melakukan manajemen la</w:t>
      </w:r>
      <w:r w:rsidR="007132CB">
        <w:rPr>
          <w:rFonts w:ascii="Times New Roman" w:hAnsi="Times New Roman"/>
          <w:color w:val="000000"/>
          <w:sz w:val="24"/>
          <w:szCs w:val="24"/>
        </w:rPr>
        <w:t>ba sebanyak 15</w:t>
      </w:r>
      <w:r w:rsidR="00443B4A">
        <w:rPr>
          <w:rFonts w:ascii="Times New Roman" w:hAnsi="Times New Roman"/>
          <w:color w:val="000000"/>
          <w:sz w:val="24"/>
          <w:szCs w:val="24"/>
        </w:rPr>
        <w:t xml:space="preserve">. Jumlah sampel </w:t>
      </w:r>
      <w:r w:rsidR="007132CB">
        <w:rPr>
          <w:rFonts w:ascii="Times New Roman" w:hAnsi="Times New Roman"/>
          <w:color w:val="000000"/>
          <w:sz w:val="24"/>
          <w:szCs w:val="24"/>
        </w:rPr>
        <w:t>49</w:t>
      </w:r>
      <w:r>
        <w:rPr>
          <w:rFonts w:ascii="Times New Roman" w:hAnsi="Times New Roman"/>
          <w:color w:val="000000"/>
          <w:sz w:val="24"/>
          <w:szCs w:val="24"/>
        </w:rPr>
        <w:t xml:space="preserve">, sehingga nilai </w:t>
      </w:r>
      <w:r>
        <w:rPr>
          <w:rFonts w:ascii="Times New Roman" w:hAnsi="Times New Roman"/>
          <w:i/>
          <w:color w:val="000000"/>
          <w:sz w:val="24"/>
          <w:szCs w:val="24"/>
        </w:rPr>
        <w:t xml:space="preserve">overall percentage </w:t>
      </w:r>
      <w:r>
        <w:rPr>
          <w:rFonts w:ascii="Times New Roman" w:hAnsi="Times New Roman"/>
          <w:color w:val="000000"/>
          <w:sz w:val="24"/>
          <w:szCs w:val="24"/>
        </w:rPr>
        <w:t>sebelum variabel independen dimasukan ke dalam model sebesar (</w:t>
      </w:r>
      <w:r w:rsidR="007132CB">
        <w:rPr>
          <w:rFonts w:ascii="Times New Roman" w:hAnsi="Times New Roman"/>
          <w:color w:val="000000"/>
          <w:sz w:val="24"/>
          <w:szCs w:val="24"/>
        </w:rPr>
        <w:t>34</w:t>
      </w:r>
      <w:r>
        <w:rPr>
          <w:rFonts w:ascii="Times New Roman" w:hAnsi="Times New Roman"/>
          <w:color w:val="000000"/>
          <w:sz w:val="24"/>
          <w:szCs w:val="24"/>
        </w:rPr>
        <w:t>/</w:t>
      </w:r>
      <w:r w:rsidR="007132CB">
        <w:rPr>
          <w:rFonts w:ascii="Times New Roman" w:hAnsi="Times New Roman"/>
          <w:color w:val="000000"/>
          <w:sz w:val="24"/>
          <w:szCs w:val="24"/>
        </w:rPr>
        <w:t>49</w:t>
      </w:r>
      <w:r w:rsidR="00443B4A">
        <w:rPr>
          <w:rFonts w:ascii="Times New Roman" w:hAnsi="Times New Roman"/>
          <w:color w:val="000000"/>
          <w:sz w:val="24"/>
          <w:szCs w:val="24"/>
        </w:rPr>
        <w:t>) 6</w:t>
      </w:r>
      <w:r w:rsidR="007132CB">
        <w:rPr>
          <w:rFonts w:ascii="Times New Roman" w:hAnsi="Times New Roman"/>
          <w:color w:val="000000"/>
          <w:sz w:val="24"/>
          <w:szCs w:val="24"/>
        </w:rPr>
        <w:t>9</w:t>
      </w:r>
      <w:r w:rsidR="00443B4A">
        <w:rPr>
          <w:rFonts w:ascii="Times New Roman" w:hAnsi="Times New Roman"/>
          <w:color w:val="000000"/>
          <w:sz w:val="24"/>
          <w:szCs w:val="24"/>
        </w:rPr>
        <w:t>,</w:t>
      </w:r>
      <w:r w:rsidR="007132CB">
        <w:rPr>
          <w:rFonts w:ascii="Times New Roman" w:hAnsi="Times New Roman"/>
          <w:color w:val="000000"/>
          <w:sz w:val="24"/>
          <w:szCs w:val="24"/>
        </w:rPr>
        <w:t>4</w:t>
      </w:r>
      <w:r>
        <w:rPr>
          <w:rFonts w:ascii="Times New Roman" w:hAnsi="Times New Roman"/>
          <w:color w:val="000000"/>
          <w:sz w:val="24"/>
          <w:szCs w:val="24"/>
        </w:rPr>
        <w:t xml:space="preserve"> %. </w:t>
      </w:r>
    </w:p>
    <w:p w:rsidR="00FB0339" w:rsidRDefault="00FC75C8" w:rsidP="00470E35">
      <w:pPr>
        <w:pStyle w:val="ListParagraph"/>
        <w:widowControl w:val="0"/>
        <w:autoSpaceDE w:val="0"/>
        <w:autoSpaceDN w:val="0"/>
        <w:adjustRightInd w:val="0"/>
        <w:spacing w:before="24" w:after="0" w:line="480" w:lineRule="auto"/>
        <w:ind w:left="990"/>
        <w:jc w:val="both"/>
        <w:rPr>
          <w:rFonts w:ascii="Times New Roman" w:hAnsi="Times New Roman"/>
          <w:color w:val="000000"/>
          <w:sz w:val="24"/>
          <w:szCs w:val="24"/>
        </w:rPr>
      </w:pPr>
      <w:r>
        <w:rPr>
          <w:rFonts w:ascii="Times New Roman" w:hAnsi="Times New Roman"/>
          <w:color w:val="000000"/>
          <w:sz w:val="24"/>
          <w:szCs w:val="24"/>
        </w:rPr>
        <w:lastRenderedPageBreak/>
        <w:t xml:space="preserve">    Pada hasil tabel klasifikasi blok 1 atau setelah variabel independen dimasukan, jumlah sampel yang tidak melakukan man</w:t>
      </w:r>
      <w:r w:rsidR="007132CB">
        <w:rPr>
          <w:rFonts w:ascii="Times New Roman" w:hAnsi="Times New Roman"/>
          <w:color w:val="000000"/>
          <w:sz w:val="24"/>
          <w:szCs w:val="24"/>
        </w:rPr>
        <w:t>ajemen laba 15 terbagi menjadi 4</w:t>
      </w:r>
      <w:r>
        <w:rPr>
          <w:rFonts w:ascii="Times New Roman" w:hAnsi="Times New Roman"/>
          <w:color w:val="000000"/>
          <w:sz w:val="24"/>
          <w:szCs w:val="24"/>
        </w:rPr>
        <w:t xml:space="preserve"> dan 1</w:t>
      </w:r>
      <w:r w:rsidR="007132CB">
        <w:rPr>
          <w:rFonts w:ascii="Times New Roman" w:hAnsi="Times New Roman"/>
          <w:color w:val="000000"/>
          <w:sz w:val="24"/>
          <w:szCs w:val="24"/>
        </w:rPr>
        <w:t>1</w:t>
      </w:r>
      <w:r>
        <w:rPr>
          <w:rFonts w:ascii="Times New Roman" w:hAnsi="Times New Roman"/>
          <w:color w:val="000000"/>
          <w:sz w:val="24"/>
          <w:szCs w:val="24"/>
        </w:rPr>
        <w:t>. Jumlah sampel yang tidak mel</w:t>
      </w:r>
      <w:r w:rsidR="007132CB">
        <w:rPr>
          <w:rFonts w:ascii="Times New Roman" w:hAnsi="Times New Roman"/>
          <w:color w:val="000000"/>
          <w:sz w:val="24"/>
          <w:szCs w:val="24"/>
        </w:rPr>
        <w:t>akukan manajemen laba sebanyak 4</w:t>
      </w:r>
      <w:r>
        <w:rPr>
          <w:rFonts w:ascii="Times New Roman" w:hAnsi="Times New Roman"/>
          <w:color w:val="000000"/>
          <w:sz w:val="24"/>
          <w:szCs w:val="24"/>
        </w:rPr>
        <w:t xml:space="preserve"> sampel dan yang seharusnya tidak melakukan manajemen laba namun terjadi manajemen laba seb</w:t>
      </w:r>
      <w:r w:rsidR="007132CB">
        <w:rPr>
          <w:rFonts w:ascii="Times New Roman" w:hAnsi="Times New Roman"/>
          <w:color w:val="000000"/>
          <w:sz w:val="24"/>
          <w:szCs w:val="24"/>
        </w:rPr>
        <w:t>an</w:t>
      </w:r>
      <w:r>
        <w:rPr>
          <w:rFonts w:ascii="Times New Roman" w:hAnsi="Times New Roman"/>
          <w:color w:val="000000"/>
          <w:sz w:val="24"/>
          <w:szCs w:val="24"/>
        </w:rPr>
        <w:t>yak 1</w:t>
      </w:r>
      <w:r w:rsidR="007132CB">
        <w:rPr>
          <w:rFonts w:ascii="Times New Roman" w:hAnsi="Times New Roman"/>
          <w:color w:val="000000"/>
          <w:sz w:val="24"/>
          <w:szCs w:val="24"/>
        </w:rPr>
        <w:t>1</w:t>
      </w:r>
      <w:r>
        <w:rPr>
          <w:rFonts w:ascii="Times New Roman" w:hAnsi="Times New Roman"/>
          <w:color w:val="000000"/>
          <w:sz w:val="24"/>
          <w:szCs w:val="24"/>
        </w:rPr>
        <w:t xml:space="preserve"> sampel. </w:t>
      </w:r>
    </w:p>
    <w:p w:rsidR="00A638BC" w:rsidRDefault="00FB0339" w:rsidP="00470E35">
      <w:pPr>
        <w:pStyle w:val="ListParagraph"/>
        <w:widowControl w:val="0"/>
        <w:autoSpaceDE w:val="0"/>
        <w:autoSpaceDN w:val="0"/>
        <w:adjustRightInd w:val="0"/>
        <w:spacing w:before="24" w:after="0" w:line="480" w:lineRule="auto"/>
        <w:ind w:left="990"/>
        <w:jc w:val="both"/>
        <w:rPr>
          <w:rFonts w:ascii="Times New Roman" w:hAnsi="Times New Roman"/>
          <w:color w:val="000000"/>
          <w:sz w:val="24"/>
          <w:szCs w:val="24"/>
        </w:rPr>
      </w:pPr>
      <w:r>
        <w:rPr>
          <w:rFonts w:ascii="Times New Roman" w:hAnsi="Times New Roman"/>
          <w:color w:val="000000"/>
          <w:sz w:val="24"/>
          <w:szCs w:val="24"/>
        </w:rPr>
        <w:t xml:space="preserve">    </w:t>
      </w:r>
      <w:r w:rsidR="00FC75C8">
        <w:rPr>
          <w:rFonts w:ascii="Times New Roman" w:hAnsi="Times New Roman"/>
          <w:color w:val="000000"/>
          <w:sz w:val="24"/>
          <w:szCs w:val="24"/>
        </w:rPr>
        <w:t>Jumlah sampel yang melakukan manajemen laba sebanyak 3</w:t>
      </w:r>
      <w:r w:rsidR="007132CB">
        <w:rPr>
          <w:rFonts w:ascii="Times New Roman" w:hAnsi="Times New Roman"/>
          <w:color w:val="000000"/>
          <w:sz w:val="24"/>
          <w:szCs w:val="24"/>
        </w:rPr>
        <w:t xml:space="preserve">2 sampel, </w:t>
      </w:r>
      <w:r w:rsidR="00BA13B8">
        <w:rPr>
          <w:rFonts w:ascii="Times New Roman" w:hAnsi="Times New Roman"/>
          <w:color w:val="000000"/>
          <w:sz w:val="24"/>
          <w:szCs w:val="24"/>
        </w:rPr>
        <w:t xml:space="preserve">dan sampel yang seharusnya </w:t>
      </w:r>
      <w:r w:rsidR="007132CB">
        <w:rPr>
          <w:rFonts w:ascii="Times New Roman" w:hAnsi="Times New Roman"/>
          <w:color w:val="000000"/>
          <w:sz w:val="24"/>
          <w:szCs w:val="24"/>
        </w:rPr>
        <w:t xml:space="preserve">melakukan manajemen laba namun </w:t>
      </w:r>
      <w:r w:rsidR="00BA13B8">
        <w:rPr>
          <w:rFonts w:ascii="Times New Roman" w:hAnsi="Times New Roman"/>
          <w:color w:val="000000"/>
          <w:sz w:val="24"/>
          <w:szCs w:val="24"/>
        </w:rPr>
        <w:t xml:space="preserve">tidak </w:t>
      </w:r>
      <w:r w:rsidR="007132CB">
        <w:rPr>
          <w:rFonts w:ascii="Times New Roman" w:hAnsi="Times New Roman"/>
          <w:color w:val="000000"/>
          <w:sz w:val="24"/>
          <w:szCs w:val="24"/>
        </w:rPr>
        <w:t xml:space="preserve">melakukan manajemen laba ada 2 sampel, </w:t>
      </w:r>
      <w:r w:rsidR="00FC75C8">
        <w:rPr>
          <w:rFonts w:ascii="Times New Roman" w:hAnsi="Times New Roman"/>
          <w:color w:val="000000"/>
          <w:sz w:val="24"/>
          <w:szCs w:val="24"/>
        </w:rPr>
        <w:t xml:space="preserve">setelah variabel independen </w:t>
      </w:r>
      <w:r w:rsidR="006F51A9">
        <w:rPr>
          <w:rFonts w:ascii="Times New Roman" w:hAnsi="Times New Roman"/>
          <w:color w:val="000000"/>
          <w:sz w:val="24"/>
          <w:szCs w:val="24"/>
        </w:rPr>
        <w:t>dimasukan.</w:t>
      </w:r>
      <w:r w:rsidR="00D6381E">
        <w:rPr>
          <w:rFonts w:ascii="Times New Roman" w:hAnsi="Times New Roman"/>
          <w:color w:val="000000"/>
          <w:sz w:val="24"/>
          <w:szCs w:val="24"/>
        </w:rPr>
        <w:t xml:space="preserve"> </w:t>
      </w:r>
      <w:r w:rsidR="001A13B9">
        <w:rPr>
          <w:rFonts w:ascii="Times New Roman" w:hAnsi="Times New Roman"/>
          <w:color w:val="000000"/>
          <w:sz w:val="24"/>
          <w:szCs w:val="24"/>
        </w:rPr>
        <w:t xml:space="preserve"> Berdasarkan tabel IV.10</w:t>
      </w:r>
      <w:r w:rsidR="006F51A9" w:rsidRPr="00FB0339">
        <w:rPr>
          <w:rFonts w:ascii="Times New Roman" w:hAnsi="Times New Roman"/>
          <w:color w:val="000000"/>
          <w:sz w:val="24"/>
          <w:szCs w:val="24"/>
        </w:rPr>
        <w:t xml:space="preserve"> </w:t>
      </w:r>
      <w:r w:rsidR="00D6381E" w:rsidRPr="00FB0339">
        <w:rPr>
          <w:rFonts w:ascii="Times New Roman" w:hAnsi="Times New Roman"/>
          <w:color w:val="000000"/>
          <w:sz w:val="24"/>
          <w:szCs w:val="24"/>
        </w:rPr>
        <w:t xml:space="preserve">menunjukan </w:t>
      </w:r>
      <w:r w:rsidR="00B537A9">
        <w:rPr>
          <w:rFonts w:ascii="Times New Roman" w:hAnsi="Times New Roman"/>
          <w:color w:val="000000"/>
          <w:sz w:val="24"/>
          <w:szCs w:val="24"/>
        </w:rPr>
        <w:t>2</w:t>
      </w:r>
      <w:r w:rsidR="00FC75C8" w:rsidRPr="00FB0339">
        <w:rPr>
          <w:rFonts w:ascii="Times New Roman" w:hAnsi="Times New Roman"/>
          <w:color w:val="000000"/>
          <w:sz w:val="24"/>
          <w:szCs w:val="24"/>
        </w:rPr>
        <w:t xml:space="preserve"> sampel yang seharusnya melakukan manajemen laba namun menunjukan hasil sebaliknya. Nilai </w:t>
      </w:r>
      <w:r w:rsidR="00FC75C8" w:rsidRPr="00FB0339">
        <w:rPr>
          <w:rFonts w:ascii="Times New Roman" w:hAnsi="Times New Roman"/>
          <w:i/>
          <w:color w:val="000000"/>
          <w:sz w:val="24"/>
          <w:szCs w:val="24"/>
        </w:rPr>
        <w:t>overall percentage</w:t>
      </w:r>
      <w:r w:rsidR="00FC75C8" w:rsidRPr="00FB0339">
        <w:rPr>
          <w:rFonts w:ascii="Times New Roman" w:hAnsi="Times New Roman"/>
          <w:color w:val="000000"/>
          <w:sz w:val="24"/>
          <w:szCs w:val="24"/>
        </w:rPr>
        <w:t xml:space="preserve"> pa</w:t>
      </w:r>
      <w:r w:rsidR="00443B4A" w:rsidRPr="00FB0339">
        <w:rPr>
          <w:rFonts w:ascii="Times New Roman" w:hAnsi="Times New Roman"/>
          <w:color w:val="000000"/>
          <w:sz w:val="24"/>
          <w:szCs w:val="24"/>
        </w:rPr>
        <w:t>da</w:t>
      </w:r>
      <w:r w:rsidR="001A13B9">
        <w:rPr>
          <w:rFonts w:ascii="Times New Roman" w:hAnsi="Times New Roman"/>
          <w:color w:val="000000"/>
          <w:sz w:val="24"/>
          <w:szCs w:val="24"/>
        </w:rPr>
        <w:t xml:space="preserve"> tabel IV. 10</w:t>
      </w:r>
      <w:r w:rsidR="007132CB" w:rsidRPr="00FB0339">
        <w:rPr>
          <w:rFonts w:ascii="Times New Roman" w:hAnsi="Times New Roman"/>
          <w:color w:val="000000"/>
          <w:sz w:val="24"/>
          <w:szCs w:val="24"/>
        </w:rPr>
        <w:t xml:space="preserve"> sebesar ( (4 + 32)/49</w:t>
      </w:r>
      <w:r w:rsidR="00FC75C8" w:rsidRPr="00FB0339">
        <w:rPr>
          <w:rFonts w:ascii="Times New Roman" w:hAnsi="Times New Roman"/>
          <w:color w:val="000000"/>
          <w:sz w:val="24"/>
          <w:szCs w:val="24"/>
        </w:rPr>
        <w:t>) 7</w:t>
      </w:r>
      <w:r w:rsidR="004B5CD2">
        <w:rPr>
          <w:rFonts w:ascii="Times New Roman" w:hAnsi="Times New Roman"/>
          <w:color w:val="000000"/>
          <w:sz w:val="24"/>
          <w:szCs w:val="24"/>
        </w:rPr>
        <w:t>3,5</w:t>
      </w:r>
      <w:r w:rsidR="00FC75C8" w:rsidRPr="00FB0339">
        <w:rPr>
          <w:rFonts w:ascii="Times New Roman" w:hAnsi="Times New Roman"/>
          <w:color w:val="000000"/>
          <w:sz w:val="24"/>
          <w:szCs w:val="24"/>
        </w:rPr>
        <w:t>%, yang berarti ketepata</w:t>
      </w:r>
      <w:r w:rsidR="00D6381E" w:rsidRPr="00FB0339">
        <w:rPr>
          <w:rFonts w:ascii="Times New Roman" w:hAnsi="Times New Roman"/>
          <w:color w:val="000000"/>
          <w:sz w:val="24"/>
          <w:szCs w:val="24"/>
        </w:rPr>
        <w:t xml:space="preserve">n </w:t>
      </w:r>
      <w:r w:rsidR="007132CB" w:rsidRPr="00FB0339">
        <w:rPr>
          <w:rFonts w:ascii="Times New Roman" w:hAnsi="Times New Roman"/>
          <w:color w:val="000000"/>
          <w:sz w:val="24"/>
          <w:szCs w:val="24"/>
        </w:rPr>
        <w:t>model penelitian ini adalah 73,5</w:t>
      </w:r>
      <w:r w:rsidR="00FC75C8" w:rsidRPr="00FB0339">
        <w:rPr>
          <w:rFonts w:ascii="Times New Roman" w:hAnsi="Times New Roman"/>
          <w:color w:val="000000"/>
          <w:sz w:val="24"/>
          <w:szCs w:val="24"/>
        </w:rPr>
        <w:t>%.</w:t>
      </w:r>
    </w:p>
    <w:p w:rsidR="00470E35" w:rsidRPr="00470E35" w:rsidRDefault="00470E35" w:rsidP="007D1076">
      <w:pPr>
        <w:pStyle w:val="ListParagraph"/>
        <w:widowControl w:val="0"/>
        <w:numPr>
          <w:ilvl w:val="0"/>
          <w:numId w:val="57"/>
        </w:numPr>
        <w:autoSpaceDE w:val="0"/>
        <w:autoSpaceDN w:val="0"/>
        <w:adjustRightInd w:val="0"/>
        <w:spacing w:before="24" w:after="0" w:line="480" w:lineRule="auto"/>
        <w:jc w:val="both"/>
        <w:rPr>
          <w:rFonts w:ascii="Times New Roman" w:hAnsi="Times New Roman"/>
          <w:b/>
          <w:color w:val="000000"/>
          <w:sz w:val="24"/>
          <w:szCs w:val="24"/>
        </w:rPr>
      </w:pPr>
      <w:r w:rsidRPr="00470E35">
        <w:rPr>
          <w:rFonts w:ascii="Times New Roman" w:hAnsi="Times New Roman"/>
          <w:b/>
          <w:color w:val="000000"/>
          <w:sz w:val="24"/>
          <w:szCs w:val="24"/>
        </w:rPr>
        <w:t>Pengujian Hipotesis</w:t>
      </w:r>
    </w:p>
    <w:p w:rsidR="0051345B" w:rsidRDefault="00B51E61" w:rsidP="007D1076">
      <w:pPr>
        <w:pStyle w:val="ListParagraph"/>
        <w:widowControl w:val="0"/>
        <w:numPr>
          <w:ilvl w:val="0"/>
          <w:numId w:val="77"/>
        </w:numPr>
        <w:autoSpaceDE w:val="0"/>
        <w:autoSpaceDN w:val="0"/>
        <w:adjustRightInd w:val="0"/>
        <w:spacing w:before="24" w:after="0" w:line="360" w:lineRule="auto"/>
        <w:rPr>
          <w:rFonts w:ascii="Times New Roman" w:hAnsi="Times New Roman"/>
          <w:b/>
          <w:bCs/>
          <w:spacing w:val="-1"/>
          <w:sz w:val="24"/>
          <w:szCs w:val="24"/>
        </w:rPr>
      </w:pPr>
      <w:r>
        <w:rPr>
          <w:rFonts w:ascii="Times New Roman" w:hAnsi="Times New Roman"/>
          <w:b/>
          <w:bCs/>
          <w:spacing w:val="-1"/>
          <w:sz w:val="24"/>
          <w:szCs w:val="24"/>
        </w:rPr>
        <w:t>Uji W</w:t>
      </w:r>
      <w:r w:rsidR="0051345B">
        <w:rPr>
          <w:rFonts w:ascii="Times New Roman" w:hAnsi="Times New Roman"/>
          <w:b/>
          <w:bCs/>
          <w:spacing w:val="-1"/>
          <w:sz w:val="24"/>
          <w:szCs w:val="24"/>
        </w:rPr>
        <w:t>ald</w:t>
      </w:r>
    </w:p>
    <w:p w:rsidR="00287B65" w:rsidRDefault="00287B65" w:rsidP="00287B65">
      <w:pPr>
        <w:pStyle w:val="ListParagraph"/>
        <w:widowControl w:val="0"/>
        <w:autoSpaceDE w:val="0"/>
        <w:autoSpaceDN w:val="0"/>
        <w:adjustRightInd w:val="0"/>
        <w:spacing w:before="24" w:after="0" w:line="480" w:lineRule="auto"/>
        <w:ind w:left="1080" w:firstLine="360"/>
        <w:jc w:val="both"/>
        <w:rPr>
          <w:rFonts w:ascii="Times New Roman" w:hAnsi="Times New Roman"/>
          <w:sz w:val="24"/>
          <w:szCs w:val="24"/>
        </w:rPr>
      </w:pPr>
      <w:r w:rsidRPr="00A84D91">
        <w:rPr>
          <w:rFonts w:ascii="Times New Roman" w:hAnsi="Times New Roman"/>
          <w:sz w:val="24"/>
          <w:szCs w:val="24"/>
        </w:rPr>
        <w:t>Uji wald merupaka</w:t>
      </w:r>
      <w:r>
        <w:rPr>
          <w:rFonts w:ascii="Times New Roman" w:hAnsi="Times New Roman"/>
          <w:sz w:val="24"/>
          <w:szCs w:val="24"/>
        </w:rPr>
        <w:t xml:space="preserve">n model untuk menguji seberapa besar dan kelayakan variabel bebas </w:t>
      </w:r>
      <w:r w:rsidR="00FB0339">
        <w:rPr>
          <w:rFonts w:ascii="Times New Roman" w:hAnsi="Times New Roman"/>
          <w:sz w:val="24"/>
          <w:szCs w:val="24"/>
        </w:rPr>
        <w:t xml:space="preserve">yaitu perencanaan pajak (TP), Akrual (DCA) dan pendapatan komprehensif lainnya (OCI) </w:t>
      </w:r>
      <w:r>
        <w:rPr>
          <w:rFonts w:ascii="Times New Roman" w:hAnsi="Times New Roman"/>
          <w:sz w:val="24"/>
          <w:szCs w:val="24"/>
        </w:rPr>
        <w:t>memp</w:t>
      </w:r>
      <w:r w:rsidR="00CB69AB">
        <w:rPr>
          <w:rFonts w:ascii="Times New Roman" w:hAnsi="Times New Roman"/>
          <w:sz w:val="24"/>
          <w:szCs w:val="24"/>
        </w:rPr>
        <w:t xml:space="preserve">engaruhi variabel dependen berdasarkan kategorikal nilai 1 untuk nilai perusahaan yang melakukan manajemen laba dan nilai 0 untuk perusahaan yang tidak melakukan manajemen laba. Hasil pengujian hipotesis diinterpretasikan </w:t>
      </w:r>
      <w:r w:rsidRPr="00A84D91">
        <w:rPr>
          <w:rFonts w:ascii="Times New Roman" w:hAnsi="Times New Roman"/>
          <w:sz w:val="24"/>
          <w:szCs w:val="24"/>
        </w:rPr>
        <w:t xml:space="preserve">berdasarkan masing-masing koefisien </w:t>
      </w:r>
      <w:r w:rsidR="00CB69AB">
        <w:rPr>
          <w:rFonts w:ascii="Times New Roman" w:hAnsi="Times New Roman"/>
          <w:sz w:val="24"/>
          <w:szCs w:val="24"/>
        </w:rPr>
        <w:t xml:space="preserve">dan </w:t>
      </w:r>
      <w:r w:rsidRPr="00A84D91">
        <w:rPr>
          <w:rFonts w:ascii="Times New Roman" w:hAnsi="Times New Roman"/>
          <w:sz w:val="24"/>
          <w:szCs w:val="24"/>
        </w:rPr>
        <w:t xml:space="preserve">nilai </w:t>
      </w:r>
      <w:r w:rsidRPr="00CB69AB">
        <w:rPr>
          <w:rFonts w:ascii="Times New Roman" w:hAnsi="Times New Roman"/>
          <w:i/>
          <w:sz w:val="24"/>
          <w:szCs w:val="24"/>
        </w:rPr>
        <w:t>p value</w:t>
      </w:r>
      <w:r w:rsidRPr="00A84D91">
        <w:rPr>
          <w:rFonts w:ascii="Times New Roman" w:hAnsi="Times New Roman"/>
          <w:sz w:val="24"/>
          <w:szCs w:val="24"/>
        </w:rPr>
        <w:t xml:space="preserve"> &lt; a (0,05).</w:t>
      </w:r>
      <w:r>
        <w:rPr>
          <w:rFonts w:ascii="Times New Roman" w:hAnsi="Times New Roman"/>
          <w:sz w:val="24"/>
          <w:szCs w:val="24"/>
        </w:rPr>
        <w:t xml:space="preserve"> Dari hasil perhitungan uji wald dapat dilihat p</w:t>
      </w:r>
      <w:r w:rsidR="00CB69AB">
        <w:rPr>
          <w:rFonts w:ascii="Times New Roman" w:hAnsi="Times New Roman"/>
          <w:sz w:val="24"/>
          <w:szCs w:val="24"/>
        </w:rPr>
        <w:t>ada tabel IV. 9 sebagai berikut</w:t>
      </w:r>
      <w:r>
        <w:rPr>
          <w:rFonts w:ascii="Times New Roman" w:hAnsi="Times New Roman"/>
          <w:sz w:val="24"/>
          <w:szCs w:val="24"/>
        </w:rPr>
        <w:t>:</w:t>
      </w:r>
    </w:p>
    <w:p w:rsidR="00CB69AB" w:rsidRDefault="00CB69AB" w:rsidP="00287B65">
      <w:pPr>
        <w:pStyle w:val="ListParagraph"/>
        <w:widowControl w:val="0"/>
        <w:autoSpaceDE w:val="0"/>
        <w:autoSpaceDN w:val="0"/>
        <w:adjustRightInd w:val="0"/>
        <w:spacing w:before="24" w:after="0" w:line="480" w:lineRule="auto"/>
        <w:ind w:left="1080" w:firstLine="360"/>
        <w:jc w:val="both"/>
        <w:rPr>
          <w:rFonts w:ascii="Times New Roman" w:hAnsi="Times New Roman"/>
          <w:sz w:val="24"/>
          <w:szCs w:val="24"/>
        </w:rPr>
      </w:pPr>
    </w:p>
    <w:p w:rsidR="00E8434E" w:rsidRDefault="001A13B9" w:rsidP="00287B65">
      <w:pPr>
        <w:pStyle w:val="ListParagraph"/>
        <w:widowControl w:val="0"/>
        <w:autoSpaceDE w:val="0"/>
        <w:autoSpaceDN w:val="0"/>
        <w:adjustRightInd w:val="0"/>
        <w:spacing w:before="24" w:after="0" w:line="360" w:lineRule="auto"/>
        <w:ind w:left="1080"/>
        <w:jc w:val="center"/>
        <w:rPr>
          <w:rFonts w:ascii="Times New Roman" w:hAnsi="Times New Roman"/>
          <w:b/>
          <w:bCs/>
          <w:spacing w:val="-1"/>
          <w:sz w:val="24"/>
          <w:szCs w:val="24"/>
        </w:rPr>
      </w:pPr>
      <w:r>
        <w:rPr>
          <w:rFonts w:ascii="Times New Roman" w:hAnsi="Times New Roman"/>
          <w:b/>
          <w:bCs/>
          <w:spacing w:val="-1"/>
          <w:sz w:val="24"/>
          <w:szCs w:val="24"/>
        </w:rPr>
        <w:lastRenderedPageBreak/>
        <w:t>Tabel IV. 11</w:t>
      </w:r>
    </w:p>
    <w:p w:rsidR="00287B65" w:rsidRPr="00287B65" w:rsidRDefault="00287B65" w:rsidP="00287B65">
      <w:pPr>
        <w:pStyle w:val="ListParagraph"/>
        <w:widowControl w:val="0"/>
        <w:autoSpaceDE w:val="0"/>
        <w:autoSpaceDN w:val="0"/>
        <w:adjustRightInd w:val="0"/>
        <w:spacing w:before="24" w:after="0" w:line="360" w:lineRule="auto"/>
        <w:ind w:left="1080"/>
        <w:jc w:val="center"/>
        <w:rPr>
          <w:rFonts w:ascii="Times New Roman" w:hAnsi="Times New Roman"/>
          <w:b/>
          <w:bCs/>
          <w:spacing w:val="-1"/>
          <w:sz w:val="24"/>
          <w:szCs w:val="24"/>
        </w:rPr>
      </w:pPr>
      <w:r>
        <w:rPr>
          <w:rFonts w:ascii="Times New Roman" w:hAnsi="Times New Roman"/>
          <w:b/>
          <w:bCs/>
          <w:spacing w:val="-1"/>
          <w:sz w:val="24"/>
          <w:szCs w:val="24"/>
        </w:rPr>
        <w:t>Uji Wald</w:t>
      </w:r>
    </w:p>
    <w:tbl>
      <w:tblPr>
        <w:tblW w:w="4860" w:type="dxa"/>
        <w:tblInd w:w="2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5"/>
        <w:gridCol w:w="1137"/>
        <w:gridCol w:w="810"/>
        <w:gridCol w:w="448"/>
        <w:gridCol w:w="940"/>
      </w:tblGrid>
      <w:tr w:rsidR="007132CB" w:rsidRPr="007132CB" w:rsidTr="005413E0">
        <w:trPr>
          <w:cantSplit/>
          <w:trHeight w:val="198"/>
        </w:trPr>
        <w:tc>
          <w:tcPr>
            <w:tcW w:w="2662" w:type="dxa"/>
            <w:gridSpan w:val="2"/>
            <w:tcBorders>
              <w:top w:val="single" w:sz="4" w:space="0" w:color="auto"/>
              <w:left w:val="single" w:sz="4" w:space="0" w:color="auto"/>
              <w:bottom w:val="single" w:sz="4" w:space="0" w:color="auto"/>
              <w:right w:val="nil"/>
            </w:tcBorders>
            <w:shd w:val="clear" w:color="auto" w:fill="FFFFFF"/>
            <w:vAlign w:val="bottom"/>
          </w:tcPr>
          <w:p w:rsidR="007132CB" w:rsidRPr="007132CB" w:rsidRDefault="007132CB" w:rsidP="007132CB">
            <w:pPr>
              <w:autoSpaceDE w:val="0"/>
              <w:autoSpaceDN w:val="0"/>
              <w:adjustRightInd w:val="0"/>
              <w:spacing w:after="0" w:line="240" w:lineRule="auto"/>
              <w:rPr>
                <w:rFonts w:ascii="Times New Roman" w:hAnsi="Times New Roman"/>
                <w:sz w:val="24"/>
                <w:szCs w:val="24"/>
              </w:rPr>
            </w:pPr>
          </w:p>
        </w:tc>
        <w:tc>
          <w:tcPr>
            <w:tcW w:w="810" w:type="dxa"/>
            <w:tcBorders>
              <w:top w:val="single" w:sz="4" w:space="0" w:color="auto"/>
              <w:bottom w:val="single" w:sz="4" w:space="0" w:color="auto"/>
            </w:tcBorders>
            <w:shd w:val="clear" w:color="auto" w:fill="FFFFFF"/>
            <w:vAlign w:val="bottom"/>
          </w:tcPr>
          <w:p w:rsidR="007132CB" w:rsidRPr="007132CB" w:rsidRDefault="007132CB" w:rsidP="007132CB">
            <w:pPr>
              <w:autoSpaceDE w:val="0"/>
              <w:autoSpaceDN w:val="0"/>
              <w:adjustRightInd w:val="0"/>
              <w:spacing w:after="0" w:line="320" w:lineRule="atLeast"/>
              <w:ind w:left="60" w:right="60"/>
              <w:jc w:val="center"/>
              <w:rPr>
                <w:rFonts w:ascii="Arial" w:hAnsi="Arial" w:cs="Arial"/>
                <w:color w:val="000000"/>
                <w:sz w:val="18"/>
                <w:szCs w:val="18"/>
              </w:rPr>
            </w:pPr>
            <w:r w:rsidRPr="007132CB">
              <w:rPr>
                <w:rFonts w:ascii="Arial" w:hAnsi="Arial" w:cs="Arial"/>
                <w:color w:val="000000"/>
                <w:sz w:val="18"/>
                <w:szCs w:val="18"/>
              </w:rPr>
              <w:t>Wald</w:t>
            </w:r>
          </w:p>
        </w:tc>
        <w:tc>
          <w:tcPr>
            <w:tcW w:w="448" w:type="dxa"/>
            <w:tcBorders>
              <w:top w:val="single" w:sz="4" w:space="0" w:color="auto"/>
              <w:bottom w:val="single" w:sz="4" w:space="0" w:color="auto"/>
            </w:tcBorders>
            <w:shd w:val="clear" w:color="auto" w:fill="FFFFFF"/>
            <w:vAlign w:val="bottom"/>
          </w:tcPr>
          <w:p w:rsidR="007132CB" w:rsidRPr="007132CB" w:rsidRDefault="007132CB" w:rsidP="007132CB">
            <w:pPr>
              <w:autoSpaceDE w:val="0"/>
              <w:autoSpaceDN w:val="0"/>
              <w:adjustRightInd w:val="0"/>
              <w:spacing w:after="0" w:line="320" w:lineRule="atLeast"/>
              <w:ind w:left="60" w:right="60"/>
              <w:jc w:val="center"/>
              <w:rPr>
                <w:rFonts w:ascii="Arial" w:hAnsi="Arial" w:cs="Arial"/>
                <w:color w:val="000000"/>
                <w:sz w:val="18"/>
                <w:szCs w:val="18"/>
              </w:rPr>
            </w:pPr>
            <w:r w:rsidRPr="007132CB">
              <w:rPr>
                <w:rFonts w:ascii="Arial" w:hAnsi="Arial" w:cs="Arial"/>
                <w:color w:val="000000"/>
                <w:sz w:val="18"/>
                <w:szCs w:val="18"/>
              </w:rPr>
              <w:t>df</w:t>
            </w:r>
          </w:p>
        </w:tc>
        <w:tc>
          <w:tcPr>
            <w:tcW w:w="940" w:type="dxa"/>
            <w:tcBorders>
              <w:top w:val="single" w:sz="4" w:space="0" w:color="auto"/>
              <w:bottom w:val="single" w:sz="4" w:space="0" w:color="auto"/>
            </w:tcBorders>
            <w:shd w:val="clear" w:color="auto" w:fill="FFFFFF"/>
            <w:vAlign w:val="bottom"/>
          </w:tcPr>
          <w:p w:rsidR="007132CB" w:rsidRPr="007132CB" w:rsidRDefault="007132CB" w:rsidP="007132CB">
            <w:pPr>
              <w:autoSpaceDE w:val="0"/>
              <w:autoSpaceDN w:val="0"/>
              <w:adjustRightInd w:val="0"/>
              <w:spacing w:after="0" w:line="320" w:lineRule="atLeast"/>
              <w:ind w:left="60" w:right="60"/>
              <w:jc w:val="center"/>
              <w:rPr>
                <w:rFonts w:ascii="Arial" w:hAnsi="Arial" w:cs="Arial"/>
                <w:color w:val="000000"/>
                <w:sz w:val="18"/>
                <w:szCs w:val="18"/>
              </w:rPr>
            </w:pPr>
            <w:r w:rsidRPr="007132CB">
              <w:rPr>
                <w:rFonts w:ascii="Arial" w:hAnsi="Arial" w:cs="Arial"/>
                <w:color w:val="000000"/>
                <w:sz w:val="18"/>
                <w:szCs w:val="18"/>
              </w:rPr>
              <w:t>Sig.</w:t>
            </w:r>
          </w:p>
        </w:tc>
      </w:tr>
      <w:tr w:rsidR="007132CB" w:rsidRPr="007132CB" w:rsidTr="005413E0">
        <w:trPr>
          <w:cantSplit/>
          <w:trHeight w:val="198"/>
        </w:trPr>
        <w:tc>
          <w:tcPr>
            <w:tcW w:w="1525" w:type="dxa"/>
            <w:vMerge w:val="restart"/>
            <w:tcBorders>
              <w:top w:val="single" w:sz="4" w:space="0" w:color="auto"/>
              <w:left w:val="single" w:sz="4" w:space="0" w:color="auto"/>
              <w:bottom w:val="single" w:sz="16" w:space="0" w:color="000000"/>
              <w:right w:val="nil"/>
            </w:tcBorders>
            <w:shd w:val="clear" w:color="auto" w:fill="FFFFFF"/>
          </w:tcPr>
          <w:p w:rsidR="007132CB" w:rsidRPr="007132CB" w:rsidRDefault="007132CB" w:rsidP="007132CB">
            <w:pPr>
              <w:autoSpaceDE w:val="0"/>
              <w:autoSpaceDN w:val="0"/>
              <w:adjustRightInd w:val="0"/>
              <w:spacing w:after="0" w:line="320" w:lineRule="atLeast"/>
              <w:ind w:left="60" w:right="60"/>
              <w:rPr>
                <w:rFonts w:ascii="Arial" w:hAnsi="Arial" w:cs="Arial"/>
                <w:color w:val="000000"/>
                <w:sz w:val="18"/>
                <w:szCs w:val="18"/>
              </w:rPr>
            </w:pPr>
            <w:r w:rsidRPr="007132CB">
              <w:rPr>
                <w:rFonts w:ascii="Arial" w:hAnsi="Arial" w:cs="Arial"/>
                <w:color w:val="000000"/>
                <w:sz w:val="18"/>
                <w:szCs w:val="18"/>
              </w:rPr>
              <w:t>Step 1</w:t>
            </w:r>
            <w:r w:rsidRPr="007132CB">
              <w:rPr>
                <w:rFonts w:ascii="Arial" w:hAnsi="Arial" w:cs="Arial"/>
                <w:color w:val="000000"/>
                <w:sz w:val="18"/>
                <w:szCs w:val="18"/>
                <w:vertAlign w:val="superscript"/>
              </w:rPr>
              <w:t>a</w:t>
            </w:r>
          </w:p>
        </w:tc>
        <w:tc>
          <w:tcPr>
            <w:tcW w:w="1137" w:type="dxa"/>
            <w:tcBorders>
              <w:top w:val="single" w:sz="4" w:space="0" w:color="auto"/>
              <w:left w:val="nil"/>
              <w:bottom w:val="nil"/>
              <w:right w:val="single" w:sz="4" w:space="0" w:color="auto"/>
            </w:tcBorders>
            <w:shd w:val="clear" w:color="auto" w:fill="FFFFFF"/>
          </w:tcPr>
          <w:p w:rsidR="007132CB" w:rsidRPr="007132CB" w:rsidRDefault="007132CB" w:rsidP="007132CB">
            <w:pPr>
              <w:autoSpaceDE w:val="0"/>
              <w:autoSpaceDN w:val="0"/>
              <w:adjustRightInd w:val="0"/>
              <w:spacing w:after="0" w:line="320" w:lineRule="atLeast"/>
              <w:ind w:left="60" w:right="60"/>
              <w:rPr>
                <w:rFonts w:ascii="Arial" w:hAnsi="Arial" w:cs="Arial"/>
                <w:color w:val="000000"/>
                <w:sz w:val="18"/>
                <w:szCs w:val="18"/>
              </w:rPr>
            </w:pPr>
            <w:r w:rsidRPr="007132CB">
              <w:rPr>
                <w:rFonts w:ascii="Arial" w:hAnsi="Arial" w:cs="Arial"/>
                <w:color w:val="000000"/>
                <w:sz w:val="18"/>
                <w:szCs w:val="18"/>
              </w:rPr>
              <w:t>TP</w:t>
            </w:r>
          </w:p>
        </w:tc>
        <w:tc>
          <w:tcPr>
            <w:tcW w:w="810" w:type="dxa"/>
            <w:tcBorders>
              <w:top w:val="single" w:sz="4" w:space="0" w:color="auto"/>
              <w:left w:val="single" w:sz="4" w:space="0" w:color="auto"/>
              <w:bottom w:val="nil"/>
            </w:tcBorders>
            <w:shd w:val="clear" w:color="auto" w:fill="FFFFFF"/>
            <w:vAlign w:val="center"/>
          </w:tcPr>
          <w:p w:rsidR="007132CB" w:rsidRPr="007132CB" w:rsidRDefault="00D56221" w:rsidP="007132C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3,936</w:t>
            </w:r>
          </w:p>
        </w:tc>
        <w:tc>
          <w:tcPr>
            <w:tcW w:w="448" w:type="dxa"/>
            <w:tcBorders>
              <w:top w:val="single" w:sz="4" w:space="0" w:color="auto"/>
              <w:bottom w:val="nil"/>
            </w:tcBorders>
            <w:shd w:val="clear" w:color="auto" w:fill="FFFFFF"/>
            <w:vAlign w:val="center"/>
          </w:tcPr>
          <w:p w:rsidR="007132CB" w:rsidRPr="007132CB" w:rsidRDefault="007132CB" w:rsidP="007132CB">
            <w:pPr>
              <w:autoSpaceDE w:val="0"/>
              <w:autoSpaceDN w:val="0"/>
              <w:adjustRightInd w:val="0"/>
              <w:spacing w:after="0" w:line="320" w:lineRule="atLeast"/>
              <w:ind w:left="60" w:right="60"/>
              <w:jc w:val="right"/>
              <w:rPr>
                <w:rFonts w:ascii="Arial" w:hAnsi="Arial" w:cs="Arial"/>
                <w:color w:val="000000"/>
                <w:sz w:val="18"/>
                <w:szCs w:val="18"/>
              </w:rPr>
            </w:pPr>
            <w:r w:rsidRPr="007132CB">
              <w:rPr>
                <w:rFonts w:ascii="Arial" w:hAnsi="Arial" w:cs="Arial"/>
                <w:color w:val="000000"/>
                <w:sz w:val="18"/>
                <w:szCs w:val="18"/>
              </w:rPr>
              <w:t>1</w:t>
            </w:r>
          </w:p>
        </w:tc>
        <w:tc>
          <w:tcPr>
            <w:tcW w:w="940" w:type="dxa"/>
            <w:tcBorders>
              <w:top w:val="single" w:sz="4" w:space="0" w:color="auto"/>
              <w:bottom w:val="nil"/>
            </w:tcBorders>
            <w:shd w:val="clear" w:color="auto" w:fill="FFFFFF"/>
            <w:vAlign w:val="center"/>
          </w:tcPr>
          <w:p w:rsidR="007132CB" w:rsidRPr="007132CB" w:rsidRDefault="007132CB" w:rsidP="007132CB">
            <w:pPr>
              <w:autoSpaceDE w:val="0"/>
              <w:autoSpaceDN w:val="0"/>
              <w:adjustRightInd w:val="0"/>
              <w:spacing w:after="0" w:line="320" w:lineRule="atLeast"/>
              <w:ind w:left="60" w:right="60"/>
              <w:jc w:val="right"/>
              <w:rPr>
                <w:rFonts w:ascii="Arial" w:hAnsi="Arial" w:cs="Arial"/>
                <w:color w:val="000000"/>
                <w:sz w:val="18"/>
                <w:szCs w:val="18"/>
              </w:rPr>
            </w:pPr>
            <w:r w:rsidRPr="007132CB">
              <w:rPr>
                <w:rFonts w:ascii="Arial" w:hAnsi="Arial" w:cs="Arial"/>
                <w:color w:val="000000"/>
                <w:sz w:val="18"/>
                <w:szCs w:val="18"/>
              </w:rPr>
              <w:t>,047</w:t>
            </w:r>
          </w:p>
        </w:tc>
      </w:tr>
      <w:tr w:rsidR="007132CB" w:rsidRPr="007132CB" w:rsidTr="005413E0">
        <w:trPr>
          <w:cantSplit/>
          <w:trHeight w:val="246"/>
        </w:trPr>
        <w:tc>
          <w:tcPr>
            <w:tcW w:w="1525" w:type="dxa"/>
            <w:vMerge/>
            <w:tcBorders>
              <w:top w:val="single" w:sz="16" w:space="0" w:color="000000"/>
              <w:left w:val="single" w:sz="4" w:space="0" w:color="auto"/>
              <w:bottom w:val="single" w:sz="16" w:space="0" w:color="000000"/>
              <w:right w:val="nil"/>
            </w:tcBorders>
            <w:shd w:val="clear" w:color="auto" w:fill="FFFFFF"/>
          </w:tcPr>
          <w:p w:rsidR="007132CB" w:rsidRPr="007132CB" w:rsidRDefault="007132CB" w:rsidP="007132CB">
            <w:pPr>
              <w:autoSpaceDE w:val="0"/>
              <w:autoSpaceDN w:val="0"/>
              <w:adjustRightInd w:val="0"/>
              <w:spacing w:after="0" w:line="240" w:lineRule="auto"/>
              <w:rPr>
                <w:rFonts w:ascii="Arial" w:hAnsi="Arial" w:cs="Arial"/>
                <w:color w:val="000000"/>
                <w:sz w:val="18"/>
                <w:szCs w:val="18"/>
              </w:rPr>
            </w:pPr>
          </w:p>
        </w:tc>
        <w:tc>
          <w:tcPr>
            <w:tcW w:w="1137" w:type="dxa"/>
            <w:tcBorders>
              <w:top w:val="nil"/>
              <w:left w:val="nil"/>
              <w:bottom w:val="nil"/>
              <w:right w:val="single" w:sz="4" w:space="0" w:color="auto"/>
            </w:tcBorders>
            <w:shd w:val="clear" w:color="auto" w:fill="FFFFFF"/>
          </w:tcPr>
          <w:p w:rsidR="007132CB" w:rsidRPr="007132CB" w:rsidRDefault="007132CB" w:rsidP="007132CB">
            <w:pPr>
              <w:autoSpaceDE w:val="0"/>
              <w:autoSpaceDN w:val="0"/>
              <w:adjustRightInd w:val="0"/>
              <w:spacing w:after="0" w:line="320" w:lineRule="atLeast"/>
              <w:ind w:left="60" w:right="60"/>
              <w:rPr>
                <w:rFonts w:ascii="Arial" w:hAnsi="Arial" w:cs="Arial"/>
                <w:color w:val="000000"/>
                <w:sz w:val="18"/>
                <w:szCs w:val="18"/>
              </w:rPr>
            </w:pPr>
            <w:r w:rsidRPr="007132CB">
              <w:rPr>
                <w:rFonts w:ascii="Arial" w:hAnsi="Arial" w:cs="Arial"/>
                <w:color w:val="000000"/>
                <w:sz w:val="18"/>
                <w:szCs w:val="18"/>
              </w:rPr>
              <w:t>DCA</w:t>
            </w:r>
          </w:p>
        </w:tc>
        <w:tc>
          <w:tcPr>
            <w:tcW w:w="810" w:type="dxa"/>
            <w:tcBorders>
              <w:top w:val="nil"/>
              <w:left w:val="single" w:sz="4" w:space="0" w:color="auto"/>
              <w:bottom w:val="nil"/>
            </w:tcBorders>
            <w:shd w:val="clear" w:color="auto" w:fill="FFFFFF"/>
            <w:vAlign w:val="center"/>
          </w:tcPr>
          <w:p w:rsidR="007132CB" w:rsidRPr="007132CB" w:rsidRDefault="007132CB" w:rsidP="009B4B7F">
            <w:pPr>
              <w:autoSpaceDE w:val="0"/>
              <w:autoSpaceDN w:val="0"/>
              <w:adjustRightInd w:val="0"/>
              <w:spacing w:after="0" w:line="320" w:lineRule="atLeast"/>
              <w:ind w:left="60" w:right="60"/>
              <w:jc w:val="right"/>
              <w:rPr>
                <w:rFonts w:ascii="Arial" w:hAnsi="Arial" w:cs="Arial"/>
                <w:color w:val="000000"/>
                <w:sz w:val="18"/>
                <w:szCs w:val="18"/>
              </w:rPr>
            </w:pPr>
            <w:r w:rsidRPr="007132CB">
              <w:rPr>
                <w:rFonts w:ascii="Arial" w:hAnsi="Arial" w:cs="Arial"/>
                <w:color w:val="000000"/>
                <w:sz w:val="18"/>
                <w:szCs w:val="18"/>
              </w:rPr>
              <w:t>2,</w:t>
            </w:r>
            <w:r w:rsidR="009B4B7F">
              <w:rPr>
                <w:rFonts w:ascii="Arial" w:hAnsi="Arial" w:cs="Arial"/>
                <w:color w:val="000000"/>
                <w:sz w:val="18"/>
                <w:szCs w:val="18"/>
              </w:rPr>
              <w:t>237</w:t>
            </w:r>
          </w:p>
        </w:tc>
        <w:tc>
          <w:tcPr>
            <w:tcW w:w="448" w:type="dxa"/>
            <w:tcBorders>
              <w:top w:val="nil"/>
              <w:bottom w:val="nil"/>
            </w:tcBorders>
            <w:shd w:val="clear" w:color="auto" w:fill="FFFFFF"/>
            <w:vAlign w:val="center"/>
          </w:tcPr>
          <w:p w:rsidR="007132CB" w:rsidRPr="007132CB" w:rsidRDefault="007132CB" w:rsidP="007132CB">
            <w:pPr>
              <w:autoSpaceDE w:val="0"/>
              <w:autoSpaceDN w:val="0"/>
              <w:adjustRightInd w:val="0"/>
              <w:spacing w:after="0" w:line="320" w:lineRule="atLeast"/>
              <w:ind w:left="60" w:right="60"/>
              <w:jc w:val="right"/>
              <w:rPr>
                <w:rFonts w:ascii="Arial" w:hAnsi="Arial" w:cs="Arial"/>
                <w:color w:val="000000"/>
                <w:sz w:val="18"/>
                <w:szCs w:val="18"/>
              </w:rPr>
            </w:pPr>
            <w:r w:rsidRPr="007132CB">
              <w:rPr>
                <w:rFonts w:ascii="Arial" w:hAnsi="Arial" w:cs="Arial"/>
                <w:color w:val="000000"/>
                <w:sz w:val="18"/>
                <w:szCs w:val="18"/>
              </w:rPr>
              <w:t>1</w:t>
            </w:r>
          </w:p>
        </w:tc>
        <w:tc>
          <w:tcPr>
            <w:tcW w:w="940" w:type="dxa"/>
            <w:tcBorders>
              <w:top w:val="nil"/>
              <w:bottom w:val="nil"/>
            </w:tcBorders>
            <w:shd w:val="clear" w:color="auto" w:fill="FFFFFF"/>
            <w:vAlign w:val="center"/>
          </w:tcPr>
          <w:p w:rsidR="007132CB" w:rsidRPr="007132CB" w:rsidRDefault="007132CB" w:rsidP="009B4B7F">
            <w:pPr>
              <w:autoSpaceDE w:val="0"/>
              <w:autoSpaceDN w:val="0"/>
              <w:adjustRightInd w:val="0"/>
              <w:spacing w:after="0" w:line="320" w:lineRule="atLeast"/>
              <w:ind w:left="60" w:right="60"/>
              <w:jc w:val="right"/>
              <w:rPr>
                <w:rFonts w:ascii="Arial" w:hAnsi="Arial" w:cs="Arial"/>
                <w:color w:val="000000"/>
                <w:sz w:val="18"/>
                <w:szCs w:val="18"/>
              </w:rPr>
            </w:pPr>
            <w:r w:rsidRPr="007132CB">
              <w:rPr>
                <w:rFonts w:ascii="Arial" w:hAnsi="Arial" w:cs="Arial"/>
                <w:color w:val="000000"/>
                <w:sz w:val="18"/>
                <w:szCs w:val="18"/>
              </w:rPr>
              <w:t>,1</w:t>
            </w:r>
            <w:r w:rsidR="009B4B7F">
              <w:rPr>
                <w:rFonts w:ascii="Arial" w:hAnsi="Arial" w:cs="Arial"/>
                <w:color w:val="000000"/>
                <w:sz w:val="18"/>
                <w:szCs w:val="18"/>
              </w:rPr>
              <w:t>35</w:t>
            </w:r>
          </w:p>
        </w:tc>
      </w:tr>
      <w:tr w:rsidR="007132CB" w:rsidRPr="007132CB" w:rsidTr="005413E0">
        <w:trPr>
          <w:cantSplit/>
          <w:trHeight w:val="36"/>
        </w:trPr>
        <w:tc>
          <w:tcPr>
            <w:tcW w:w="1525" w:type="dxa"/>
            <w:vMerge/>
            <w:tcBorders>
              <w:top w:val="single" w:sz="16" w:space="0" w:color="000000"/>
              <w:left w:val="single" w:sz="4" w:space="0" w:color="auto"/>
              <w:bottom w:val="single" w:sz="16" w:space="0" w:color="000000"/>
              <w:right w:val="nil"/>
            </w:tcBorders>
            <w:shd w:val="clear" w:color="auto" w:fill="FFFFFF"/>
          </w:tcPr>
          <w:p w:rsidR="007132CB" w:rsidRPr="007132CB" w:rsidRDefault="007132CB" w:rsidP="007132CB">
            <w:pPr>
              <w:autoSpaceDE w:val="0"/>
              <w:autoSpaceDN w:val="0"/>
              <w:adjustRightInd w:val="0"/>
              <w:spacing w:after="0" w:line="240" w:lineRule="auto"/>
              <w:rPr>
                <w:rFonts w:ascii="Arial" w:hAnsi="Arial" w:cs="Arial"/>
                <w:color w:val="000000"/>
                <w:sz w:val="18"/>
                <w:szCs w:val="18"/>
              </w:rPr>
            </w:pPr>
          </w:p>
        </w:tc>
        <w:tc>
          <w:tcPr>
            <w:tcW w:w="1137" w:type="dxa"/>
            <w:tcBorders>
              <w:top w:val="nil"/>
              <w:left w:val="nil"/>
              <w:bottom w:val="nil"/>
              <w:right w:val="single" w:sz="4" w:space="0" w:color="auto"/>
            </w:tcBorders>
            <w:shd w:val="clear" w:color="auto" w:fill="FFFFFF"/>
          </w:tcPr>
          <w:p w:rsidR="007132CB" w:rsidRPr="007132CB" w:rsidRDefault="007132CB" w:rsidP="007132CB">
            <w:pPr>
              <w:autoSpaceDE w:val="0"/>
              <w:autoSpaceDN w:val="0"/>
              <w:adjustRightInd w:val="0"/>
              <w:spacing w:after="0" w:line="320" w:lineRule="atLeast"/>
              <w:ind w:left="60" w:right="60"/>
              <w:rPr>
                <w:rFonts w:ascii="Arial" w:hAnsi="Arial" w:cs="Arial"/>
                <w:color w:val="000000"/>
                <w:sz w:val="18"/>
                <w:szCs w:val="18"/>
              </w:rPr>
            </w:pPr>
            <w:r w:rsidRPr="007132CB">
              <w:rPr>
                <w:rFonts w:ascii="Arial" w:hAnsi="Arial" w:cs="Arial"/>
                <w:color w:val="000000"/>
                <w:sz w:val="18"/>
                <w:szCs w:val="18"/>
              </w:rPr>
              <w:t>OCI</w:t>
            </w:r>
          </w:p>
        </w:tc>
        <w:tc>
          <w:tcPr>
            <w:tcW w:w="810" w:type="dxa"/>
            <w:tcBorders>
              <w:top w:val="nil"/>
              <w:left w:val="single" w:sz="4" w:space="0" w:color="auto"/>
              <w:bottom w:val="nil"/>
            </w:tcBorders>
            <w:shd w:val="clear" w:color="auto" w:fill="FFFFFF"/>
            <w:vAlign w:val="center"/>
          </w:tcPr>
          <w:p w:rsidR="007132CB" w:rsidRPr="007132CB" w:rsidRDefault="009B4B7F" w:rsidP="007132C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,350</w:t>
            </w:r>
          </w:p>
        </w:tc>
        <w:tc>
          <w:tcPr>
            <w:tcW w:w="448" w:type="dxa"/>
            <w:tcBorders>
              <w:top w:val="nil"/>
              <w:bottom w:val="nil"/>
            </w:tcBorders>
            <w:shd w:val="clear" w:color="auto" w:fill="FFFFFF"/>
            <w:vAlign w:val="center"/>
          </w:tcPr>
          <w:p w:rsidR="007132CB" w:rsidRPr="007132CB" w:rsidRDefault="007132CB" w:rsidP="007132CB">
            <w:pPr>
              <w:autoSpaceDE w:val="0"/>
              <w:autoSpaceDN w:val="0"/>
              <w:adjustRightInd w:val="0"/>
              <w:spacing w:after="0" w:line="320" w:lineRule="atLeast"/>
              <w:ind w:left="60" w:right="60"/>
              <w:jc w:val="right"/>
              <w:rPr>
                <w:rFonts w:ascii="Arial" w:hAnsi="Arial" w:cs="Arial"/>
                <w:color w:val="000000"/>
                <w:sz w:val="18"/>
                <w:szCs w:val="18"/>
              </w:rPr>
            </w:pPr>
            <w:r w:rsidRPr="007132CB">
              <w:rPr>
                <w:rFonts w:ascii="Arial" w:hAnsi="Arial" w:cs="Arial"/>
                <w:color w:val="000000"/>
                <w:sz w:val="18"/>
                <w:szCs w:val="18"/>
              </w:rPr>
              <w:t>1</w:t>
            </w:r>
          </w:p>
        </w:tc>
        <w:tc>
          <w:tcPr>
            <w:tcW w:w="940" w:type="dxa"/>
            <w:tcBorders>
              <w:top w:val="nil"/>
              <w:bottom w:val="nil"/>
            </w:tcBorders>
            <w:shd w:val="clear" w:color="auto" w:fill="FFFFFF"/>
            <w:vAlign w:val="center"/>
          </w:tcPr>
          <w:p w:rsidR="007132CB" w:rsidRPr="007132CB" w:rsidRDefault="007132CB" w:rsidP="007132CB">
            <w:pPr>
              <w:autoSpaceDE w:val="0"/>
              <w:autoSpaceDN w:val="0"/>
              <w:adjustRightInd w:val="0"/>
              <w:spacing w:after="0" w:line="320" w:lineRule="atLeast"/>
              <w:ind w:left="60" w:right="60"/>
              <w:jc w:val="right"/>
              <w:rPr>
                <w:rFonts w:ascii="Arial" w:hAnsi="Arial" w:cs="Arial"/>
                <w:color w:val="000000"/>
                <w:sz w:val="18"/>
                <w:szCs w:val="18"/>
              </w:rPr>
            </w:pPr>
            <w:r w:rsidRPr="007132CB">
              <w:rPr>
                <w:rFonts w:ascii="Arial" w:hAnsi="Arial" w:cs="Arial"/>
                <w:color w:val="000000"/>
                <w:sz w:val="18"/>
                <w:szCs w:val="18"/>
              </w:rPr>
              <w:t>,554</w:t>
            </w:r>
          </w:p>
        </w:tc>
      </w:tr>
      <w:tr w:rsidR="007132CB" w:rsidRPr="007132CB" w:rsidTr="005413E0">
        <w:trPr>
          <w:cantSplit/>
          <w:trHeight w:val="154"/>
        </w:trPr>
        <w:tc>
          <w:tcPr>
            <w:tcW w:w="1525" w:type="dxa"/>
            <w:vMerge/>
            <w:tcBorders>
              <w:top w:val="single" w:sz="16" w:space="0" w:color="000000"/>
              <w:left w:val="single" w:sz="4" w:space="0" w:color="auto"/>
              <w:bottom w:val="single" w:sz="4" w:space="0" w:color="auto"/>
              <w:right w:val="nil"/>
            </w:tcBorders>
            <w:shd w:val="clear" w:color="auto" w:fill="FFFFFF"/>
          </w:tcPr>
          <w:p w:rsidR="007132CB" w:rsidRPr="007132CB" w:rsidRDefault="007132CB" w:rsidP="007132CB">
            <w:pPr>
              <w:autoSpaceDE w:val="0"/>
              <w:autoSpaceDN w:val="0"/>
              <w:adjustRightInd w:val="0"/>
              <w:spacing w:after="0" w:line="240" w:lineRule="auto"/>
              <w:rPr>
                <w:rFonts w:ascii="Arial" w:hAnsi="Arial" w:cs="Arial"/>
                <w:color w:val="000000"/>
                <w:sz w:val="18"/>
                <w:szCs w:val="18"/>
              </w:rPr>
            </w:pPr>
          </w:p>
        </w:tc>
        <w:tc>
          <w:tcPr>
            <w:tcW w:w="1137" w:type="dxa"/>
            <w:tcBorders>
              <w:top w:val="nil"/>
              <w:left w:val="nil"/>
              <w:bottom w:val="single" w:sz="4" w:space="0" w:color="auto"/>
              <w:right w:val="single" w:sz="4" w:space="0" w:color="auto"/>
            </w:tcBorders>
            <w:shd w:val="clear" w:color="auto" w:fill="FFFFFF"/>
          </w:tcPr>
          <w:p w:rsidR="007132CB" w:rsidRPr="007132CB" w:rsidRDefault="007132CB" w:rsidP="007132CB">
            <w:pPr>
              <w:autoSpaceDE w:val="0"/>
              <w:autoSpaceDN w:val="0"/>
              <w:adjustRightInd w:val="0"/>
              <w:spacing w:after="0" w:line="320" w:lineRule="atLeast"/>
              <w:ind w:left="60" w:right="60"/>
              <w:rPr>
                <w:rFonts w:ascii="Arial" w:hAnsi="Arial" w:cs="Arial"/>
                <w:color w:val="000000"/>
                <w:sz w:val="18"/>
                <w:szCs w:val="18"/>
              </w:rPr>
            </w:pPr>
            <w:r w:rsidRPr="007132CB">
              <w:rPr>
                <w:rFonts w:ascii="Arial" w:hAnsi="Arial" w:cs="Arial"/>
                <w:color w:val="000000"/>
                <w:sz w:val="18"/>
                <w:szCs w:val="18"/>
              </w:rPr>
              <w:t>Constant</w:t>
            </w:r>
          </w:p>
        </w:tc>
        <w:tc>
          <w:tcPr>
            <w:tcW w:w="810" w:type="dxa"/>
            <w:tcBorders>
              <w:top w:val="nil"/>
              <w:left w:val="single" w:sz="4" w:space="0" w:color="auto"/>
              <w:bottom w:val="single" w:sz="4" w:space="0" w:color="auto"/>
            </w:tcBorders>
            <w:shd w:val="clear" w:color="auto" w:fill="FFFFFF"/>
            <w:vAlign w:val="center"/>
          </w:tcPr>
          <w:p w:rsidR="007132CB" w:rsidRPr="007132CB" w:rsidRDefault="00D56221" w:rsidP="007132C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2,935</w:t>
            </w:r>
          </w:p>
        </w:tc>
        <w:tc>
          <w:tcPr>
            <w:tcW w:w="448" w:type="dxa"/>
            <w:tcBorders>
              <w:top w:val="nil"/>
              <w:bottom w:val="single" w:sz="4" w:space="0" w:color="auto"/>
            </w:tcBorders>
            <w:shd w:val="clear" w:color="auto" w:fill="FFFFFF"/>
            <w:vAlign w:val="center"/>
          </w:tcPr>
          <w:p w:rsidR="007132CB" w:rsidRPr="007132CB" w:rsidRDefault="007132CB" w:rsidP="007132CB">
            <w:pPr>
              <w:autoSpaceDE w:val="0"/>
              <w:autoSpaceDN w:val="0"/>
              <w:adjustRightInd w:val="0"/>
              <w:spacing w:after="0" w:line="320" w:lineRule="atLeast"/>
              <w:ind w:left="60" w:right="60"/>
              <w:jc w:val="right"/>
              <w:rPr>
                <w:rFonts w:ascii="Arial" w:hAnsi="Arial" w:cs="Arial"/>
                <w:color w:val="000000"/>
                <w:sz w:val="18"/>
                <w:szCs w:val="18"/>
              </w:rPr>
            </w:pPr>
            <w:r w:rsidRPr="007132CB">
              <w:rPr>
                <w:rFonts w:ascii="Arial" w:hAnsi="Arial" w:cs="Arial"/>
                <w:color w:val="000000"/>
                <w:sz w:val="18"/>
                <w:szCs w:val="18"/>
              </w:rPr>
              <w:t>1</w:t>
            </w:r>
          </w:p>
        </w:tc>
        <w:tc>
          <w:tcPr>
            <w:tcW w:w="940" w:type="dxa"/>
            <w:tcBorders>
              <w:top w:val="nil"/>
              <w:bottom w:val="single" w:sz="4" w:space="0" w:color="auto"/>
            </w:tcBorders>
            <w:shd w:val="clear" w:color="auto" w:fill="FFFFFF"/>
            <w:vAlign w:val="center"/>
          </w:tcPr>
          <w:p w:rsidR="007132CB" w:rsidRPr="007132CB" w:rsidRDefault="007132CB" w:rsidP="00D56221">
            <w:pPr>
              <w:autoSpaceDE w:val="0"/>
              <w:autoSpaceDN w:val="0"/>
              <w:adjustRightInd w:val="0"/>
              <w:spacing w:after="0" w:line="320" w:lineRule="atLeast"/>
              <w:ind w:left="60" w:right="60"/>
              <w:jc w:val="right"/>
              <w:rPr>
                <w:rFonts w:ascii="Arial" w:hAnsi="Arial" w:cs="Arial"/>
                <w:color w:val="000000"/>
                <w:sz w:val="18"/>
                <w:szCs w:val="18"/>
              </w:rPr>
            </w:pPr>
            <w:r w:rsidRPr="007132CB">
              <w:rPr>
                <w:rFonts w:ascii="Arial" w:hAnsi="Arial" w:cs="Arial"/>
                <w:color w:val="000000"/>
                <w:sz w:val="18"/>
                <w:szCs w:val="18"/>
              </w:rPr>
              <w:t>,0</w:t>
            </w:r>
            <w:r w:rsidR="00D56221">
              <w:rPr>
                <w:rFonts w:ascii="Arial" w:hAnsi="Arial" w:cs="Arial"/>
                <w:color w:val="000000"/>
                <w:sz w:val="18"/>
                <w:szCs w:val="18"/>
              </w:rPr>
              <w:t>87</w:t>
            </w:r>
          </w:p>
        </w:tc>
      </w:tr>
    </w:tbl>
    <w:p w:rsidR="0051345B" w:rsidRPr="007132CB" w:rsidRDefault="005413E0" w:rsidP="005413E0">
      <w:pPr>
        <w:widowControl w:val="0"/>
        <w:autoSpaceDE w:val="0"/>
        <w:autoSpaceDN w:val="0"/>
        <w:adjustRightInd w:val="0"/>
        <w:spacing w:before="24" w:after="0" w:line="240" w:lineRule="auto"/>
        <w:ind w:left="1440"/>
        <w:rPr>
          <w:rFonts w:ascii="Times New Roman" w:hAnsi="Times New Roman"/>
          <w:bCs/>
          <w:spacing w:val="-1"/>
          <w:sz w:val="18"/>
          <w:szCs w:val="24"/>
        </w:rPr>
      </w:pPr>
      <w:r w:rsidRPr="005413E0">
        <w:rPr>
          <w:rFonts w:ascii="Times New Roman" w:hAnsi="Times New Roman"/>
          <w:bCs/>
          <w:spacing w:val="-1"/>
          <w:szCs w:val="24"/>
        </w:rPr>
        <w:t xml:space="preserve">             </w:t>
      </w:r>
      <w:r w:rsidR="00A8033B" w:rsidRPr="005413E0">
        <w:rPr>
          <w:rFonts w:ascii="Times New Roman" w:hAnsi="Times New Roman"/>
          <w:bCs/>
          <w:spacing w:val="-1"/>
          <w:szCs w:val="24"/>
        </w:rPr>
        <w:t xml:space="preserve">  </w:t>
      </w:r>
      <w:r w:rsidR="00287B65" w:rsidRPr="005413E0">
        <w:rPr>
          <w:rFonts w:ascii="Times New Roman" w:hAnsi="Times New Roman"/>
          <w:bCs/>
          <w:spacing w:val="-1"/>
          <w:szCs w:val="24"/>
        </w:rPr>
        <w:t xml:space="preserve">Sumber data : </w:t>
      </w:r>
      <w:r w:rsidR="0051345B" w:rsidRPr="005413E0">
        <w:rPr>
          <w:rFonts w:ascii="Times New Roman" w:hAnsi="Times New Roman"/>
          <w:bCs/>
          <w:spacing w:val="-1"/>
          <w:szCs w:val="24"/>
        </w:rPr>
        <w:t xml:space="preserve">diolah oleh penulis </w:t>
      </w:r>
    </w:p>
    <w:p w:rsidR="00852257" w:rsidRDefault="00287B65" w:rsidP="00287B65">
      <w:pPr>
        <w:pStyle w:val="ListParagraph"/>
        <w:widowControl w:val="0"/>
        <w:autoSpaceDE w:val="0"/>
        <w:autoSpaceDN w:val="0"/>
        <w:adjustRightInd w:val="0"/>
        <w:spacing w:before="24" w:after="0" w:line="480" w:lineRule="auto"/>
        <w:ind w:left="1080"/>
        <w:rPr>
          <w:rFonts w:ascii="Times New Roman" w:hAnsi="Times New Roman"/>
          <w:bCs/>
          <w:spacing w:val="-1"/>
          <w:sz w:val="24"/>
          <w:szCs w:val="24"/>
        </w:rPr>
      </w:pPr>
      <w:r>
        <w:rPr>
          <w:rFonts w:ascii="Times New Roman" w:hAnsi="Times New Roman"/>
          <w:bCs/>
          <w:spacing w:val="-1"/>
          <w:sz w:val="24"/>
          <w:szCs w:val="24"/>
        </w:rPr>
        <w:t xml:space="preserve">   </w:t>
      </w:r>
      <w:r w:rsidR="006D4DD9">
        <w:rPr>
          <w:rFonts w:ascii="Times New Roman" w:hAnsi="Times New Roman"/>
          <w:bCs/>
          <w:spacing w:val="-1"/>
          <w:sz w:val="24"/>
          <w:szCs w:val="24"/>
        </w:rPr>
        <w:t xml:space="preserve">Berdasarkan tabel </w:t>
      </w:r>
      <w:r w:rsidR="001A13B9">
        <w:rPr>
          <w:rFonts w:ascii="Times New Roman" w:hAnsi="Times New Roman"/>
          <w:bCs/>
          <w:spacing w:val="-1"/>
          <w:sz w:val="24"/>
          <w:szCs w:val="24"/>
        </w:rPr>
        <w:t>IV. 11</w:t>
      </w:r>
      <w:r w:rsidR="006D4DD9">
        <w:rPr>
          <w:rFonts w:ascii="Times New Roman" w:hAnsi="Times New Roman"/>
          <w:bCs/>
          <w:spacing w:val="-1"/>
          <w:sz w:val="24"/>
          <w:szCs w:val="24"/>
        </w:rPr>
        <w:t xml:space="preserve"> </w:t>
      </w:r>
      <w:r w:rsidR="00F273C7">
        <w:rPr>
          <w:rFonts w:ascii="Times New Roman" w:hAnsi="Times New Roman"/>
          <w:bCs/>
          <w:spacing w:val="-1"/>
          <w:sz w:val="24"/>
          <w:szCs w:val="24"/>
        </w:rPr>
        <w:t xml:space="preserve">hasil uji wald dari </w:t>
      </w:r>
      <w:r w:rsidR="006D4DD9">
        <w:rPr>
          <w:rFonts w:ascii="Times New Roman" w:hAnsi="Times New Roman"/>
          <w:bCs/>
          <w:spacing w:val="-1"/>
          <w:sz w:val="24"/>
          <w:szCs w:val="24"/>
        </w:rPr>
        <w:t>masing – masing koefisi</w:t>
      </w:r>
      <w:r w:rsidR="00F273C7">
        <w:rPr>
          <w:rFonts w:ascii="Times New Roman" w:hAnsi="Times New Roman"/>
          <w:bCs/>
          <w:spacing w:val="-1"/>
          <w:sz w:val="24"/>
          <w:szCs w:val="24"/>
        </w:rPr>
        <w:t>en regresi logistik</w:t>
      </w:r>
      <w:r w:rsidR="006D4DD9">
        <w:rPr>
          <w:rFonts w:ascii="Times New Roman" w:hAnsi="Times New Roman"/>
          <w:bCs/>
          <w:spacing w:val="-1"/>
          <w:sz w:val="24"/>
          <w:szCs w:val="24"/>
        </w:rPr>
        <w:t>, sebagai berikut :</w:t>
      </w:r>
    </w:p>
    <w:p w:rsidR="006D4DD9" w:rsidRDefault="006D4DD9" w:rsidP="007D1076">
      <w:pPr>
        <w:pStyle w:val="ListParagraph"/>
        <w:widowControl w:val="0"/>
        <w:numPr>
          <w:ilvl w:val="0"/>
          <w:numId w:val="65"/>
        </w:numPr>
        <w:autoSpaceDE w:val="0"/>
        <w:autoSpaceDN w:val="0"/>
        <w:adjustRightInd w:val="0"/>
        <w:spacing w:before="24" w:after="0" w:line="480" w:lineRule="auto"/>
        <w:jc w:val="both"/>
        <w:rPr>
          <w:rFonts w:ascii="Times New Roman" w:hAnsi="Times New Roman"/>
          <w:bCs/>
          <w:spacing w:val="-1"/>
          <w:sz w:val="24"/>
          <w:szCs w:val="24"/>
        </w:rPr>
      </w:pPr>
      <w:r>
        <w:rPr>
          <w:rFonts w:ascii="Times New Roman" w:hAnsi="Times New Roman"/>
          <w:bCs/>
          <w:spacing w:val="-1"/>
          <w:sz w:val="24"/>
          <w:szCs w:val="24"/>
        </w:rPr>
        <w:t>U</w:t>
      </w:r>
      <w:r w:rsidR="007132CB">
        <w:rPr>
          <w:rFonts w:ascii="Times New Roman" w:hAnsi="Times New Roman"/>
          <w:bCs/>
          <w:spacing w:val="-1"/>
          <w:sz w:val="24"/>
          <w:szCs w:val="24"/>
        </w:rPr>
        <w:t>ntuk koefisien TP : Uji Wald = 3</w:t>
      </w:r>
      <w:r>
        <w:rPr>
          <w:rFonts w:ascii="Times New Roman" w:hAnsi="Times New Roman"/>
          <w:bCs/>
          <w:spacing w:val="-1"/>
          <w:sz w:val="24"/>
          <w:szCs w:val="24"/>
        </w:rPr>
        <w:t>,</w:t>
      </w:r>
      <w:r w:rsidR="00D56221">
        <w:rPr>
          <w:rFonts w:ascii="Times New Roman" w:hAnsi="Times New Roman"/>
          <w:bCs/>
          <w:spacing w:val="-1"/>
          <w:sz w:val="24"/>
          <w:szCs w:val="24"/>
        </w:rPr>
        <w:t>936</w:t>
      </w:r>
      <w:r>
        <w:rPr>
          <w:rFonts w:ascii="Times New Roman" w:hAnsi="Times New Roman"/>
          <w:bCs/>
          <w:spacing w:val="-1"/>
          <w:sz w:val="24"/>
          <w:szCs w:val="24"/>
        </w:rPr>
        <w:t xml:space="preserve">, </w:t>
      </w:r>
      <w:r>
        <w:rPr>
          <w:rFonts w:ascii="Times New Roman" w:hAnsi="Times New Roman"/>
          <w:bCs/>
          <w:i/>
          <w:spacing w:val="-1"/>
          <w:sz w:val="24"/>
          <w:szCs w:val="24"/>
        </w:rPr>
        <w:t>p</w:t>
      </w:r>
      <w:r w:rsidRPr="006D4DD9">
        <w:rPr>
          <w:rFonts w:ascii="Times New Roman" w:hAnsi="Times New Roman"/>
          <w:bCs/>
          <w:i/>
          <w:spacing w:val="-1"/>
          <w:sz w:val="24"/>
          <w:szCs w:val="24"/>
        </w:rPr>
        <w:t>-value</w:t>
      </w:r>
      <w:r w:rsidR="001A486E">
        <w:rPr>
          <w:rFonts w:ascii="Times New Roman" w:hAnsi="Times New Roman"/>
          <w:bCs/>
          <w:spacing w:val="-1"/>
          <w:sz w:val="24"/>
          <w:szCs w:val="24"/>
        </w:rPr>
        <w:t xml:space="preserve"> = 0,</w:t>
      </w:r>
      <w:r w:rsidR="007132CB">
        <w:rPr>
          <w:rFonts w:ascii="Times New Roman" w:hAnsi="Times New Roman"/>
          <w:bCs/>
          <w:spacing w:val="-1"/>
          <w:sz w:val="24"/>
          <w:szCs w:val="24"/>
        </w:rPr>
        <w:t>047</w:t>
      </w:r>
      <w:r w:rsidR="00002EBF">
        <w:rPr>
          <w:rFonts w:ascii="Times New Roman" w:hAnsi="Times New Roman"/>
          <w:bCs/>
          <w:spacing w:val="-1"/>
          <w:sz w:val="24"/>
          <w:szCs w:val="24"/>
        </w:rPr>
        <w:t xml:space="preserve">  &lt;</w:t>
      </w:r>
      <w:r w:rsidR="001A486E">
        <w:rPr>
          <w:rFonts w:ascii="Times New Roman" w:hAnsi="Times New Roman"/>
          <w:bCs/>
          <w:spacing w:val="-1"/>
          <w:sz w:val="24"/>
          <w:szCs w:val="24"/>
        </w:rPr>
        <w:t xml:space="preserve"> </w:t>
      </w:r>
      <w:r w:rsidR="00302AFF">
        <w:rPr>
          <w:rFonts w:ascii="Times New Roman" w:hAnsi="Times New Roman"/>
          <w:bCs/>
          <w:spacing w:val="-1"/>
          <w:sz w:val="24"/>
          <w:szCs w:val="24"/>
        </w:rPr>
        <w:t>0,05.  Maka dapat diambil kesimpulan Ho d</w:t>
      </w:r>
      <w:r w:rsidR="004907F0">
        <w:rPr>
          <w:rFonts w:ascii="Times New Roman" w:hAnsi="Times New Roman"/>
          <w:bCs/>
          <w:spacing w:val="-1"/>
          <w:sz w:val="24"/>
          <w:szCs w:val="24"/>
        </w:rPr>
        <w:t xml:space="preserve">itolak dan Ha diterima. Dengan demikian </w:t>
      </w:r>
      <w:r>
        <w:rPr>
          <w:rFonts w:ascii="Times New Roman" w:hAnsi="Times New Roman"/>
          <w:bCs/>
          <w:spacing w:val="-1"/>
          <w:sz w:val="24"/>
          <w:szCs w:val="24"/>
        </w:rPr>
        <w:t>koefisien regresi untuk variabel TP signifikan</w:t>
      </w:r>
      <w:r w:rsidR="00590DDE">
        <w:rPr>
          <w:rFonts w:ascii="Times New Roman" w:hAnsi="Times New Roman"/>
          <w:bCs/>
          <w:spacing w:val="-1"/>
          <w:sz w:val="24"/>
          <w:szCs w:val="24"/>
        </w:rPr>
        <w:t xml:space="preserve"> terhadap manajemen laba</w:t>
      </w:r>
      <w:r w:rsidR="004907F0">
        <w:rPr>
          <w:rFonts w:ascii="Times New Roman" w:hAnsi="Times New Roman"/>
          <w:bCs/>
          <w:spacing w:val="-1"/>
          <w:sz w:val="24"/>
          <w:szCs w:val="24"/>
        </w:rPr>
        <w:t>.</w:t>
      </w:r>
      <w:r w:rsidR="00590DDE">
        <w:rPr>
          <w:rFonts w:ascii="Times New Roman" w:hAnsi="Times New Roman"/>
          <w:bCs/>
          <w:spacing w:val="-1"/>
          <w:sz w:val="24"/>
          <w:szCs w:val="24"/>
        </w:rPr>
        <w:t xml:space="preserve"> </w:t>
      </w:r>
    </w:p>
    <w:p w:rsidR="006D4DD9" w:rsidRDefault="006D4DD9" w:rsidP="007D1076">
      <w:pPr>
        <w:pStyle w:val="ListParagraph"/>
        <w:widowControl w:val="0"/>
        <w:numPr>
          <w:ilvl w:val="0"/>
          <w:numId w:val="65"/>
        </w:numPr>
        <w:autoSpaceDE w:val="0"/>
        <w:autoSpaceDN w:val="0"/>
        <w:adjustRightInd w:val="0"/>
        <w:spacing w:before="24" w:after="0" w:line="480" w:lineRule="auto"/>
        <w:jc w:val="both"/>
        <w:rPr>
          <w:rFonts w:ascii="Times New Roman" w:hAnsi="Times New Roman"/>
          <w:bCs/>
          <w:spacing w:val="-1"/>
          <w:sz w:val="24"/>
          <w:szCs w:val="24"/>
        </w:rPr>
      </w:pPr>
      <w:r>
        <w:rPr>
          <w:rFonts w:ascii="Times New Roman" w:hAnsi="Times New Roman"/>
          <w:bCs/>
          <w:spacing w:val="-1"/>
          <w:sz w:val="24"/>
          <w:szCs w:val="24"/>
        </w:rPr>
        <w:t xml:space="preserve">Untuk koefisien DCA : Uji wald = </w:t>
      </w:r>
      <w:r w:rsidR="009B4B7F">
        <w:rPr>
          <w:rFonts w:ascii="Times New Roman" w:hAnsi="Times New Roman"/>
          <w:bCs/>
          <w:spacing w:val="-1"/>
          <w:sz w:val="24"/>
          <w:szCs w:val="24"/>
        </w:rPr>
        <w:t>2,237</w:t>
      </w:r>
      <w:r>
        <w:rPr>
          <w:rFonts w:ascii="Times New Roman" w:hAnsi="Times New Roman"/>
          <w:bCs/>
          <w:spacing w:val="-1"/>
          <w:sz w:val="24"/>
          <w:szCs w:val="24"/>
        </w:rPr>
        <w:t xml:space="preserve">, </w:t>
      </w:r>
      <w:r>
        <w:rPr>
          <w:rFonts w:ascii="Times New Roman" w:hAnsi="Times New Roman"/>
          <w:bCs/>
          <w:i/>
          <w:spacing w:val="-1"/>
          <w:sz w:val="24"/>
          <w:szCs w:val="24"/>
        </w:rPr>
        <w:t>p-value</w:t>
      </w:r>
      <w:r w:rsidR="00443B4A">
        <w:rPr>
          <w:rFonts w:ascii="Times New Roman" w:hAnsi="Times New Roman"/>
          <w:bCs/>
          <w:spacing w:val="-1"/>
          <w:sz w:val="24"/>
          <w:szCs w:val="24"/>
        </w:rPr>
        <w:t xml:space="preserve"> = </w:t>
      </w:r>
      <w:r w:rsidR="007132CB">
        <w:rPr>
          <w:rFonts w:ascii="Times New Roman" w:hAnsi="Times New Roman"/>
          <w:bCs/>
          <w:spacing w:val="-1"/>
          <w:sz w:val="24"/>
          <w:szCs w:val="24"/>
        </w:rPr>
        <w:t>0</w:t>
      </w:r>
      <w:r w:rsidR="00443B4A">
        <w:rPr>
          <w:rFonts w:ascii="Times New Roman" w:hAnsi="Times New Roman"/>
          <w:bCs/>
          <w:spacing w:val="-1"/>
          <w:sz w:val="24"/>
          <w:szCs w:val="24"/>
        </w:rPr>
        <w:t>,</w:t>
      </w:r>
      <w:r w:rsidR="007132CB">
        <w:rPr>
          <w:rFonts w:ascii="Times New Roman" w:hAnsi="Times New Roman"/>
          <w:bCs/>
          <w:spacing w:val="-1"/>
          <w:sz w:val="24"/>
          <w:szCs w:val="24"/>
        </w:rPr>
        <w:t>1</w:t>
      </w:r>
      <w:r w:rsidR="009B4B7F">
        <w:rPr>
          <w:rFonts w:ascii="Times New Roman" w:hAnsi="Times New Roman"/>
          <w:bCs/>
          <w:spacing w:val="-1"/>
          <w:sz w:val="24"/>
          <w:szCs w:val="24"/>
        </w:rPr>
        <w:t>35</w:t>
      </w:r>
      <w:r w:rsidR="00002EBF">
        <w:rPr>
          <w:rFonts w:ascii="Times New Roman" w:hAnsi="Times New Roman"/>
          <w:bCs/>
          <w:spacing w:val="-1"/>
          <w:sz w:val="24"/>
          <w:szCs w:val="24"/>
        </w:rPr>
        <w:t xml:space="preserve"> </w:t>
      </w:r>
      <w:r w:rsidR="007132CB">
        <w:rPr>
          <w:rFonts w:ascii="Times New Roman" w:hAnsi="Times New Roman"/>
          <w:bCs/>
          <w:spacing w:val="-1"/>
          <w:sz w:val="24"/>
          <w:szCs w:val="24"/>
        </w:rPr>
        <w:t>&gt;</w:t>
      </w:r>
      <w:r w:rsidR="00002EBF">
        <w:rPr>
          <w:rFonts w:ascii="Times New Roman" w:hAnsi="Times New Roman"/>
          <w:bCs/>
          <w:spacing w:val="-1"/>
          <w:sz w:val="24"/>
          <w:szCs w:val="24"/>
        </w:rPr>
        <w:t xml:space="preserve"> </w:t>
      </w:r>
      <w:r>
        <w:rPr>
          <w:rFonts w:ascii="Times New Roman" w:hAnsi="Times New Roman"/>
          <w:bCs/>
          <w:spacing w:val="-1"/>
          <w:sz w:val="24"/>
          <w:szCs w:val="24"/>
        </w:rPr>
        <w:t xml:space="preserve">0,05, </w:t>
      </w:r>
      <w:r w:rsidR="004907F0">
        <w:rPr>
          <w:rFonts w:ascii="Times New Roman" w:hAnsi="Times New Roman"/>
          <w:bCs/>
          <w:spacing w:val="-1"/>
          <w:sz w:val="24"/>
          <w:szCs w:val="24"/>
        </w:rPr>
        <w:t xml:space="preserve">maka dapat diambil kesimpulan Ho </w:t>
      </w:r>
      <w:r w:rsidR="007132CB">
        <w:rPr>
          <w:rFonts w:ascii="Times New Roman" w:hAnsi="Times New Roman"/>
          <w:bCs/>
          <w:spacing w:val="-1"/>
          <w:sz w:val="24"/>
          <w:szCs w:val="24"/>
        </w:rPr>
        <w:t>diterima</w:t>
      </w:r>
      <w:r w:rsidR="004907F0">
        <w:rPr>
          <w:rFonts w:ascii="Times New Roman" w:hAnsi="Times New Roman"/>
          <w:bCs/>
          <w:spacing w:val="-1"/>
          <w:sz w:val="24"/>
          <w:szCs w:val="24"/>
        </w:rPr>
        <w:t xml:space="preserve"> dan Ha di</w:t>
      </w:r>
      <w:r w:rsidR="00D6381E">
        <w:rPr>
          <w:rFonts w:ascii="Times New Roman" w:hAnsi="Times New Roman"/>
          <w:bCs/>
          <w:spacing w:val="-1"/>
          <w:sz w:val="24"/>
          <w:szCs w:val="24"/>
        </w:rPr>
        <w:t>t</w:t>
      </w:r>
      <w:r w:rsidR="007132CB">
        <w:rPr>
          <w:rFonts w:ascii="Times New Roman" w:hAnsi="Times New Roman"/>
          <w:bCs/>
          <w:spacing w:val="-1"/>
          <w:sz w:val="24"/>
          <w:szCs w:val="24"/>
        </w:rPr>
        <w:t>olak</w:t>
      </w:r>
      <w:r w:rsidR="004907F0">
        <w:rPr>
          <w:rFonts w:ascii="Times New Roman" w:hAnsi="Times New Roman"/>
          <w:bCs/>
          <w:spacing w:val="-1"/>
          <w:sz w:val="24"/>
          <w:szCs w:val="24"/>
        </w:rPr>
        <w:t xml:space="preserve">, dengan demikian </w:t>
      </w:r>
      <w:r>
        <w:rPr>
          <w:rFonts w:ascii="Times New Roman" w:hAnsi="Times New Roman"/>
          <w:bCs/>
          <w:spacing w:val="-1"/>
          <w:sz w:val="24"/>
          <w:szCs w:val="24"/>
        </w:rPr>
        <w:t>koefisien regresi untuk variabel DCA</w:t>
      </w:r>
      <w:r w:rsidR="00D6381E">
        <w:rPr>
          <w:rFonts w:ascii="Times New Roman" w:hAnsi="Times New Roman"/>
          <w:bCs/>
          <w:spacing w:val="-1"/>
          <w:sz w:val="24"/>
          <w:szCs w:val="24"/>
        </w:rPr>
        <w:t xml:space="preserve"> </w:t>
      </w:r>
      <w:r w:rsidR="00894B59">
        <w:rPr>
          <w:rFonts w:ascii="Times New Roman" w:hAnsi="Times New Roman"/>
          <w:bCs/>
          <w:spacing w:val="-1"/>
          <w:sz w:val="24"/>
          <w:szCs w:val="24"/>
        </w:rPr>
        <w:t xml:space="preserve">tidak </w:t>
      </w:r>
      <w:r>
        <w:rPr>
          <w:rFonts w:ascii="Times New Roman" w:hAnsi="Times New Roman"/>
          <w:bCs/>
          <w:spacing w:val="-1"/>
          <w:sz w:val="24"/>
          <w:szCs w:val="24"/>
        </w:rPr>
        <w:t>signifikan</w:t>
      </w:r>
      <w:r w:rsidR="00590DDE">
        <w:rPr>
          <w:rFonts w:ascii="Times New Roman" w:hAnsi="Times New Roman"/>
          <w:bCs/>
          <w:spacing w:val="-1"/>
          <w:sz w:val="24"/>
          <w:szCs w:val="24"/>
        </w:rPr>
        <w:t xml:space="preserve"> terhadap manajeman laba</w:t>
      </w:r>
      <w:r>
        <w:rPr>
          <w:rFonts w:ascii="Times New Roman" w:hAnsi="Times New Roman"/>
          <w:bCs/>
          <w:spacing w:val="-1"/>
          <w:sz w:val="24"/>
          <w:szCs w:val="24"/>
        </w:rPr>
        <w:t>.</w:t>
      </w:r>
    </w:p>
    <w:p w:rsidR="006D4DD9" w:rsidRDefault="006D4DD9" w:rsidP="007D1076">
      <w:pPr>
        <w:pStyle w:val="ListParagraph"/>
        <w:widowControl w:val="0"/>
        <w:numPr>
          <w:ilvl w:val="0"/>
          <w:numId w:val="65"/>
        </w:numPr>
        <w:autoSpaceDE w:val="0"/>
        <w:autoSpaceDN w:val="0"/>
        <w:adjustRightInd w:val="0"/>
        <w:spacing w:before="24" w:after="0" w:line="480" w:lineRule="auto"/>
        <w:jc w:val="both"/>
        <w:rPr>
          <w:rFonts w:ascii="Times New Roman" w:hAnsi="Times New Roman"/>
          <w:bCs/>
          <w:spacing w:val="-1"/>
          <w:sz w:val="24"/>
          <w:szCs w:val="24"/>
        </w:rPr>
      </w:pPr>
      <w:r>
        <w:rPr>
          <w:rFonts w:ascii="Times New Roman" w:hAnsi="Times New Roman"/>
          <w:bCs/>
          <w:spacing w:val="-1"/>
          <w:sz w:val="24"/>
          <w:szCs w:val="24"/>
        </w:rPr>
        <w:t>Untuk koefisien OCI. Uji wald = 0,</w:t>
      </w:r>
      <w:r w:rsidR="00D56221">
        <w:rPr>
          <w:rFonts w:ascii="Times New Roman" w:hAnsi="Times New Roman"/>
          <w:bCs/>
          <w:spacing w:val="-1"/>
          <w:sz w:val="24"/>
          <w:szCs w:val="24"/>
        </w:rPr>
        <w:t>350</w:t>
      </w:r>
      <w:r>
        <w:rPr>
          <w:rFonts w:ascii="Times New Roman" w:hAnsi="Times New Roman"/>
          <w:bCs/>
          <w:spacing w:val="-1"/>
          <w:sz w:val="24"/>
          <w:szCs w:val="24"/>
        </w:rPr>
        <w:t xml:space="preserve">, </w:t>
      </w:r>
      <w:r>
        <w:rPr>
          <w:rFonts w:ascii="Times New Roman" w:hAnsi="Times New Roman"/>
          <w:bCs/>
          <w:i/>
          <w:spacing w:val="-1"/>
          <w:sz w:val="24"/>
          <w:szCs w:val="24"/>
        </w:rPr>
        <w:t xml:space="preserve">p-value = </w:t>
      </w:r>
      <w:r w:rsidR="001A486E">
        <w:rPr>
          <w:rFonts w:ascii="Times New Roman" w:hAnsi="Times New Roman"/>
          <w:bCs/>
          <w:spacing w:val="-1"/>
          <w:sz w:val="24"/>
          <w:szCs w:val="24"/>
        </w:rPr>
        <w:t>0,</w:t>
      </w:r>
      <w:r w:rsidR="00590DDE">
        <w:rPr>
          <w:rFonts w:ascii="Times New Roman" w:hAnsi="Times New Roman"/>
          <w:bCs/>
          <w:spacing w:val="-1"/>
          <w:sz w:val="24"/>
          <w:szCs w:val="24"/>
        </w:rPr>
        <w:t>5</w:t>
      </w:r>
      <w:r w:rsidR="00894B59">
        <w:rPr>
          <w:rFonts w:ascii="Times New Roman" w:hAnsi="Times New Roman"/>
          <w:bCs/>
          <w:spacing w:val="-1"/>
          <w:sz w:val="24"/>
          <w:szCs w:val="24"/>
        </w:rPr>
        <w:t>54</w:t>
      </w:r>
      <w:r w:rsidR="00443B4A">
        <w:rPr>
          <w:rFonts w:ascii="Times New Roman" w:hAnsi="Times New Roman"/>
          <w:bCs/>
          <w:spacing w:val="-1"/>
          <w:sz w:val="24"/>
          <w:szCs w:val="24"/>
        </w:rPr>
        <w:t xml:space="preserve"> &gt;</w:t>
      </w:r>
      <w:r w:rsidR="001A486E">
        <w:rPr>
          <w:rFonts w:ascii="Times New Roman" w:hAnsi="Times New Roman"/>
          <w:bCs/>
          <w:spacing w:val="-1"/>
          <w:sz w:val="24"/>
          <w:szCs w:val="24"/>
        </w:rPr>
        <w:t xml:space="preserve"> </w:t>
      </w:r>
      <w:r>
        <w:rPr>
          <w:rFonts w:ascii="Times New Roman" w:hAnsi="Times New Roman"/>
          <w:bCs/>
          <w:spacing w:val="-1"/>
          <w:sz w:val="24"/>
          <w:szCs w:val="24"/>
        </w:rPr>
        <w:t xml:space="preserve">0,05, </w:t>
      </w:r>
      <w:r w:rsidR="004907F0">
        <w:rPr>
          <w:rFonts w:ascii="Times New Roman" w:hAnsi="Times New Roman"/>
          <w:bCs/>
          <w:spacing w:val="-1"/>
          <w:sz w:val="24"/>
          <w:szCs w:val="24"/>
        </w:rPr>
        <w:t xml:space="preserve">maka dapat diambil kesimpulan Ho diterima dan Ha ditolak, dengan demikian </w:t>
      </w:r>
      <w:r>
        <w:rPr>
          <w:rFonts w:ascii="Times New Roman" w:hAnsi="Times New Roman"/>
          <w:bCs/>
          <w:spacing w:val="-1"/>
          <w:sz w:val="24"/>
          <w:szCs w:val="24"/>
        </w:rPr>
        <w:t>koef</w:t>
      </w:r>
      <w:r w:rsidR="00D6381E">
        <w:rPr>
          <w:rFonts w:ascii="Times New Roman" w:hAnsi="Times New Roman"/>
          <w:bCs/>
          <w:spacing w:val="-1"/>
          <w:sz w:val="24"/>
          <w:szCs w:val="24"/>
        </w:rPr>
        <w:t>isien regresi untuk variabel OCI</w:t>
      </w:r>
      <w:r>
        <w:rPr>
          <w:rFonts w:ascii="Times New Roman" w:hAnsi="Times New Roman"/>
          <w:bCs/>
          <w:spacing w:val="-1"/>
          <w:sz w:val="24"/>
          <w:szCs w:val="24"/>
        </w:rPr>
        <w:t xml:space="preserve"> tidak signifikan</w:t>
      </w:r>
      <w:r w:rsidR="00590DDE">
        <w:rPr>
          <w:rFonts w:ascii="Times New Roman" w:hAnsi="Times New Roman"/>
          <w:bCs/>
          <w:spacing w:val="-1"/>
          <w:sz w:val="24"/>
          <w:szCs w:val="24"/>
        </w:rPr>
        <w:t xml:space="preserve"> terhadap manajemen laba</w:t>
      </w:r>
      <w:r>
        <w:rPr>
          <w:rFonts w:ascii="Times New Roman" w:hAnsi="Times New Roman"/>
          <w:bCs/>
          <w:spacing w:val="-1"/>
          <w:sz w:val="24"/>
          <w:szCs w:val="24"/>
        </w:rPr>
        <w:t>.</w:t>
      </w:r>
    </w:p>
    <w:p w:rsidR="00590DDE" w:rsidRPr="00590DDE" w:rsidRDefault="0062458F" w:rsidP="007D1076">
      <w:pPr>
        <w:pStyle w:val="ListParagraph"/>
        <w:widowControl w:val="0"/>
        <w:numPr>
          <w:ilvl w:val="0"/>
          <w:numId w:val="77"/>
        </w:numPr>
        <w:autoSpaceDE w:val="0"/>
        <w:autoSpaceDN w:val="0"/>
        <w:adjustRightInd w:val="0"/>
        <w:spacing w:before="24" w:after="0" w:line="480" w:lineRule="auto"/>
        <w:rPr>
          <w:rFonts w:ascii="Times New Roman" w:hAnsi="Times New Roman"/>
          <w:b/>
          <w:bCs/>
          <w:spacing w:val="-1"/>
          <w:sz w:val="24"/>
          <w:szCs w:val="24"/>
        </w:rPr>
      </w:pPr>
      <w:r>
        <w:rPr>
          <w:rFonts w:ascii="Times New Roman" w:hAnsi="Times New Roman"/>
          <w:b/>
          <w:bCs/>
          <w:spacing w:val="-1"/>
          <w:sz w:val="24"/>
          <w:szCs w:val="24"/>
        </w:rPr>
        <w:t>Uji Regresi Logistik</w:t>
      </w:r>
    </w:p>
    <w:p w:rsidR="00D978C5" w:rsidRDefault="00D978C5" w:rsidP="00590DDE">
      <w:pPr>
        <w:pStyle w:val="ListParagraph"/>
        <w:widowControl w:val="0"/>
        <w:autoSpaceDE w:val="0"/>
        <w:autoSpaceDN w:val="0"/>
        <w:adjustRightInd w:val="0"/>
        <w:spacing w:before="24" w:after="0" w:line="480" w:lineRule="auto"/>
        <w:ind w:left="1080"/>
        <w:jc w:val="both"/>
        <w:rPr>
          <w:rFonts w:ascii="Times New Roman" w:hAnsi="Times New Roman"/>
          <w:bCs/>
          <w:spacing w:val="-1"/>
          <w:sz w:val="24"/>
          <w:szCs w:val="24"/>
        </w:rPr>
      </w:pPr>
      <w:r>
        <w:rPr>
          <w:rFonts w:ascii="Times New Roman" w:hAnsi="Times New Roman"/>
          <w:bCs/>
          <w:spacing w:val="-1"/>
          <w:sz w:val="24"/>
          <w:szCs w:val="24"/>
        </w:rPr>
        <w:t xml:space="preserve">   Uji regresi</w:t>
      </w:r>
      <w:r w:rsidR="00590DDE">
        <w:rPr>
          <w:rFonts w:ascii="Times New Roman" w:hAnsi="Times New Roman"/>
          <w:bCs/>
          <w:spacing w:val="-1"/>
          <w:sz w:val="24"/>
          <w:szCs w:val="24"/>
        </w:rPr>
        <w:t xml:space="preserve"> logistik</w:t>
      </w:r>
      <w:r>
        <w:rPr>
          <w:rFonts w:ascii="Times New Roman" w:hAnsi="Times New Roman"/>
          <w:bCs/>
          <w:spacing w:val="-1"/>
          <w:sz w:val="24"/>
          <w:szCs w:val="24"/>
        </w:rPr>
        <w:t xml:space="preserve"> merupakan uji regresi yang tepat digunakan untuk melakukan pemodelan suatu kemungkinan kejadian dengan variabel respons bertipe kategorik, yaitu variabel dependennya berupa variabel </w:t>
      </w:r>
      <w:r>
        <w:rPr>
          <w:rFonts w:ascii="Times New Roman" w:hAnsi="Times New Roman"/>
          <w:bCs/>
          <w:spacing w:val="-1"/>
          <w:sz w:val="24"/>
          <w:szCs w:val="24"/>
        </w:rPr>
        <w:lastRenderedPageBreak/>
        <w:t>dikotomi atau variabel biner, seperi berupa nilai 1 dan 0. Berikut merupakan tabel hasil pengujian regresi logistik :</w:t>
      </w:r>
    </w:p>
    <w:p w:rsidR="00D978C5" w:rsidRDefault="001A13B9" w:rsidP="00D978C5">
      <w:pPr>
        <w:pStyle w:val="ListParagraph"/>
        <w:widowControl w:val="0"/>
        <w:autoSpaceDE w:val="0"/>
        <w:autoSpaceDN w:val="0"/>
        <w:adjustRightInd w:val="0"/>
        <w:spacing w:before="24" w:after="0" w:line="360" w:lineRule="auto"/>
        <w:ind w:left="1080"/>
        <w:jc w:val="center"/>
        <w:rPr>
          <w:rFonts w:ascii="Times New Roman" w:hAnsi="Times New Roman"/>
          <w:b/>
          <w:bCs/>
          <w:spacing w:val="-1"/>
          <w:sz w:val="24"/>
          <w:szCs w:val="24"/>
        </w:rPr>
      </w:pPr>
      <w:r>
        <w:rPr>
          <w:rFonts w:ascii="Times New Roman" w:hAnsi="Times New Roman"/>
          <w:b/>
          <w:bCs/>
          <w:spacing w:val="-1"/>
          <w:sz w:val="24"/>
          <w:szCs w:val="24"/>
        </w:rPr>
        <w:t>Tabel IV. 12</w:t>
      </w:r>
    </w:p>
    <w:p w:rsidR="007650C2" w:rsidRPr="003D7768" w:rsidRDefault="003D7768" w:rsidP="003D7768">
      <w:pPr>
        <w:pStyle w:val="ListParagraph"/>
        <w:widowControl w:val="0"/>
        <w:autoSpaceDE w:val="0"/>
        <w:autoSpaceDN w:val="0"/>
        <w:adjustRightInd w:val="0"/>
        <w:spacing w:before="24" w:after="0" w:line="360" w:lineRule="auto"/>
        <w:ind w:left="1080"/>
        <w:jc w:val="center"/>
        <w:rPr>
          <w:rFonts w:ascii="Times New Roman" w:hAnsi="Times New Roman"/>
          <w:b/>
          <w:bCs/>
          <w:spacing w:val="-1"/>
          <w:sz w:val="24"/>
          <w:szCs w:val="24"/>
        </w:rPr>
      </w:pPr>
      <w:r>
        <w:rPr>
          <w:rFonts w:ascii="Times New Roman" w:hAnsi="Times New Roman"/>
          <w:b/>
          <w:bCs/>
          <w:spacing w:val="-1"/>
          <w:sz w:val="24"/>
          <w:szCs w:val="24"/>
        </w:rPr>
        <w:t>Uji Regresi Logistik</w:t>
      </w:r>
    </w:p>
    <w:tbl>
      <w:tblPr>
        <w:tblpPr w:leftFromText="180" w:rightFromText="180" w:vertAnchor="text" w:horzAnchor="page" w:tblpX="4622" w:tblpY="165"/>
        <w:tblW w:w="43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08"/>
        <w:gridCol w:w="1132"/>
        <w:gridCol w:w="874"/>
        <w:gridCol w:w="1243"/>
      </w:tblGrid>
      <w:tr w:rsidR="005413E0" w:rsidRPr="00894B59" w:rsidTr="009B4B7F">
        <w:trPr>
          <w:cantSplit/>
          <w:trHeight w:val="315"/>
        </w:trPr>
        <w:tc>
          <w:tcPr>
            <w:tcW w:w="224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413E0" w:rsidRPr="00894B59" w:rsidRDefault="005413E0" w:rsidP="005413E0">
            <w:pPr>
              <w:autoSpaceDE w:val="0"/>
              <w:autoSpaceDN w:val="0"/>
              <w:adjustRightInd w:val="0"/>
              <w:spacing w:after="0" w:line="240" w:lineRule="auto"/>
              <w:rPr>
                <w:rFonts w:ascii="Times New Roman" w:hAnsi="Times New Roman"/>
                <w:sz w:val="24"/>
                <w:szCs w:val="24"/>
              </w:rPr>
            </w:pPr>
          </w:p>
        </w:tc>
        <w:tc>
          <w:tcPr>
            <w:tcW w:w="874" w:type="dxa"/>
            <w:tcBorders>
              <w:top w:val="single" w:sz="4" w:space="0" w:color="auto"/>
              <w:left w:val="single" w:sz="4" w:space="0" w:color="auto"/>
              <w:bottom w:val="single" w:sz="4" w:space="0" w:color="auto"/>
            </w:tcBorders>
            <w:shd w:val="clear" w:color="auto" w:fill="FFFFFF"/>
            <w:vAlign w:val="bottom"/>
          </w:tcPr>
          <w:p w:rsidR="005413E0" w:rsidRPr="00894B59" w:rsidRDefault="005413E0" w:rsidP="005413E0">
            <w:pPr>
              <w:autoSpaceDE w:val="0"/>
              <w:autoSpaceDN w:val="0"/>
              <w:adjustRightInd w:val="0"/>
              <w:spacing w:after="0" w:line="320" w:lineRule="atLeast"/>
              <w:ind w:left="60" w:right="60"/>
              <w:jc w:val="center"/>
              <w:rPr>
                <w:rFonts w:ascii="Arial" w:hAnsi="Arial" w:cs="Arial"/>
                <w:color w:val="000000"/>
                <w:sz w:val="18"/>
                <w:szCs w:val="18"/>
              </w:rPr>
            </w:pPr>
            <w:r w:rsidRPr="00894B59">
              <w:rPr>
                <w:rFonts w:ascii="Arial" w:hAnsi="Arial" w:cs="Arial"/>
                <w:color w:val="000000"/>
                <w:sz w:val="18"/>
                <w:szCs w:val="18"/>
              </w:rPr>
              <w:t>B</w:t>
            </w:r>
          </w:p>
        </w:tc>
        <w:tc>
          <w:tcPr>
            <w:tcW w:w="1243" w:type="dxa"/>
            <w:tcBorders>
              <w:top w:val="single" w:sz="4" w:space="0" w:color="auto"/>
              <w:bottom w:val="single" w:sz="4" w:space="0" w:color="auto"/>
              <w:right w:val="single" w:sz="4" w:space="0" w:color="auto"/>
            </w:tcBorders>
            <w:shd w:val="clear" w:color="auto" w:fill="FFFFFF"/>
            <w:vAlign w:val="bottom"/>
          </w:tcPr>
          <w:p w:rsidR="005413E0" w:rsidRPr="00894B59" w:rsidRDefault="005413E0" w:rsidP="005413E0">
            <w:pPr>
              <w:autoSpaceDE w:val="0"/>
              <w:autoSpaceDN w:val="0"/>
              <w:adjustRightInd w:val="0"/>
              <w:spacing w:after="0" w:line="320" w:lineRule="atLeast"/>
              <w:ind w:left="60" w:right="60"/>
              <w:jc w:val="center"/>
              <w:rPr>
                <w:rFonts w:ascii="Arial" w:hAnsi="Arial" w:cs="Arial"/>
                <w:color w:val="000000"/>
                <w:sz w:val="18"/>
                <w:szCs w:val="18"/>
              </w:rPr>
            </w:pPr>
            <w:r w:rsidRPr="00894B59">
              <w:rPr>
                <w:rFonts w:ascii="Arial" w:hAnsi="Arial" w:cs="Arial"/>
                <w:color w:val="000000"/>
                <w:sz w:val="18"/>
                <w:szCs w:val="18"/>
              </w:rPr>
              <w:t>Exp(B)</w:t>
            </w:r>
          </w:p>
        </w:tc>
      </w:tr>
      <w:tr w:rsidR="005413E0" w:rsidRPr="00894B59" w:rsidTr="009B4B7F">
        <w:trPr>
          <w:cantSplit/>
          <w:trHeight w:val="298"/>
        </w:trPr>
        <w:tc>
          <w:tcPr>
            <w:tcW w:w="1108" w:type="dxa"/>
            <w:vMerge w:val="restart"/>
            <w:tcBorders>
              <w:top w:val="single" w:sz="4" w:space="0" w:color="auto"/>
              <w:left w:val="single" w:sz="4" w:space="0" w:color="auto"/>
              <w:bottom w:val="single" w:sz="16" w:space="0" w:color="000000"/>
              <w:right w:val="nil"/>
            </w:tcBorders>
            <w:shd w:val="clear" w:color="auto" w:fill="FFFFFF"/>
          </w:tcPr>
          <w:p w:rsidR="005413E0" w:rsidRPr="00894B59" w:rsidRDefault="005413E0" w:rsidP="005413E0">
            <w:pPr>
              <w:autoSpaceDE w:val="0"/>
              <w:autoSpaceDN w:val="0"/>
              <w:adjustRightInd w:val="0"/>
              <w:spacing w:after="0" w:line="320" w:lineRule="atLeast"/>
              <w:ind w:left="60" w:right="60"/>
              <w:rPr>
                <w:rFonts w:ascii="Arial" w:hAnsi="Arial" w:cs="Arial"/>
                <w:color w:val="000000"/>
                <w:sz w:val="18"/>
                <w:szCs w:val="18"/>
              </w:rPr>
            </w:pPr>
            <w:r w:rsidRPr="00894B59">
              <w:rPr>
                <w:rFonts w:ascii="Arial" w:hAnsi="Arial" w:cs="Arial"/>
                <w:color w:val="000000"/>
                <w:sz w:val="18"/>
                <w:szCs w:val="18"/>
              </w:rPr>
              <w:t>Step 1</w:t>
            </w:r>
            <w:r w:rsidRPr="00894B59">
              <w:rPr>
                <w:rFonts w:ascii="Arial" w:hAnsi="Arial" w:cs="Arial"/>
                <w:color w:val="000000"/>
                <w:sz w:val="18"/>
                <w:szCs w:val="18"/>
                <w:vertAlign w:val="superscript"/>
              </w:rPr>
              <w:t>a</w:t>
            </w:r>
          </w:p>
        </w:tc>
        <w:tc>
          <w:tcPr>
            <w:tcW w:w="1132" w:type="dxa"/>
            <w:tcBorders>
              <w:top w:val="single" w:sz="4" w:space="0" w:color="auto"/>
              <w:left w:val="nil"/>
              <w:bottom w:val="nil"/>
              <w:right w:val="single" w:sz="4" w:space="0" w:color="auto"/>
            </w:tcBorders>
            <w:shd w:val="clear" w:color="auto" w:fill="FFFFFF"/>
          </w:tcPr>
          <w:p w:rsidR="005413E0" w:rsidRPr="00894B59" w:rsidRDefault="005413E0" w:rsidP="005413E0">
            <w:pPr>
              <w:autoSpaceDE w:val="0"/>
              <w:autoSpaceDN w:val="0"/>
              <w:adjustRightInd w:val="0"/>
              <w:spacing w:after="0" w:line="320" w:lineRule="atLeast"/>
              <w:ind w:left="60" w:right="60"/>
              <w:rPr>
                <w:rFonts w:ascii="Arial" w:hAnsi="Arial" w:cs="Arial"/>
                <w:color w:val="000000"/>
                <w:sz w:val="18"/>
                <w:szCs w:val="18"/>
              </w:rPr>
            </w:pPr>
            <w:r w:rsidRPr="00894B59">
              <w:rPr>
                <w:rFonts w:ascii="Arial" w:hAnsi="Arial" w:cs="Arial"/>
                <w:color w:val="000000"/>
                <w:sz w:val="18"/>
                <w:szCs w:val="18"/>
              </w:rPr>
              <w:t>TP</w:t>
            </w:r>
          </w:p>
        </w:tc>
        <w:tc>
          <w:tcPr>
            <w:tcW w:w="874" w:type="dxa"/>
            <w:tcBorders>
              <w:top w:val="single" w:sz="4" w:space="0" w:color="auto"/>
              <w:left w:val="single" w:sz="4" w:space="0" w:color="auto"/>
              <w:bottom w:val="nil"/>
            </w:tcBorders>
            <w:shd w:val="clear" w:color="auto" w:fill="FFFFFF"/>
            <w:vAlign w:val="center"/>
          </w:tcPr>
          <w:p w:rsidR="005413E0" w:rsidRPr="00894B59" w:rsidRDefault="005413E0" w:rsidP="00D56221">
            <w:pPr>
              <w:autoSpaceDE w:val="0"/>
              <w:autoSpaceDN w:val="0"/>
              <w:adjustRightInd w:val="0"/>
              <w:spacing w:after="0" w:line="320" w:lineRule="atLeast"/>
              <w:ind w:left="60" w:right="60"/>
              <w:jc w:val="right"/>
              <w:rPr>
                <w:rFonts w:ascii="Arial" w:hAnsi="Arial" w:cs="Arial"/>
                <w:color w:val="000000"/>
                <w:sz w:val="18"/>
                <w:szCs w:val="18"/>
              </w:rPr>
            </w:pPr>
            <w:r w:rsidRPr="00894B59">
              <w:rPr>
                <w:rFonts w:ascii="Arial" w:hAnsi="Arial" w:cs="Arial"/>
                <w:color w:val="000000"/>
                <w:sz w:val="18"/>
                <w:szCs w:val="18"/>
              </w:rPr>
              <w:t>-8,6</w:t>
            </w:r>
            <w:r w:rsidR="00D56221">
              <w:rPr>
                <w:rFonts w:ascii="Arial" w:hAnsi="Arial" w:cs="Arial"/>
                <w:color w:val="000000"/>
                <w:sz w:val="18"/>
                <w:szCs w:val="18"/>
              </w:rPr>
              <w:t>91</w:t>
            </w:r>
          </w:p>
        </w:tc>
        <w:tc>
          <w:tcPr>
            <w:tcW w:w="1243" w:type="dxa"/>
            <w:tcBorders>
              <w:top w:val="single" w:sz="4" w:space="0" w:color="auto"/>
              <w:bottom w:val="nil"/>
              <w:right w:val="single" w:sz="4" w:space="0" w:color="auto"/>
            </w:tcBorders>
            <w:shd w:val="clear" w:color="auto" w:fill="FFFFFF"/>
            <w:vAlign w:val="center"/>
          </w:tcPr>
          <w:p w:rsidR="005413E0" w:rsidRPr="00894B59" w:rsidRDefault="005413E0" w:rsidP="005413E0">
            <w:pPr>
              <w:autoSpaceDE w:val="0"/>
              <w:autoSpaceDN w:val="0"/>
              <w:adjustRightInd w:val="0"/>
              <w:spacing w:after="0" w:line="320" w:lineRule="atLeast"/>
              <w:ind w:left="60" w:right="60"/>
              <w:jc w:val="right"/>
              <w:rPr>
                <w:rFonts w:ascii="Arial" w:hAnsi="Arial" w:cs="Arial"/>
                <w:color w:val="000000"/>
                <w:sz w:val="18"/>
                <w:szCs w:val="18"/>
              </w:rPr>
            </w:pPr>
            <w:r w:rsidRPr="00894B59">
              <w:rPr>
                <w:rFonts w:ascii="Arial" w:hAnsi="Arial" w:cs="Arial"/>
                <w:color w:val="000000"/>
                <w:sz w:val="18"/>
                <w:szCs w:val="18"/>
              </w:rPr>
              <w:t>,000</w:t>
            </w:r>
          </w:p>
        </w:tc>
      </w:tr>
      <w:tr w:rsidR="005413E0" w:rsidRPr="00894B59" w:rsidTr="009B4B7F">
        <w:trPr>
          <w:cantSplit/>
          <w:trHeight w:val="364"/>
        </w:trPr>
        <w:tc>
          <w:tcPr>
            <w:tcW w:w="1108" w:type="dxa"/>
            <w:vMerge/>
            <w:tcBorders>
              <w:top w:val="single" w:sz="16" w:space="0" w:color="000000"/>
              <w:left w:val="single" w:sz="4" w:space="0" w:color="auto"/>
              <w:bottom w:val="single" w:sz="16" w:space="0" w:color="000000"/>
              <w:right w:val="nil"/>
            </w:tcBorders>
            <w:shd w:val="clear" w:color="auto" w:fill="FFFFFF"/>
          </w:tcPr>
          <w:p w:rsidR="005413E0" w:rsidRPr="00894B59" w:rsidRDefault="005413E0" w:rsidP="005413E0">
            <w:pPr>
              <w:autoSpaceDE w:val="0"/>
              <w:autoSpaceDN w:val="0"/>
              <w:adjustRightInd w:val="0"/>
              <w:spacing w:after="0" w:line="240" w:lineRule="auto"/>
              <w:rPr>
                <w:rFonts w:ascii="Arial" w:hAnsi="Arial" w:cs="Arial"/>
                <w:color w:val="000000"/>
                <w:sz w:val="18"/>
                <w:szCs w:val="18"/>
              </w:rPr>
            </w:pPr>
          </w:p>
        </w:tc>
        <w:tc>
          <w:tcPr>
            <w:tcW w:w="1132" w:type="dxa"/>
            <w:tcBorders>
              <w:top w:val="nil"/>
              <w:left w:val="nil"/>
              <w:bottom w:val="nil"/>
              <w:right w:val="single" w:sz="4" w:space="0" w:color="auto"/>
            </w:tcBorders>
            <w:shd w:val="clear" w:color="auto" w:fill="FFFFFF"/>
          </w:tcPr>
          <w:p w:rsidR="005413E0" w:rsidRPr="00894B59" w:rsidRDefault="005413E0" w:rsidP="005413E0">
            <w:pPr>
              <w:autoSpaceDE w:val="0"/>
              <w:autoSpaceDN w:val="0"/>
              <w:adjustRightInd w:val="0"/>
              <w:spacing w:after="0" w:line="320" w:lineRule="atLeast"/>
              <w:ind w:left="60" w:right="60"/>
              <w:rPr>
                <w:rFonts w:ascii="Arial" w:hAnsi="Arial" w:cs="Arial"/>
                <w:color w:val="000000"/>
                <w:sz w:val="18"/>
                <w:szCs w:val="18"/>
              </w:rPr>
            </w:pPr>
            <w:r w:rsidRPr="00894B59">
              <w:rPr>
                <w:rFonts w:ascii="Arial" w:hAnsi="Arial" w:cs="Arial"/>
                <w:color w:val="000000"/>
                <w:sz w:val="18"/>
                <w:szCs w:val="18"/>
              </w:rPr>
              <w:t>DCA</w:t>
            </w:r>
          </w:p>
        </w:tc>
        <w:tc>
          <w:tcPr>
            <w:tcW w:w="874" w:type="dxa"/>
            <w:tcBorders>
              <w:top w:val="nil"/>
              <w:left w:val="single" w:sz="4" w:space="0" w:color="auto"/>
              <w:bottom w:val="nil"/>
            </w:tcBorders>
            <w:shd w:val="clear" w:color="auto" w:fill="FFFFFF"/>
            <w:vAlign w:val="center"/>
          </w:tcPr>
          <w:p w:rsidR="005413E0" w:rsidRPr="00894B59" w:rsidRDefault="005413E0" w:rsidP="009B4B7F">
            <w:pPr>
              <w:autoSpaceDE w:val="0"/>
              <w:autoSpaceDN w:val="0"/>
              <w:adjustRightInd w:val="0"/>
              <w:spacing w:after="0" w:line="320" w:lineRule="atLeast"/>
              <w:ind w:left="60" w:right="60"/>
              <w:jc w:val="right"/>
              <w:rPr>
                <w:rFonts w:ascii="Arial" w:hAnsi="Arial" w:cs="Arial"/>
                <w:color w:val="000000"/>
                <w:sz w:val="18"/>
                <w:szCs w:val="18"/>
              </w:rPr>
            </w:pPr>
            <w:r w:rsidRPr="00894B59">
              <w:rPr>
                <w:rFonts w:ascii="Arial" w:hAnsi="Arial" w:cs="Arial"/>
                <w:color w:val="000000"/>
                <w:sz w:val="18"/>
                <w:szCs w:val="18"/>
              </w:rPr>
              <w:t>-1,1</w:t>
            </w:r>
            <w:r w:rsidR="009B4B7F">
              <w:rPr>
                <w:rFonts w:ascii="Arial" w:hAnsi="Arial" w:cs="Arial"/>
                <w:color w:val="000000"/>
                <w:sz w:val="18"/>
                <w:szCs w:val="18"/>
              </w:rPr>
              <w:t>57</w:t>
            </w:r>
          </w:p>
        </w:tc>
        <w:tc>
          <w:tcPr>
            <w:tcW w:w="1243" w:type="dxa"/>
            <w:tcBorders>
              <w:top w:val="nil"/>
              <w:bottom w:val="nil"/>
              <w:right w:val="single" w:sz="4" w:space="0" w:color="auto"/>
            </w:tcBorders>
            <w:shd w:val="clear" w:color="auto" w:fill="FFFFFF"/>
            <w:vAlign w:val="center"/>
          </w:tcPr>
          <w:p w:rsidR="005413E0" w:rsidRPr="00894B59" w:rsidRDefault="005413E0" w:rsidP="009B4B7F">
            <w:pPr>
              <w:autoSpaceDE w:val="0"/>
              <w:autoSpaceDN w:val="0"/>
              <w:adjustRightInd w:val="0"/>
              <w:spacing w:after="0" w:line="320" w:lineRule="atLeast"/>
              <w:ind w:left="60" w:right="60"/>
              <w:jc w:val="right"/>
              <w:rPr>
                <w:rFonts w:ascii="Arial" w:hAnsi="Arial" w:cs="Arial"/>
                <w:color w:val="000000"/>
                <w:sz w:val="18"/>
                <w:szCs w:val="18"/>
              </w:rPr>
            </w:pPr>
            <w:r w:rsidRPr="00894B59">
              <w:rPr>
                <w:rFonts w:ascii="Arial" w:hAnsi="Arial" w:cs="Arial"/>
                <w:color w:val="000000"/>
                <w:sz w:val="18"/>
                <w:szCs w:val="18"/>
              </w:rPr>
              <w:t>,3</w:t>
            </w:r>
            <w:r w:rsidR="009B4B7F">
              <w:rPr>
                <w:rFonts w:ascii="Arial" w:hAnsi="Arial" w:cs="Arial"/>
                <w:color w:val="000000"/>
                <w:sz w:val="18"/>
                <w:szCs w:val="18"/>
              </w:rPr>
              <w:t>14</w:t>
            </w:r>
          </w:p>
        </w:tc>
      </w:tr>
      <w:tr w:rsidR="005413E0" w:rsidRPr="00894B59" w:rsidTr="009B4B7F">
        <w:trPr>
          <w:cantSplit/>
          <w:trHeight w:val="348"/>
        </w:trPr>
        <w:tc>
          <w:tcPr>
            <w:tcW w:w="1108" w:type="dxa"/>
            <w:vMerge/>
            <w:tcBorders>
              <w:top w:val="single" w:sz="16" w:space="0" w:color="000000"/>
              <w:left w:val="single" w:sz="4" w:space="0" w:color="auto"/>
              <w:bottom w:val="single" w:sz="16" w:space="0" w:color="000000"/>
              <w:right w:val="nil"/>
            </w:tcBorders>
            <w:shd w:val="clear" w:color="auto" w:fill="FFFFFF"/>
          </w:tcPr>
          <w:p w:rsidR="005413E0" w:rsidRPr="00894B59" w:rsidRDefault="005413E0" w:rsidP="005413E0">
            <w:pPr>
              <w:autoSpaceDE w:val="0"/>
              <w:autoSpaceDN w:val="0"/>
              <w:adjustRightInd w:val="0"/>
              <w:spacing w:after="0" w:line="240" w:lineRule="auto"/>
              <w:rPr>
                <w:rFonts w:ascii="Arial" w:hAnsi="Arial" w:cs="Arial"/>
                <w:color w:val="000000"/>
                <w:sz w:val="18"/>
                <w:szCs w:val="18"/>
              </w:rPr>
            </w:pPr>
          </w:p>
        </w:tc>
        <w:tc>
          <w:tcPr>
            <w:tcW w:w="1132" w:type="dxa"/>
            <w:tcBorders>
              <w:top w:val="nil"/>
              <w:left w:val="nil"/>
              <w:bottom w:val="nil"/>
              <w:right w:val="single" w:sz="4" w:space="0" w:color="auto"/>
            </w:tcBorders>
            <w:shd w:val="clear" w:color="auto" w:fill="FFFFFF"/>
          </w:tcPr>
          <w:p w:rsidR="005413E0" w:rsidRPr="00894B59" w:rsidRDefault="005413E0" w:rsidP="005413E0">
            <w:pPr>
              <w:autoSpaceDE w:val="0"/>
              <w:autoSpaceDN w:val="0"/>
              <w:adjustRightInd w:val="0"/>
              <w:spacing w:after="0" w:line="320" w:lineRule="atLeast"/>
              <w:ind w:left="60" w:right="60"/>
              <w:rPr>
                <w:rFonts w:ascii="Arial" w:hAnsi="Arial" w:cs="Arial"/>
                <w:color w:val="000000"/>
                <w:sz w:val="18"/>
                <w:szCs w:val="18"/>
              </w:rPr>
            </w:pPr>
            <w:r w:rsidRPr="00894B59">
              <w:rPr>
                <w:rFonts w:ascii="Arial" w:hAnsi="Arial" w:cs="Arial"/>
                <w:color w:val="000000"/>
                <w:sz w:val="18"/>
                <w:szCs w:val="18"/>
              </w:rPr>
              <w:t>OCI</w:t>
            </w:r>
          </w:p>
        </w:tc>
        <w:tc>
          <w:tcPr>
            <w:tcW w:w="874" w:type="dxa"/>
            <w:tcBorders>
              <w:top w:val="nil"/>
              <w:left w:val="single" w:sz="4" w:space="0" w:color="auto"/>
              <w:bottom w:val="nil"/>
            </w:tcBorders>
            <w:shd w:val="clear" w:color="auto" w:fill="FFFFFF"/>
            <w:vAlign w:val="center"/>
          </w:tcPr>
          <w:p w:rsidR="005413E0" w:rsidRPr="00894B59" w:rsidRDefault="009B4B7F" w:rsidP="005413E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-,662</w:t>
            </w:r>
          </w:p>
        </w:tc>
        <w:tc>
          <w:tcPr>
            <w:tcW w:w="1243" w:type="dxa"/>
            <w:tcBorders>
              <w:top w:val="nil"/>
              <w:bottom w:val="nil"/>
              <w:right w:val="single" w:sz="4" w:space="0" w:color="auto"/>
            </w:tcBorders>
            <w:shd w:val="clear" w:color="auto" w:fill="FFFFFF"/>
            <w:vAlign w:val="center"/>
          </w:tcPr>
          <w:p w:rsidR="005413E0" w:rsidRPr="00894B59" w:rsidRDefault="009B4B7F" w:rsidP="005413E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,516</w:t>
            </w:r>
          </w:p>
        </w:tc>
      </w:tr>
      <w:tr w:rsidR="005413E0" w:rsidRPr="00894B59" w:rsidTr="009B4B7F">
        <w:trPr>
          <w:cantSplit/>
          <w:trHeight w:val="364"/>
        </w:trPr>
        <w:tc>
          <w:tcPr>
            <w:tcW w:w="1108" w:type="dxa"/>
            <w:vMerge/>
            <w:tcBorders>
              <w:top w:val="single" w:sz="16" w:space="0" w:color="000000"/>
              <w:left w:val="single" w:sz="4" w:space="0" w:color="auto"/>
              <w:bottom w:val="single" w:sz="4" w:space="0" w:color="auto"/>
              <w:right w:val="nil"/>
            </w:tcBorders>
            <w:shd w:val="clear" w:color="auto" w:fill="FFFFFF"/>
          </w:tcPr>
          <w:p w:rsidR="005413E0" w:rsidRPr="00894B59" w:rsidRDefault="005413E0" w:rsidP="005413E0">
            <w:pPr>
              <w:autoSpaceDE w:val="0"/>
              <w:autoSpaceDN w:val="0"/>
              <w:adjustRightInd w:val="0"/>
              <w:spacing w:after="0" w:line="240" w:lineRule="auto"/>
              <w:rPr>
                <w:rFonts w:ascii="Arial" w:hAnsi="Arial" w:cs="Arial"/>
                <w:color w:val="000000"/>
                <w:sz w:val="18"/>
                <w:szCs w:val="18"/>
              </w:rPr>
            </w:pPr>
          </w:p>
        </w:tc>
        <w:tc>
          <w:tcPr>
            <w:tcW w:w="1132" w:type="dxa"/>
            <w:tcBorders>
              <w:top w:val="nil"/>
              <w:left w:val="nil"/>
              <w:bottom w:val="single" w:sz="4" w:space="0" w:color="auto"/>
              <w:right w:val="single" w:sz="4" w:space="0" w:color="auto"/>
            </w:tcBorders>
            <w:shd w:val="clear" w:color="auto" w:fill="FFFFFF"/>
          </w:tcPr>
          <w:p w:rsidR="005413E0" w:rsidRPr="00894B59" w:rsidRDefault="005413E0" w:rsidP="005413E0">
            <w:pPr>
              <w:autoSpaceDE w:val="0"/>
              <w:autoSpaceDN w:val="0"/>
              <w:adjustRightInd w:val="0"/>
              <w:spacing w:after="0" w:line="320" w:lineRule="atLeast"/>
              <w:ind w:left="60" w:right="60"/>
              <w:rPr>
                <w:rFonts w:ascii="Arial" w:hAnsi="Arial" w:cs="Arial"/>
                <w:color w:val="000000"/>
                <w:sz w:val="18"/>
                <w:szCs w:val="18"/>
              </w:rPr>
            </w:pPr>
            <w:r w:rsidRPr="00894B59">
              <w:rPr>
                <w:rFonts w:ascii="Arial" w:hAnsi="Arial" w:cs="Arial"/>
                <w:color w:val="000000"/>
                <w:sz w:val="18"/>
                <w:szCs w:val="18"/>
              </w:rPr>
              <w:t>Constant</w:t>
            </w:r>
          </w:p>
        </w:tc>
        <w:tc>
          <w:tcPr>
            <w:tcW w:w="874" w:type="dxa"/>
            <w:tcBorders>
              <w:top w:val="nil"/>
              <w:left w:val="single" w:sz="4" w:space="0" w:color="auto"/>
              <w:bottom w:val="single" w:sz="4" w:space="0" w:color="auto"/>
            </w:tcBorders>
            <w:shd w:val="clear" w:color="auto" w:fill="FFFFFF"/>
            <w:vAlign w:val="center"/>
          </w:tcPr>
          <w:p w:rsidR="005413E0" w:rsidRPr="00894B59" w:rsidRDefault="009B4B7F" w:rsidP="005413E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2,256</w:t>
            </w:r>
          </w:p>
        </w:tc>
        <w:tc>
          <w:tcPr>
            <w:tcW w:w="1243" w:type="dxa"/>
            <w:tcBorders>
              <w:top w:val="nil"/>
              <w:bottom w:val="single" w:sz="4" w:space="0" w:color="auto"/>
              <w:right w:val="single" w:sz="4" w:space="0" w:color="auto"/>
            </w:tcBorders>
            <w:shd w:val="clear" w:color="auto" w:fill="FFFFFF"/>
            <w:vAlign w:val="center"/>
          </w:tcPr>
          <w:p w:rsidR="005413E0" w:rsidRPr="00894B59" w:rsidRDefault="009B4B7F" w:rsidP="005413E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9,545</w:t>
            </w:r>
          </w:p>
        </w:tc>
      </w:tr>
    </w:tbl>
    <w:p w:rsidR="00894B59" w:rsidRPr="00894B59" w:rsidRDefault="00894B59" w:rsidP="00894B59">
      <w:pPr>
        <w:autoSpaceDE w:val="0"/>
        <w:autoSpaceDN w:val="0"/>
        <w:adjustRightInd w:val="0"/>
        <w:spacing w:after="0" w:line="240" w:lineRule="auto"/>
        <w:rPr>
          <w:rFonts w:ascii="Times New Roman" w:hAnsi="Times New Roman"/>
          <w:sz w:val="24"/>
          <w:szCs w:val="24"/>
        </w:rPr>
      </w:pPr>
    </w:p>
    <w:p w:rsidR="00F52E94" w:rsidRDefault="00106F7C" w:rsidP="004B6DAE">
      <w:pPr>
        <w:pStyle w:val="ListParagraph"/>
        <w:widowControl w:val="0"/>
        <w:autoSpaceDE w:val="0"/>
        <w:autoSpaceDN w:val="0"/>
        <w:adjustRightInd w:val="0"/>
        <w:spacing w:before="24" w:after="0" w:line="600" w:lineRule="auto"/>
        <w:ind w:left="1170"/>
        <w:jc w:val="both"/>
        <w:rPr>
          <w:rFonts w:ascii="Times New Roman" w:hAnsi="Times New Roman"/>
          <w:bCs/>
          <w:spacing w:val="-1"/>
          <w:sz w:val="24"/>
          <w:szCs w:val="24"/>
        </w:rPr>
      </w:pPr>
      <w:r>
        <w:rPr>
          <w:rFonts w:ascii="Times New Roman" w:hAnsi="Times New Roman"/>
          <w:bCs/>
          <w:spacing w:val="-1"/>
          <w:sz w:val="24"/>
          <w:szCs w:val="24"/>
        </w:rPr>
        <w:t xml:space="preserve">  </w:t>
      </w:r>
      <w:r w:rsidR="00D16B40">
        <w:rPr>
          <w:rFonts w:ascii="Times New Roman" w:hAnsi="Times New Roman"/>
          <w:bCs/>
          <w:spacing w:val="-1"/>
          <w:sz w:val="24"/>
          <w:szCs w:val="24"/>
        </w:rPr>
        <w:t xml:space="preserve"> </w:t>
      </w:r>
    </w:p>
    <w:p w:rsidR="005413E0" w:rsidRDefault="00CB69AB" w:rsidP="004B6DAE">
      <w:pPr>
        <w:pStyle w:val="ListParagraph"/>
        <w:widowControl w:val="0"/>
        <w:autoSpaceDE w:val="0"/>
        <w:autoSpaceDN w:val="0"/>
        <w:adjustRightInd w:val="0"/>
        <w:spacing w:before="24" w:after="0" w:line="600" w:lineRule="auto"/>
        <w:ind w:left="1170"/>
        <w:jc w:val="both"/>
        <w:rPr>
          <w:rFonts w:ascii="Times New Roman" w:hAnsi="Times New Roman"/>
          <w:bCs/>
          <w:spacing w:val="-1"/>
          <w:sz w:val="24"/>
          <w:szCs w:val="24"/>
        </w:rPr>
      </w:pPr>
      <w:r>
        <w:rPr>
          <w:rFonts w:ascii="Times New Roman" w:hAnsi="Times New Roman"/>
          <w:bCs/>
          <w:spacing w:val="-1"/>
          <w:sz w:val="24"/>
          <w:szCs w:val="24"/>
        </w:rPr>
        <w:t xml:space="preserve">  </w:t>
      </w:r>
    </w:p>
    <w:p w:rsidR="005413E0" w:rsidRDefault="005413E0" w:rsidP="004B6DAE">
      <w:pPr>
        <w:pStyle w:val="ListParagraph"/>
        <w:widowControl w:val="0"/>
        <w:autoSpaceDE w:val="0"/>
        <w:autoSpaceDN w:val="0"/>
        <w:adjustRightInd w:val="0"/>
        <w:spacing w:before="24" w:after="0" w:line="600" w:lineRule="auto"/>
        <w:ind w:left="1170"/>
        <w:jc w:val="both"/>
        <w:rPr>
          <w:rFonts w:ascii="Times New Roman" w:hAnsi="Times New Roman"/>
          <w:bCs/>
          <w:spacing w:val="-1"/>
          <w:sz w:val="24"/>
          <w:szCs w:val="24"/>
        </w:rPr>
      </w:pPr>
    </w:p>
    <w:p w:rsidR="005413E0" w:rsidRDefault="005413E0" w:rsidP="005413E0">
      <w:pPr>
        <w:pStyle w:val="ListParagraph"/>
        <w:widowControl w:val="0"/>
        <w:autoSpaceDE w:val="0"/>
        <w:autoSpaceDN w:val="0"/>
        <w:adjustRightInd w:val="0"/>
        <w:spacing w:after="0" w:line="600" w:lineRule="auto"/>
        <w:ind w:left="1170"/>
        <w:jc w:val="both"/>
        <w:rPr>
          <w:rFonts w:ascii="Times New Roman" w:hAnsi="Times New Roman"/>
          <w:bCs/>
          <w:spacing w:val="-1"/>
          <w:sz w:val="24"/>
          <w:szCs w:val="24"/>
        </w:rPr>
      </w:pPr>
      <w:r w:rsidRPr="005413E0">
        <w:rPr>
          <w:rFonts w:ascii="Times New Roman" w:hAnsi="Times New Roman"/>
          <w:bCs/>
          <w:spacing w:val="-1"/>
          <w:szCs w:val="24"/>
        </w:rPr>
        <w:t xml:space="preserve">               </w:t>
      </w:r>
      <w:r>
        <w:rPr>
          <w:rFonts w:ascii="Times New Roman" w:hAnsi="Times New Roman"/>
          <w:bCs/>
          <w:spacing w:val="-1"/>
          <w:szCs w:val="24"/>
        </w:rPr>
        <w:tab/>
        <w:t xml:space="preserve">   </w:t>
      </w:r>
      <w:r w:rsidRPr="005413E0">
        <w:rPr>
          <w:rFonts w:ascii="Times New Roman" w:hAnsi="Times New Roman"/>
          <w:bCs/>
          <w:spacing w:val="-1"/>
          <w:szCs w:val="24"/>
        </w:rPr>
        <w:t>Sumber data : diolah oleh penulis</w:t>
      </w:r>
    </w:p>
    <w:p w:rsidR="004B6DAE" w:rsidRDefault="005413E0" w:rsidP="004B6DAE">
      <w:pPr>
        <w:pStyle w:val="ListParagraph"/>
        <w:widowControl w:val="0"/>
        <w:autoSpaceDE w:val="0"/>
        <w:autoSpaceDN w:val="0"/>
        <w:adjustRightInd w:val="0"/>
        <w:spacing w:before="24" w:after="0" w:line="600" w:lineRule="auto"/>
        <w:ind w:left="1170"/>
        <w:jc w:val="both"/>
        <w:rPr>
          <w:rFonts w:ascii="Times New Roman" w:hAnsi="Times New Roman"/>
          <w:bCs/>
          <w:spacing w:val="-1"/>
          <w:sz w:val="24"/>
          <w:szCs w:val="24"/>
        </w:rPr>
      </w:pPr>
      <w:r>
        <w:rPr>
          <w:rFonts w:ascii="Times New Roman" w:hAnsi="Times New Roman"/>
          <w:bCs/>
          <w:spacing w:val="-1"/>
          <w:sz w:val="24"/>
          <w:szCs w:val="24"/>
        </w:rPr>
        <w:t xml:space="preserve">   </w:t>
      </w:r>
      <w:r w:rsidR="00D16B40">
        <w:rPr>
          <w:rFonts w:ascii="Times New Roman" w:hAnsi="Times New Roman"/>
          <w:bCs/>
          <w:spacing w:val="-1"/>
          <w:sz w:val="24"/>
          <w:szCs w:val="24"/>
        </w:rPr>
        <w:t>Ber</w:t>
      </w:r>
      <w:r w:rsidR="00F35151">
        <w:rPr>
          <w:rFonts w:ascii="Times New Roman" w:hAnsi="Times New Roman"/>
          <w:bCs/>
          <w:spacing w:val="-1"/>
          <w:sz w:val="24"/>
          <w:szCs w:val="24"/>
        </w:rPr>
        <w:t>da</w:t>
      </w:r>
      <w:r w:rsidR="0077447C">
        <w:rPr>
          <w:rFonts w:ascii="Times New Roman" w:hAnsi="Times New Roman"/>
          <w:bCs/>
          <w:spacing w:val="-1"/>
          <w:sz w:val="24"/>
          <w:szCs w:val="24"/>
        </w:rPr>
        <w:t>sarkan</w:t>
      </w:r>
      <w:r w:rsidR="00F35151">
        <w:rPr>
          <w:rFonts w:ascii="Times New Roman" w:hAnsi="Times New Roman"/>
          <w:bCs/>
          <w:spacing w:val="-1"/>
          <w:sz w:val="24"/>
          <w:szCs w:val="24"/>
        </w:rPr>
        <w:t xml:space="preserve"> tabel diatas</w:t>
      </w:r>
      <w:r w:rsidR="0077447C">
        <w:rPr>
          <w:rFonts w:ascii="Times New Roman" w:hAnsi="Times New Roman"/>
          <w:bCs/>
          <w:spacing w:val="-1"/>
          <w:sz w:val="24"/>
          <w:szCs w:val="24"/>
        </w:rPr>
        <w:t xml:space="preserve"> pengaruh ditunjukan dengan </w:t>
      </w:r>
      <w:r w:rsidR="00DE6306">
        <w:rPr>
          <w:rFonts w:ascii="Times New Roman" w:hAnsi="Times New Roman"/>
          <w:bCs/>
          <w:spacing w:val="-1"/>
          <w:sz w:val="24"/>
          <w:szCs w:val="24"/>
        </w:rPr>
        <w:t xml:space="preserve">nilai eksponen </w:t>
      </w:r>
      <w:r w:rsidR="00EF505A">
        <w:rPr>
          <w:rFonts w:ascii="Times New Roman" w:hAnsi="Times New Roman"/>
          <w:bCs/>
          <w:spacing w:val="-1"/>
          <w:sz w:val="24"/>
          <w:szCs w:val="24"/>
        </w:rPr>
        <w:t>(</w:t>
      </w:r>
      <w:r w:rsidR="005A430B">
        <w:rPr>
          <w:rFonts w:ascii="Times New Roman" w:hAnsi="Times New Roman"/>
          <w:bCs/>
          <w:spacing w:val="-1"/>
          <w:sz w:val="24"/>
          <w:szCs w:val="24"/>
        </w:rPr>
        <w:t>e</w:t>
      </w:r>
      <w:r w:rsidR="00EF505A">
        <w:rPr>
          <w:rFonts w:ascii="Times New Roman" w:hAnsi="Times New Roman"/>
          <w:bCs/>
          <w:spacing w:val="-1"/>
          <w:sz w:val="24"/>
          <w:szCs w:val="24"/>
        </w:rPr>
        <w:t xml:space="preserve">) </w:t>
      </w:r>
      <w:r w:rsidR="00DE6306">
        <w:rPr>
          <w:rFonts w:ascii="Times New Roman" w:hAnsi="Times New Roman"/>
          <w:bCs/>
          <w:spacing w:val="-1"/>
          <w:sz w:val="24"/>
          <w:szCs w:val="24"/>
        </w:rPr>
        <w:t xml:space="preserve">dari nilai koefisien atau </w:t>
      </w:r>
      <w:r w:rsidR="0077447C">
        <w:rPr>
          <w:rFonts w:ascii="Times New Roman" w:hAnsi="Times New Roman"/>
          <w:bCs/>
          <w:spacing w:val="-1"/>
          <w:sz w:val="24"/>
          <w:szCs w:val="24"/>
        </w:rPr>
        <w:t xml:space="preserve">nilai EXP (B) </w:t>
      </w:r>
      <w:r w:rsidR="00DE6306">
        <w:rPr>
          <w:rFonts w:ascii="Times New Roman" w:hAnsi="Times New Roman"/>
          <w:bCs/>
          <w:spacing w:val="-1"/>
          <w:sz w:val="24"/>
          <w:szCs w:val="24"/>
        </w:rPr>
        <w:t>yang</w:t>
      </w:r>
      <w:r w:rsidR="0077447C">
        <w:rPr>
          <w:rFonts w:ascii="Times New Roman" w:hAnsi="Times New Roman"/>
          <w:bCs/>
          <w:spacing w:val="-1"/>
          <w:sz w:val="24"/>
          <w:szCs w:val="24"/>
        </w:rPr>
        <w:t xml:space="preserve"> disebut </w:t>
      </w:r>
      <w:r w:rsidR="0077447C">
        <w:rPr>
          <w:rFonts w:ascii="Times New Roman" w:hAnsi="Times New Roman"/>
          <w:bCs/>
          <w:i/>
          <w:spacing w:val="-1"/>
          <w:sz w:val="24"/>
          <w:szCs w:val="24"/>
        </w:rPr>
        <w:t>odds ratio (OR)</w:t>
      </w:r>
      <w:r w:rsidR="00894B59">
        <w:rPr>
          <w:rFonts w:ascii="Times New Roman" w:hAnsi="Times New Roman"/>
          <w:bCs/>
          <w:spacing w:val="-1"/>
          <w:sz w:val="24"/>
          <w:szCs w:val="24"/>
        </w:rPr>
        <w:t xml:space="preserve">. </w:t>
      </w:r>
      <w:r w:rsidR="00DE6306">
        <w:rPr>
          <w:rFonts w:ascii="Times New Roman" w:hAnsi="Times New Roman"/>
          <w:bCs/>
          <w:spacing w:val="-1"/>
          <w:sz w:val="24"/>
          <w:szCs w:val="24"/>
        </w:rPr>
        <w:t>Nilai ekponen dari koefisien variabel TP yaitu (</w:t>
      </w:r>
      <w:r w:rsidR="005A430B">
        <w:rPr>
          <w:rFonts w:ascii="Times New Roman" w:hAnsi="Times New Roman"/>
          <w:bCs/>
          <w:spacing w:val="-1"/>
          <w:sz w:val="24"/>
          <w:szCs w:val="24"/>
        </w:rPr>
        <w:t>e</w:t>
      </w:r>
      <w:r w:rsidR="00DE6306" w:rsidRPr="00DE6306">
        <w:rPr>
          <w:rFonts w:ascii="Times New Roman" w:hAnsi="Times New Roman"/>
          <w:bCs/>
          <w:spacing w:val="-1"/>
          <w:sz w:val="24"/>
          <w:szCs w:val="24"/>
          <w:vertAlign w:val="superscript"/>
        </w:rPr>
        <w:t>-8,6</w:t>
      </w:r>
      <w:r w:rsidR="00D56221">
        <w:rPr>
          <w:rFonts w:ascii="Times New Roman" w:hAnsi="Times New Roman"/>
          <w:bCs/>
          <w:spacing w:val="-1"/>
          <w:sz w:val="24"/>
          <w:szCs w:val="24"/>
          <w:vertAlign w:val="superscript"/>
        </w:rPr>
        <w:t>91</w:t>
      </w:r>
      <w:r w:rsidR="00DE6306">
        <w:rPr>
          <w:rFonts w:ascii="Times New Roman" w:hAnsi="Times New Roman"/>
          <w:bCs/>
          <w:spacing w:val="-1"/>
          <w:sz w:val="24"/>
          <w:szCs w:val="24"/>
        </w:rPr>
        <w:t>)</w:t>
      </w:r>
      <w:r w:rsidR="00894B59">
        <w:rPr>
          <w:rFonts w:ascii="Times New Roman" w:hAnsi="Times New Roman"/>
          <w:bCs/>
          <w:spacing w:val="-1"/>
          <w:sz w:val="24"/>
          <w:szCs w:val="24"/>
        </w:rPr>
        <w:t xml:space="preserve"> </w:t>
      </w:r>
      <w:r w:rsidR="00C423A1">
        <w:rPr>
          <w:rFonts w:ascii="Times New Roman" w:hAnsi="Times New Roman"/>
          <w:bCs/>
          <w:spacing w:val="-1"/>
          <w:sz w:val="24"/>
          <w:szCs w:val="24"/>
        </w:rPr>
        <w:t>yaitu sebesar</w:t>
      </w:r>
      <w:r w:rsidR="00894B59">
        <w:rPr>
          <w:rFonts w:ascii="Times New Roman" w:hAnsi="Times New Roman"/>
          <w:bCs/>
          <w:spacing w:val="-1"/>
          <w:sz w:val="24"/>
          <w:szCs w:val="24"/>
        </w:rPr>
        <w:t xml:space="preserve"> 0,0001</w:t>
      </w:r>
      <w:r w:rsidR="00D56221">
        <w:rPr>
          <w:rFonts w:ascii="Times New Roman" w:hAnsi="Times New Roman"/>
          <w:bCs/>
          <w:spacing w:val="-1"/>
          <w:sz w:val="24"/>
          <w:szCs w:val="24"/>
        </w:rPr>
        <w:t>68</w:t>
      </w:r>
      <w:r w:rsidR="00C423A1">
        <w:rPr>
          <w:rFonts w:ascii="Times New Roman" w:hAnsi="Times New Roman"/>
          <w:bCs/>
          <w:spacing w:val="-1"/>
          <w:sz w:val="24"/>
          <w:szCs w:val="24"/>
        </w:rPr>
        <w:t>. M</w:t>
      </w:r>
      <w:r w:rsidR="0077447C">
        <w:rPr>
          <w:rFonts w:ascii="Times New Roman" w:hAnsi="Times New Roman"/>
          <w:bCs/>
          <w:spacing w:val="-1"/>
          <w:sz w:val="24"/>
          <w:szCs w:val="24"/>
        </w:rPr>
        <w:t xml:space="preserve">aka </w:t>
      </w:r>
      <w:r w:rsidR="00C423A1">
        <w:rPr>
          <w:rFonts w:ascii="Times New Roman" w:hAnsi="Times New Roman"/>
          <w:bCs/>
          <w:spacing w:val="-1"/>
          <w:sz w:val="24"/>
          <w:szCs w:val="24"/>
        </w:rPr>
        <w:t xml:space="preserve">probabilitas </w:t>
      </w:r>
      <w:r w:rsidR="0077447C">
        <w:rPr>
          <w:rFonts w:ascii="Times New Roman" w:hAnsi="Times New Roman"/>
          <w:bCs/>
          <w:spacing w:val="-1"/>
          <w:sz w:val="24"/>
          <w:szCs w:val="24"/>
        </w:rPr>
        <w:t xml:space="preserve">perencanaan pajak </w:t>
      </w:r>
      <w:r w:rsidR="00C423A1">
        <w:rPr>
          <w:rFonts w:ascii="Times New Roman" w:hAnsi="Times New Roman"/>
          <w:bCs/>
          <w:spacing w:val="-1"/>
          <w:sz w:val="24"/>
          <w:szCs w:val="24"/>
        </w:rPr>
        <w:t xml:space="preserve">sebesar </w:t>
      </w:r>
      <w:r w:rsidR="00590DDE">
        <w:rPr>
          <w:rFonts w:ascii="Times New Roman" w:hAnsi="Times New Roman"/>
          <w:bCs/>
          <w:spacing w:val="-1"/>
          <w:sz w:val="24"/>
          <w:szCs w:val="24"/>
        </w:rPr>
        <w:t>0,000</w:t>
      </w:r>
      <w:r w:rsidR="00894B59">
        <w:rPr>
          <w:rFonts w:ascii="Times New Roman" w:hAnsi="Times New Roman"/>
          <w:bCs/>
          <w:spacing w:val="-1"/>
          <w:sz w:val="24"/>
          <w:szCs w:val="24"/>
        </w:rPr>
        <w:t>1</w:t>
      </w:r>
      <w:r w:rsidR="004A04C7">
        <w:rPr>
          <w:rFonts w:ascii="Times New Roman" w:hAnsi="Times New Roman"/>
          <w:bCs/>
          <w:spacing w:val="-1"/>
          <w:sz w:val="24"/>
          <w:szCs w:val="24"/>
        </w:rPr>
        <w:t>68</w:t>
      </w:r>
      <w:r w:rsidR="009E67DD">
        <w:rPr>
          <w:rFonts w:ascii="Times New Roman" w:hAnsi="Times New Roman"/>
          <w:bCs/>
          <w:spacing w:val="-1"/>
          <w:sz w:val="24"/>
          <w:szCs w:val="24"/>
        </w:rPr>
        <w:t xml:space="preserve"> </w:t>
      </w:r>
      <w:r w:rsidR="00F35151">
        <w:rPr>
          <w:rFonts w:ascii="Times New Roman" w:hAnsi="Times New Roman"/>
          <w:bCs/>
          <w:spacing w:val="-1"/>
          <w:sz w:val="24"/>
          <w:szCs w:val="24"/>
        </w:rPr>
        <w:t>lebih besar</w:t>
      </w:r>
      <w:r w:rsidR="0077447C">
        <w:rPr>
          <w:rFonts w:ascii="Times New Roman" w:hAnsi="Times New Roman"/>
          <w:bCs/>
          <w:spacing w:val="-1"/>
          <w:sz w:val="24"/>
          <w:szCs w:val="24"/>
        </w:rPr>
        <w:t xml:space="preserve"> perusahaan yang melakukan </w:t>
      </w:r>
      <w:r w:rsidR="00771104">
        <w:rPr>
          <w:rFonts w:ascii="Times New Roman" w:hAnsi="Times New Roman"/>
          <w:bCs/>
          <w:spacing w:val="-1"/>
          <w:sz w:val="24"/>
          <w:szCs w:val="24"/>
        </w:rPr>
        <w:t>manajemen laba dibandingkan perusahaan yang tidak melakukan manajemen laba.</w:t>
      </w:r>
      <w:r w:rsidR="00C423A1">
        <w:rPr>
          <w:rFonts w:ascii="Times New Roman" w:hAnsi="Times New Roman"/>
          <w:bCs/>
          <w:spacing w:val="-1"/>
          <w:sz w:val="24"/>
          <w:szCs w:val="24"/>
        </w:rPr>
        <w:t xml:space="preserve"> </w:t>
      </w:r>
      <w:r w:rsidR="00590DDE">
        <w:rPr>
          <w:rFonts w:ascii="Times New Roman" w:hAnsi="Times New Roman"/>
          <w:bCs/>
          <w:spacing w:val="-1"/>
          <w:sz w:val="24"/>
          <w:szCs w:val="24"/>
        </w:rPr>
        <w:t>Berdasar</w:t>
      </w:r>
      <w:r w:rsidR="001A13B9">
        <w:rPr>
          <w:rFonts w:ascii="Times New Roman" w:hAnsi="Times New Roman"/>
          <w:bCs/>
          <w:spacing w:val="-1"/>
          <w:sz w:val="24"/>
          <w:szCs w:val="24"/>
        </w:rPr>
        <w:t>kan perhitungan pada tabel IV.12</w:t>
      </w:r>
      <w:r w:rsidR="00590DDE">
        <w:rPr>
          <w:rFonts w:ascii="Times New Roman" w:hAnsi="Times New Roman"/>
          <w:bCs/>
          <w:spacing w:val="-1"/>
          <w:sz w:val="24"/>
          <w:szCs w:val="24"/>
        </w:rPr>
        <w:t xml:space="preserve"> </w:t>
      </w:r>
      <w:r w:rsidR="00771104">
        <w:rPr>
          <w:rFonts w:ascii="Times New Roman" w:hAnsi="Times New Roman"/>
          <w:bCs/>
          <w:spacing w:val="-1"/>
          <w:sz w:val="24"/>
          <w:szCs w:val="24"/>
        </w:rPr>
        <w:t xml:space="preserve">Nilai B </w:t>
      </w:r>
      <w:r w:rsidR="00590DDE">
        <w:rPr>
          <w:rFonts w:ascii="Times New Roman" w:hAnsi="Times New Roman"/>
          <w:bCs/>
          <w:spacing w:val="-1"/>
          <w:sz w:val="24"/>
          <w:szCs w:val="24"/>
        </w:rPr>
        <w:t xml:space="preserve">menunjukan </w:t>
      </w:r>
      <w:r w:rsidR="00771104">
        <w:rPr>
          <w:rFonts w:ascii="Times New Roman" w:hAnsi="Times New Roman"/>
          <w:bCs/>
          <w:spacing w:val="-1"/>
          <w:sz w:val="24"/>
          <w:szCs w:val="24"/>
        </w:rPr>
        <w:t xml:space="preserve">nilai negatif, maka </w:t>
      </w:r>
      <w:r w:rsidR="00590DDE">
        <w:rPr>
          <w:rFonts w:ascii="Times New Roman" w:hAnsi="Times New Roman"/>
          <w:bCs/>
          <w:spacing w:val="-1"/>
          <w:sz w:val="24"/>
          <w:szCs w:val="24"/>
        </w:rPr>
        <w:t xml:space="preserve">variabel </w:t>
      </w:r>
      <w:r w:rsidR="00771104">
        <w:rPr>
          <w:rFonts w:ascii="Times New Roman" w:hAnsi="Times New Roman"/>
          <w:bCs/>
          <w:spacing w:val="-1"/>
          <w:sz w:val="24"/>
          <w:szCs w:val="24"/>
        </w:rPr>
        <w:t>perencanaan pajak</w:t>
      </w:r>
      <w:r w:rsidR="00590DDE">
        <w:rPr>
          <w:rFonts w:ascii="Times New Roman" w:hAnsi="Times New Roman"/>
          <w:bCs/>
          <w:spacing w:val="-1"/>
          <w:sz w:val="24"/>
          <w:szCs w:val="24"/>
        </w:rPr>
        <w:t xml:space="preserve"> (TP)</w:t>
      </w:r>
      <w:r w:rsidR="00771104">
        <w:rPr>
          <w:rFonts w:ascii="Times New Roman" w:hAnsi="Times New Roman"/>
          <w:bCs/>
          <w:spacing w:val="-1"/>
          <w:sz w:val="24"/>
          <w:szCs w:val="24"/>
        </w:rPr>
        <w:t xml:space="preserve"> mempunyai pengaruh negatif dengan terjadi perusahaan melakukan manajemen laba</w:t>
      </w:r>
      <w:r w:rsidR="00590DDE">
        <w:rPr>
          <w:rFonts w:ascii="Times New Roman" w:hAnsi="Times New Roman"/>
          <w:bCs/>
          <w:spacing w:val="-1"/>
          <w:sz w:val="24"/>
          <w:szCs w:val="24"/>
        </w:rPr>
        <w:t xml:space="preserve">, dapat </w:t>
      </w:r>
      <w:r w:rsidR="004B6DAE">
        <w:rPr>
          <w:rFonts w:ascii="Times New Roman" w:hAnsi="Times New Roman"/>
          <w:bCs/>
          <w:spacing w:val="-1"/>
          <w:sz w:val="24"/>
          <w:szCs w:val="24"/>
        </w:rPr>
        <w:t>disimpulkan</w:t>
      </w:r>
      <w:r w:rsidR="00590DDE">
        <w:rPr>
          <w:rFonts w:ascii="Times New Roman" w:hAnsi="Times New Roman"/>
          <w:bCs/>
          <w:spacing w:val="-1"/>
          <w:sz w:val="24"/>
          <w:szCs w:val="24"/>
        </w:rPr>
        <w:t xml:space="preserve"> meningkatnya perencanaan pajak </w:t>
      </w:r>
      <w:r w:rsidR="004B6DAE">
        <w:rPr>
          <w:rFonts w:ascii="Times New Roman" w:hAnsi="Times New Roman"/>
          <w:bCs/>
          <w:spacing w:val="-1"/>
          <w:sz w:val="24"/>
          <w:szCs w:val="24"/>
        </w:rPr>
        <w:t>menurunkan perusahaan dalam melakukan manajemen laba</w:t>
      </w:r>
      <w:r w:rsidR="00771104">
        <w:rPr>
          <w:rFonts w:ascii="Times New Roman" w:hAnsi="Times New Roman"/>
          <w:bCs/>
          <w:spacing w:val="-1"/>
          <w:sz w:val="24"/>
          <w:szCs w:val="24"/>
        </w:rPr>
        <w:t>.</w:t>
      </w:r>
    </w:p>
    <w:p w:rsidR="005413E0" w:rsidRDefault="005413E0" w:rsidP="004B6DAE">
      <w:pPr>
        <w:pStyle w:val="ListParagraph"/>
        <w:widowControl w:val="0"/>
        <w:autoSpaceDE w:val="0"/>
        <w:autoSpaceDN w:val="0"/>
        <w:adjustRightInd w:val="0"/>
        <w:spacing w:before="24" w:after="0" w:line="600" w:lineRule="auto"/>
        <w:ind w:left="1170"/>
        <w:jc w:val="both"/>
        <w:rPr>
          <w:rFonts w:ascii="Times New Roman" w:hAnsi="Times New Roman"/>
          <w:bCs/>
          <w:spacing w:val="-1"/>
          <w:sz w:val="24"/>
          <w:szCs w:val="24"/>
        </w:rPr>
      </w:pPr>
    </w:p>
    <w:p w:rsidR="00F35151" w:rsidRPr="004B6DAE" w:rsidRDefault="004B6DAE" w:rsidP="004B6DAE">
      <w:pPr>
        <w:pStyle w:val="ListParagraph"/>
        <w:widowControl w:val="0"/>
        <w:autoSpaceDE w:val="0"/>
        <w:autoSpaceDN w:val="0"/>
        <w:adjustRightInd w:val="0"/>
        <w:spacing w:before="24" w:after="0" w:line="600" w:lineRule="auto"/>
        <w:ind w:left="1170"/>
        <w:jc w:val="both"/>
        <w:rPr>
          <w:rFonts w:ascii="Times New Roman" w:hAnsi="Times New Roman"/>
          <w:bCs/>
          <w:spacing w:val="-1"/>
          <w:sz w:val="24"/>
          <w:szCs w:val="24"/>
        </w:rPr>
      </w:pPr>
      <w:r>
        <w:rPr>
          <w:rFonts w:ascii="Times New Roman" w:hAnsi="Times New Roman"/>
          <w:bCs/>
          <w:spacing w:val="-1"/>
          <w:sz w:val="24"/>
          <w:szCs w:val="24"/>
        </w:rPr>
        <w:lastRenderedPageBreak/>
        <w:t xml:space="preserve">   </w:t>
      </w:r>
      <w:r w:rsidR="00F35151" w:rsidRPr="004B6DAE">
        <w:rPr>
          <w:rFonts w:ascii="Times New Roman" w:hAnsi="Times New Roman"/>
          <w:bCs/>
          <w:spacing w:val="-1"/>
          <w:sz w:val="24"/>
          <w:szCs w:val="24"/>
        </w:rPr>
        <w:t>Pada variab</w:t>
      </w:r>
      <w:r w:rsidR="00106F7C" w:rsidRPr="004B6DAE">
        <w:rPr>
          <w:rFonts w:ascii="Times New Roman" w:hAnsi="Times New Roman"/>
          <w:bCs/>
          <w:spacing w:val="-1"/>
          <w:sz w:val="24"/>
          <w:szCs w:val="24"/>
        </w:rPr>
        <w:t xml:space="preserve">el </w:t>
      </w:r>
      <w:r>
        <w:rPr>
          <w:rFonts w:ascii="Times New Roman" w:hAnsi="Times New Roman"/>
          <w:bCs/>
          <w:spacing w:val="-1"/>
          <w:sz w:val="24"/>
          <w:szCs w:val="24"/>
        </w:rPr>
        <w:t>independen kedua yaitu akrual (</w:t>
      </w:r>
      <w:r w:rsidR="00106F7C" w:rsidRPr="004B6DAE">
        <w:rPr>
          <w:rFonts w:ascii="Times New Roman" w:hAnsi="Times New Roman"/>
          <w:bCs/>
          <w:spacing w:val="-1"/>
          <w:sz w:val="24"/>
          <w:szCs w:val="24"/>
        </w:rPr>
        <w:t>DCA</w:t>
      </w:r>
      <w:r>
        <w:rPr>
          <w:rFonts w:ascii="Times New Roman" w:hAnsi="Times New Roman"/>
          <w:bCs/>
          <w:spacing w:val="-1"/>
          <w:sz w:val="24"/>
          <w:szCs w:val="24"/>
        </w:rPr>
        <w:t xml:space="preserve">), </w:t>
      </w:r>
      <w:r w:rsidR="00EF505A">
        <w:rPr>
          <w:rFonts w:ascii="Times New Roman" w:hAnsi="Times New Roman"/>
          <w:bCs/>
          <w:spacing w:val="-1"/>
          <w:sz w:val="24"/>
          <w:szCs w:val="24"/>
        </w:rPr>
        <w:t xml:space="preserve">nilai eksponen </w:t>
      </w:r>
      <w:r w:rsidR="005A430B">
        <w:rPr>
          <w:rFonts w:ascii="Times New Roman" w:hAnsi="Times New Roman"/>
          <w:bCs/>
          <w:spacing w:val="-1"/>
          <w:sz w:val="24"/>
          <w:szCs w:val="24"/>
        </w:rPr>
        <w:t>dari nilai koefisien DCA (e</w:t>
      </w:r>
      <w:r w:rsidR="009B4B7F">
        <w:rPr>
          <w:rFonts w:ascii="Times New Roman" w:hAnsi="Times New Roman"/>
          <w:bCs/>
          <w:spacing w:val="-1"/>
          <w:sz w:val="24"/>
          <w:szCs w:val="24"/>
          <w:vertAlign w:val="superscript"/>
        </w:rPr>
        <w:t>-1,157</w:t>
      </w:r>
      <w:r w:rsidR="00EF505A">
        <w:rPr>
          <w:rFonts w:ascii="Times New Roman" w:hAnsi="Times New Roman"/>
          <w:bCs/>
          <w:spacing w:val="-1"/>
          <w:sz w:val="24"/>
          <w:szCs w:val="24"/>
        </w:rPr>
        <w:t>)</w:t>
      </w:r>
      <w:r w:rsidR="00106F7C" w:rsidRPr="004B6DAE">
        <w:rPr>
          <w:rFonts w:ascii="Times New Roman" w:hAnsi="Times New Roman"/>
          <w:bCs/>
          <w:spacing w:val="-1"/>
          <w:sz w:val="24"/>
          <w:szCs w:val="24"/>
        </w:rPr>
        <w:t xml:space="preserve"> </w:t>
      </w:r>
      <w:r w:rsidR="00EF505A">
        <w:rPr>
          <w:rFonts w:ascii="Times New Roman" w:hAnsi="Times New Roman"/>
          <w:bCs/>
          <w:spacing w:val="-1"/>
          <w:sz w:val="24"/>
          <w:szCs w:val="24"/>
        </w:rPr>
        <w:t xml:space="preserve">yaitu sebesar </w:t>
      </w:r>
      <w:r w:rsidR="00106F7C" w:rsidRPr="004B6DAE">
        <w:rPr>
          <w:rFonts w:ascii="Times New Roman" w:hAnsi="Times New Roman"/>
          <w:bCs/>
          <w:spacing w:val="-1"/>
          <w:sz w:val="24"/>
          <w:szCs w:val="24"/>
        </w:rPr>
        <w:t>0,</w:t>
      </w:r>
      <w:r w:rsidR="009B4B7F">
        <w:rPr>
          <w:rFonts w:ascii="Times New Roman" w:hAnsi="Times New Roman"/>
          <w:bCs/>
          <w:spacing w:val="-1"/>
          <w:sz w:val="24"/>
          <w:szCs w:val="24"/>
        </w:rPr>
        <w:t>314</w:t>
      </w:r>
      <w:r w:rsidR="00EF505A">
        <w:rPr>
          <w:rFonts w:ascii="Times New Roman" w:hAnsi="Times New Roman"/>
          <w:bCs/>
          <w:spacing w:val="-1"/>
          <w:sz w:val="24"/>
          <w:szCs w:val="24"/>
        </w:rPr>
        <w:t xml:space="preserve">. Sehingga probabilitas </w:t>
      </w:r>
      <w:r w:rsidR="00F35151" w:rsidRPr="004B6DAE">
        <w:rPr>
          <w:rFonts w:ascii="Times New Roman" w:hAnsi="Times New Roman"/>
          <w:bCs/>
          <w:spacing w:val="-1"/>
          <w:sz w:val="24"/>
          <w:szCs w:val="24"/>
        </w:rPr>
        <w:t>di</w:t>
      </w:r>
      <w:r w:rsidR="00106F7C" w:rsidRPr="004B6DAE">
        <w:rPr>
          <w:rFonts w:ascii="Times New Roman" w:hAnsi="Times New Roman"/>
          <w:bCs/>
          <w:spacing w:val="-1"/>
          <w:sz w:val="24"/>
          <w:szCs w:val="24"/>
        </w:rPr>
        <w:t xml:space="preserve">skretionari akrual </w:t>
      </w:r>
      <w:r w:rsidR="00EF505A">
        <w:rPr>
          <w:rFonts w:ascii="Times New Roman" w:hAnsi="Times New Roman"/>
          <w:bCs/>
          <w:spacing w:val="-1"/>
          <w:sz w:val="24"/>
          <w:szCs w:val="24"/>
        </w:rPr>
        <w:t xml:space="preserve">terhadap perusahaan melakukan manajemen laba </w:t>
      </w:r>
      <w:r w:rsidR="00106F7C" w:rsidRPr="004B6DAE">
        <w:rPr>
          <w:rFonts w:ascii="Times New Roman" w:hAnsi="Times New Roman"/>
          <w:bCs/>
          <w:spacing w:val="-1"/>
          <w:sz w:val="24"/>
          <w:szCs w:val="24"/>
        </w:rPr>
        <w:t>sebesar 0,</w:t>
      </w:r>
      <w:r w:rsidR="009B4B7F">
        <w:rPr>
          <w:rFonts w:ascii="Times New Roman" w:hAnsi="Times New Roman"/>
          <w:bCs/>
          <w:spacing w:val="-1"/>
          <w:sz w:val="24"/>
          <w:szCs w:val="24"/>
        </w:rPr>
        <w:t>314</w:t>
      </w:r>
      <w:r w:rsidR="00F35151" w:rsidRPr="004B6DAE">
        <w:rPr>
          <w:rFonts w:ascii="Times New Roman" w:hAnsi="Times New Roman"/>
          <w:bCs/>
          <w:spacing w:val="-1"/>
          <w:sz w:val="24"/>
          <w:szCs w:val="24"/>
        </w:rPr>
        <w:t xml:space="preserve"> lebih besar dibandingkan perusahaan yang tidak melakukan manajemen laba. </w:t>
      </w:r>
      <w:r>
        <w:rPr>
          <w:rFonts w:ascii="Times New Roman" w:hAnsi="Times New Roman"/>
          <w:bCs/>
          <w:spacing w:val="-1"/>
          <w:sz w:val="24"/>
          <w:szCs w:val="24"/>
        </w:rPr>
        <w:t xml:space="preserve">Berdasarkan hasil perhitungan menunjukan bahwa </w:t>
      </w:r>
      <w:r w:rsidR="00F35151" w:rsidRPr="004B6DAE">
        <w:rPr>
          <w:rFonts w:ascii="Times New Roman" w:hAnsi="Times New Roman"/>
          <w:bCs/>
          <w:spacing w:val="-1"/>
          <w:sz w:val="24"/>
          <w:szCs w:val="24"/>
        </w:rPr>
        <w:t xml:space="preserve">nilai B bernilai negatif maka penerapan diskretionari akrual mempunyai </w:t>
      </w:r>
      <w:r w:rsidR="00D6381E" w:rsidRPr="004B6DAE">
        <w:rPr>
          <w:rFonts w:ascii="Times New Roman" w:hAnsi="Times New Roman"/>
          <w:bCs/>
          <w:spacing w:val="-1"/>
          <w:sz w:val="24"/>
          <w:szCs w:val="24"/>
        </w:rPr>
        <w:t xml:space="preserve">berpengaruh negatif </w:t>
      </w:r>
      <w:r>
        <w:rPr>
          <w:rFonts w:ascii="Times New Roman" w:hAnsi="Times New Roman"/>
          <w:bCs/>
          <w:spacing w:val="-1"/>
          <w:sz w:val="24"/>
          <w:szCs w:val="24"/>
        </w:rPr>
        <w:t>dengan manajemen laba, dan dapat disimpulkan semakin besar peningkatan diskretionari akrual yang dilakukan perusahaan akan menurunkan besaran manajemen laba.</w:t>
      </w:r>
    </w:p>
    <w:p w:rsidR="001E597D" w:rsidRDefault="00F35151" w:rsidP="00106F7C">
      <w:pPr>
        <w:pStyle w:val="ListParagraph"/>
        <w:widowControl w:val="0"/>
        <w:autoSpaceDE w:val="0"/>
        <w:autoSpaceDN w:val="0"/>
        <w:adjustRightInd w:val="0"/>
        <w:spacing w:before="24" w:after="0" w:line="480" w:lineRule="auto"/>
        <w:ind w:left="1170"/>
        <w:jc w:val="both"/>
        <w:rPr>
          <w:rFonts w:ascii="Times New Roman" w:hAnsi="Times New Roman"/>
          <w:bCs/>
          <w:spacing w:val="-1"/>
          <w:sz w:val="24"/>
          <w:szCs w:val="24"/>
        </w:rPr>
      </w:pPr>
      <w:r>
        <w:rPr>
          <w:rFonts w:ascii="Times New Roman" w:hAnsi="Times New Roman"/>
          <w:bCs/>
          <w:spacing w:val="-1"/>
          <w:sz w:val="24"/>
          <w:szCs w:val="24"/>
        </w:rPr>
        <w:t xml:space="preserve">   Pada variabel OCI</w:t>
      </w:r>
      <w:r w:rsidR="00627655">
        <w:rPr>
          <w:rFonts w:ascii="Times New Roman" w:hAnsi="Times New Roman"/>
          <w:bCs/>
          <w:spacing w:val="-1"/>
          <w:sz w:val="24"/>
          <w:szCs w:val="24"/>
        </w:rPr>
        <w:t xml:space="preserve">, nilai eksponen dari nilai koefisien </w:t>
      </w:r>
      <w:r w:rsidR="005A430B">
        <w:rPr>
          <w:rFonts w:ascii="Times New Roman" w:hAnsi="Times New Roman"/>
          <w:bCs/>
          <w:spacing w:val="-1"/>
          <w:sz w:val="24"/>
          <w:szCs w:val="24"/>
        </w:rPr>
        <w:t>yaitu sebesar  (e</w:t>
      </w:r>
      <w:r w:rsidR="00652F40" w:rsidRPr="00652F40">
        <w:rPr>
          <w:rFonts w:ascii="Times New Roman" w:hAnsi="Times New Roman"/>
          <w:bCs/>
          <w:spacing w:val="-1"/>
          <w:sz w:val="24"/>
          <w:szCs w:val="24"/>
          <w:vertAlign w:val="superscript"/>
        </w:rPr>
        <w:t>-0</w:t>
      </w:r>
      <w:r w:rsidR="00D56221">
        <w:rPr>
          <w:rFonts w:ascii="Times New Roman" w:hAnsi="Times New Roman"/>
          <w:bCs/>
          <w:spacing w:val="-1"/>
          <w:sz w:val="24"/>
          <w:szCs w:val="24"/>
          <w:vertAlign w:val="superscript"/>
        </w:rPr>
        <w:t>,062</w:t>
      </w:r>
      <w:r w:rsidR="00652F40">
        <w:rPr>
          <w:rFonts w:ascii="Times New Roman" w:hAnsi="Times New Roman"/>
          <w:bCs/>
          <w:spacing w:val="-1"/>
          <w:sz w:val="24"/>
          <w:szCs w:val="24"/>
        </w:rPr>
        <w:t xml:space="preserve">) yaitu sebesar </w:t>
      </w:r>
      <w:r>
        <w:rPr>
          <w:rFonts w:ascii="Times New Roman" w:hAnsi="Times New Roman"/>
          <w:bCs/>
          <w:spacing w:val="-1"/>
          <w:sz w:val="24"/>
          <w:szCs w:val="24"/>
        </w:rPr>
        <w:t>0,</w:t>
      </w:r>
      <w:r w:rsidR="00652F40">
        <w:rPr>
          <w:rFonts w:ascii="Times New Roman" w:hAnsi="Times New Roman"/>
          <w:bCs/>
          <w:spacing w:val="-1"/>
          <w:sz w:val="24"/>
          <w:szCs w:val="24"/>
        </w:rPr>
        <w:t>51</w:t>
      </w:r>
      <w:r w:rsidR="00D56221">
        <w:rPr>
          <w:rFonts w:ascii="Times New Roman" w:hAnsi="Times New Roman"/>
          <w:bCs/>
          <w:spacing w:val="-1"/>
          <w:sz w:val="24"/>
          <w:szCs w:val="24"/>
        </w:rPr>
        <w:t>6</w:t>
      </w:r>
      <w:r w:rsidR="00652F40">
        <w:rPr>
          <w:rFonts w:ascii="Times New Roman" w:hAnsi="Times New Roman"/>
          <w:bCs/>
          <w:spacing w:val="-1"/>
          <w:sz w:val="24"/>
          <w:szCs w:val="24"/>
        </w:rPr>
        <w:t xml:space="preserve">. </w:t>
      </w:r>
      <w:r>
        <w:rPr>
          <w:rFonts w:ascii="Times New Roman" w:hAnsi="Times New Roman"/>
          <w:bCs/>
          <w:spacing w:val="-1"/>
          <w:sz w:val="24"/>
          <w:szCs w:val="24"/>
        </w:rPr>
        <w:t>maka penyajian pendapatan komprehensif lainnya pada laporan laba rugi komprehensif akan mengalami peningkatan sebesar 0,</w:t>
      </w:r>
      <w:r w:rsidR="00894B59">
        <w:rPr>
          <w:rFonts w:ascii="Times New Roman" w:hAnsi="Times New Roman"/>
          <w:bCs/>
          <w:spacing w:val="-1"/>
          <w:sz w:val="24"/>
          <w:szCs w:val="24"/>
        </w:rPr>
        <w:t>51</w:t>
      </w:r>
      <w:r w:rsidR="00D56221">
        <w:rPr>
          <w:rFonts w:ascii="Times New Roman" w:hAnsi="Times New Roman"/>
          <w:bCs/>
          <w:spacing w:val="-1"/>
          <w:sz w:val="24"/>
          <w:szCs w:val="24"/>
        </w:rPr>
        <w:t>6</w:t>
      </w:r>
      <w:r>
        <w:rPr>
          <w:rFonts w:ascii="Times New Roman" w:hAnsi="Times New Roman"/>
          <w:bCs/>
          <w:spacing w:val="-1"/>
          <w:sz w:val="24"/>
          <w:szCs w:val="24"/>
        </w:rPr>
        <w:t xml:space="preserve"> dibandingkan perusahaan yang tidak melakukan penyajian pendapatan komprehensif lainnya. </w:t>
      </w:r>
      <w:r w:rsidR="00652F40">
        <w:rPr>
          <w:rFonts w:ascii="Times New Roman" w:hAnsi="Times New Roman"/>
          <w:bCs/>
          <w:spacing w:val="-1"/>
          <w:sz w:val="24"/>
          <w:szCs w:val="24"/>
        </w:rPr>
        <w:t xml:space="preserve">nilai koefisien OCI </w:t>
      </w:r>
      <w:r w:rsidR="001E597D">
        <w:rPr>
          <w:rFonts w:ascii="Times New Roman" w:hAnsi="Times New Roman"/>
          <w:bCs/>
          <w:spacing w:val="-1"/>
          <w:sz w:val="24"/>
          <w:szCs w:val="24"/>
        </w:rPr>
        <w:t xml:space="preserve">bernilai negatif, </w:t>
      </w:r>
      <w:r w:rsidR="00652F40">
        <w:rPr>
          <w:rFonts w:ascii="Times New Roman" w:hAnsi="Times New Roman"/>
          <w:bCs/>
          <w:spacing w:val="-1"/>
          <w:sz w:val="24"/>
          <w:szCs w:val="24"/>
        </w:rPr>
        <w:t>sehingga</w:t>
      </w:r>
      <w:r w:rsidR="001E597D">
        <w:rPr>
          <w:rFonts w:ascii="Times New Roman" w:hAnsi="Times New Roman"/>
          <w:bCs/>
          <w:spacing w:val="-1"/>
          <w:sz w:val="24"/>
          <w:szCs w:val="24"/>
        </w:rPr>
        <w:t xml:space="preserve"> penyajian pendapatan komprehensif lainnya memiliki pengaruh negatif </w:t>
      </w:r>
      <w:r w:rsidR="00EF505A">
        <w:rPr>
          <w:rFonts w:ascii="Times New Roman" w:hAnsi="Times New Roman"/>
          <w:bCs/>
          <w:spacing w:val="-1"/>
          <w:sz w:val="24"/>
          <w:szCs w:val="24"/>
        </w:rPr>
        <w:t>terhadap</w:t>
      </w:r>
      <w:r w:rsidR="001E597D">
        <w:rPr>
          <w:rFonts w:ascii="Times New Roman" w:hAnsi="Times New Roman"/>
          <w:bCs/>
          <w:spacing w:val="-1"/>
          <w:sz w:val="24"/>
          <w:szCs w:val="24"/>
        </w:rPr>
        <w:t xml:space="preserve"> manajemen laba</w:t>
      </w:r>
      <w:r w:rsidR="00EF505A">
        <w:rPr>
          <w:rFonts w:ascii="Times New Roman" w:hAnsi="Times New Roman"/>
          <w:bCs/>
          <w:spacing w:val="-1"/>
          <w:sz w:val="24"/>
          <w:szCs w:val="24"/>
        </w:rPr>
        <w:t>, sehingga propabilitas penyajian pendapatan komprehensif lainnya menurunkan terjadinya manajemen laba</w:t>
      </w:r>
      <w:r w:rsidR="001E597D">
        <w:rPr>
          <w:rFonts w:ascii="Times New Roman" w:hAnsi="Times New Roman"/>
          <w:bCs/>
          <w:spacing w:val="-1"/>
          <w:sz w:val="24"/>
          <w:szCs w:val="24"/>
        </w:rPr>
        <w:t>.</w:t>
      </w:r>
    </w:p>
    <w:p w:rsidR="00F14433" w:rsidRDefault="005413E0" w:rsidP="00106F7C">
      <w:pPr>
        <w:pStyle w:val="ListParagraph"/>
        <w:widowControl w:val="0"/>
        <w:autoSpaceDE w:val="0"/>
        <w:autoSpaceDN w:val="0"/>
        <w:adjustRightInd w:val="0"/>
        <w:spacing w:before="24" w:after="0" w:line="480" w:lineRule="auto"/>
        <w:ind w:left="1170"/>
        <w:jc w:val="both"/>
        <w:rPr>
          <w:rFonts w:ascii="Times New Roman" w:hAnsi="Times New Roman"/>
          <w:bCs/>
          <w:spacing w:val="-1"/>
          <w:sz w:val="24"/>
          <w:szCs w:val="24"/>
        </w:rPr>
      </w:pPr>
      <w:r>
        <w:rPr>
          <w:rFonts w:ascii="Times New Roman" w:hAnsi="Times New Roman"/>
          <w:bCs/>
          <w:spacing w:val="-1"/>
          <w:sz w:val="24"/>
          <w:szCs w:val="24"/>
        </w:rPr>
        <w:t xml:space="preserve">   </w:t>
      </w:r>
      <w:r w:rsidR="00F14433">
        <w:rPr>
          <w:rFonts w:ascii="Times New Roman" w:hAnsi="Times New Roman"/>
          <w:bCs/>
          <w:spacing w:val="-1"/>
          <w:sz w:val="24"/>
          <w:szCs w:val="24"/>
        </w:rPr>
        <w:t xml:space="preserve"> Berdasarkan nilai – nilai B pada perhitungan diatas, maka model persamaan yang dibentuk adalah sebagai berikut :</w:t>
      </w:r>
    </w:p>
    <w:p w:rsidR="008127AD" w:rsidRDefault="00551A6B" w:rsidP="008127AD">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800" w:hanging="1080"/>
        <w:jc w:val="center"/>
        <w:rPr>
          <w:rFonts w:ascii="Times New Roman" w:eastAsia="Times New Roman" w:hAnsi="Times New Roman"/>
          <w:sz w:val="24"/>
          <w:szCs w:val="24"/>
        </w:rPr>
      </w:pPr>
      <w:r>
        <w:rPr>
          <w:rFonts w:ascii="Times New Roman" w:hAnsi="Times New Roman"/>
          <w:sz w:val="24"/>
          <w:szCs w:val="24"/>
        </w:rPr>
        <w:lastRenderedPageBreak/>
        <w:t>y</w:t>
      </w:r>
      <w:r>
        <w:rPr>
          <w:rFonts w:ascii="Times New Roman" w:hAnsi="Times New Roman"/>
          <w:sz w:val="24"/>
          <w:szCs w:val="24"/>
          <w:vertAlign w:val="superscript"/>
        </w:rPr>
        <w:t>’</w:t>
      </w:r>
      <m:oMath>
        <m:r>
          <w:rPr>
            <w:rFonts w:ascii="Cambria Math" w:eastAsia="Times New Roman" w:hAnsi="Cambria Math"/>
            <w:sz w:val="24"/>
            <w:szCs w:val="24"/>
          </w:rPr>
          <m:t>=ln</m:t>
        </m:r>
        <m:f>
          <m:fPr>
            <m:ctrlPr>
              <w:rPr>
                <w:rFonts w:ascii="Cambria Math" w:eastAsia="Times New Roman" w:hAnsi="Cambria Math"/>
                <w:i/>
                <w:sz w:val="24"/>
                <w:szCs w:val="24"/>
              </w:rPr>
            </m:ctrlPr>
          </m:fPr>
          <m:num>
            <m:r>
              <w:rPr>
                <w:rFonts w:ascii="Cambria Math" w:eastAsia="Times New Roman" w:hAnsi="Cambria Math"/>
                <w:sz w:val="24"/>
                <w:szCs w:val="24"/>
              </w:rPr>
              <m:t>P</m:t>
            </m:r>
          </m:num>
          <m:den>
            <m:r>
              <w:rPr>
                <w:rFonts w:ascii="Cambria Math" w:eastAsia="Times New Roman" w:hAnsi="Cambria Math"/>
                <w:sz w:val="24"/>
                <w:szCs w:val="24"/>
              </w:rPr>
              <m:t>1-P</m:t>
            </m:r>
          </m:den>
        </m:f>
        <m:r>
          <w:rPr>
            <w:rFonts w:ascii="Cambria Math" w:eastAsia="Times New Roman" w:hAnsi="Cambria Math"/>
            <w:sz w:val="24"/>
            <w:szCs w:val="24"/>
          </w:rPr>
          <m:t xml:space="preserve"> </m:t>
        </m:r>
      </m:oMath>
      <w:r w:rsidR="00894B59">
        <w:rPr>
          <w:rFonts w:ascii="Times New Roman" w:eastAsia="Times New Roman" w:hAnsi="Times New Roman"/>
          <w:sz w:val="24"/>
          <w:szCs w:val="24"/>
        </w:rPr>
        <w:t>= 2</w:t>
      </w:r>
      <w:r w:rsidR="00135C58">
        <w:rPr>
          <w:rFonts w:ascii="Times New Roman" w:eastAsia="Times New Roman" w:hAnsi="Times New Roman"/>
          <w:sz w:val="24"/>
          <w:szCs w:val="24"/>
        </w:rPr>
        <w:t>,</w:t>
      </w:r>
      <w:r w:rsidR="00D56221">
        <w:rPr>
          <w:rFonts w:ascii="Times New Roman" w:eastAsia="Times New Roman" w:hAnsi="Times New Roman"/>
          <w:sz w:val="24"/>
          <w:szCs w:val="24"/>
        </w:rPr>
        <w:t>256</w:t>
      </w:r>
      <w:r w:rsidR="00135C58">
        <w:rPr>
          <w:rFonts w:ascii="Times New Roman" w:eastAsia="Times New Roman" w:hAnsi="Times New Roman"/>
          <w:sz w:val="24"/>
          <w:szCs w:val="24"/>
        </w:rPr>
        <w:t xml:space="preserve"> + - </w:t>
      </w:r>
      <w:r w:rsidR="00894B59">
        <w:rPr>
          <w:rFonts w:ascii="Times New Roman" w:eastAsia="Times New Roman" w:hAnsi="Times New Roman"/>
          <w:sz w:val="24"/>
          <w:szCs w:val="24"/>
        </w:rPr>
        <w:t>8</w:t>
      </w:r>
      <w:r w:rsidR="00135C58">
        <w:rPr>
          <w:rFonts w:ascii="Times New Roman" w:eastAsia="Times New Roman" w:hAnsi="Times New Roman"/>
          <w:sz w:val="24"/>
          <w:szCs w:val="24"/>
        </w:rPr>
        <w:t>,</w:t>
      </w:r>
      <w:r w:rsidR="00894B59">
        <w:rPr>
          <w:rFonts w:ascii="Times New Roman" w:eastAsia="Times New Roman" w:hAnsi="Times New Roman"/>
          <w:sz w:val="24"/>
          <w:szCs w:val="24"/>
        </w:rPr>
        <w:t>6</w:t>
      </w:r>
      <w:r w:rsidR="00D56221">
        <w:rPr>
          <w:rFonts w:ascii="Times New Roman" w:eastAsia="Times New Roman" w:hAnsi="Times New Roman"/>
          <w:sz w:val="24"/>
          <w:szCs w:val="24"/>
        </w:rPr>
        <w:t>91</w:t>
      </w:r>
      <w:r w:rsidR="00894B59">
        <w:rPr>
          <w:rFonts w:ascii="Times New Roman" w:eastAsia="Times New Roman" w:hAnsi="Times New Roman"/>
          <w:sz w:val="24"/>
          <w:szCs w:val="24"/>
        </w:rPr>
        <w:t xml:space="preserve"> TP + - 1</w:t>
      </w:r>
      <w:r w:rsidR="00135C58">
        <w:rPr>
          <w:rFonts w:ascii="Times New Roman" w:eastAsia="Times New Roman" w:hAnsi="Times New Roman"/>
          <w:sz w:val="24"/>
          <w:szCs w:val="24"/>
        </w:rPr>
        <w:t>,</w:t>
      </w:r>
      <w:r w:rsidR="00D6381E">
        <w:rPr>
          <w:rFonts w:ascii="Times New Roman" w:eastAsia="Times New Roman" w:hAnsi="Times New Roman"/>
          <w:sz w:val="24"/>
          <w:szCs w:val="24"/>
        </w:rPr>
        <w:t>1</w:t>
      </w:r>
      <w:r w:rsidR="00D56221">
        <w:rPr>
          <w:rFonts w:ascii="Times New Roman" w:eastAsia="Times New Roman" w:hAnsi="Times New Roman"/>
          <w:sz w:val="24"/>
          <w:szCs w:val="24"/>
        </w:rPr>
        <w:t>57</w:t>
      </w:r>
      <w:r w:rsidR="00135C58">
        <w:rPr>
          <w:rFonts w:ascii="Times New Roman" w:eastAsia="Times New Roman" w:hAnsi="Times New Roman"/>
          <w:sz w:val="24"/>
          <w:szCs w:val="24"/>
        </w:rPr>
        <w:t xml:space="preserve"> DCA + - 0,</w:t>
      </w:r>
      <w:r w:rsidR="00894B59">
        <w:rPr>
          <w:rFonts w:ascii="Times New Roman" w:eastAsia="Times New Roman" w:hAnsi="Times New Roman"/>
          <w:sz w:val="24"/>
          <w:szCs w:val="24"/>
        </w:rPr>
        <w:t>66</w:t>
      </w:r>
      <w:r w:rsidR="00D56221">
        <w:rPr>
          <w:rFonts w:ascii="Times New Roman" w:eastAsia="Times New Roman" w:hAnsi="Times New Roman"/>
          <w:sz w:val="24"/>
          <w:szCs w:val="24"/>
        </w:rPr>
        <w:t>2</w:t>
      </w:r>
      <w:r w:rsidR="00135C58">
        <w:rPr>
          <w:rFonts w:ascii="Times New Roman" w:eastAsia="Times New Roman" w:hAnsi="Times New Roman"/>
          <w:sz w:val="24"/>
          <w:szCs w:val="24"/>
        </w:rPr>
        <w:t xml:space="preserve"> OCI </w:t>
      </w:r>
    </w:p>
    <w:p w:rsidR="008127AD" w:rsidRPr="009310E6" w:rsidRDefault="009310E6" w:rsidP="009310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dari persamaan diatas </w:t>
      </w:r>
      <w:r w:rsidR="008127AD" w:rsidRPr="009310E6">
        <w:rPr>
          <w:rFonts w:ascii="Times New Roman" w:eastAsia="Times New Roman" w:hAnsi="Times New Roman"/>
          <w:sz w:val="24"/>
          <w:szCs w:val="24"/>
        </w:rPr>
        <w:t>disederhanakan sebagai berikut :</w:t>
      </w:r>
    </w:p>
    <w:p w:rsidR="004B6DAE" w:rsidRDefault="00D763B4" w:rsidP="00D763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rPr>
          <w:rFonts w:ascii="Times New Roman" w:eastAsia="Times New Roman" w:hAnsi="Times New Roman"/>
          <w:sz w:val="28"/>
          <w:szCs w:val="24"/>
        </w:rPr>
      </w:pPr>
      <w:r>
        <w:rPr>
          <w:rFonts w:ascii="Times New Roman" w:eastAsia="Times New Roman" w:hAnsi="Times New Roman"/>
          <w:sz w:val="24"/>
          <w:szCs w:val="24"/>
        </w:rPr>
        <w:tab/>
      </w:r>
      <w:r w:rsidRPr="00D763B4">
        <w:rPr>
          <w:rFonts w:ascii="Times New Roman" w:eastAsia="Times New Roman" w:hAnsi="Times New Roman"/>
          <w:sz w:val="28"/>
          <w:szCs w:val="24"/>
        </w:rPr>
        <w:tab/>
      </w:r>
      <w:r w:rsidRPr="00D763B4">
        <w:rPr>
          <w:rFonts w:ascii="Times New Roman" w:eastAsia="Times New Roman" w:hAnsi="Times New Roman"/>
          <w:sz w:val="24"/>
          <w:szCs w:val="24"/>
        </w:rPr>
        <w:t xml:space="preserve"> </w:t>
      </w:r>
      <w:r w:rsidR="004B6DAE" w:rsidRPr="00D763B4">
        <w:rPr>
          <w:rFonts w:ascii="Times New Roman" w:eastAsia="Times New Roman" w:hAnsi="Times New Roman"/>
          <w:sz w:val="24"/>
          <w:szCs w:val="24"/>
        </w:rPr>
        <w:t>P =</w:t>
      </w:r>
      <w:r w:rsidRPr="00D763B4">
        <w:rPr>
          <w:rFonts w:ascii="Times New Roman" w:eastAsia="Times New Roman" w:hAnsi="Times New Roman"/>
          <w:sz w:val="28"/>
          <w:szCs w:val="24"/>
        </w:rPr>
        <w:t xml:space="preserve"> </w:t>
      </w:r>
      <w:r>
        <w:rPr>
          <w:rFonts w:ascii="Times New Roman" w:eastAsia="Times New Roman" w:hAnsi="Times New Roman"/>
          <w:sz w:val="28"/>
          <w:szCs w:val="24"/>
        </w:rPr>
        <w:t xml:space="preserve"> </w:t>
      </w:r>
      <w:r w:rsidRPr="00D763B4">
        <w:rPr>
          <w:rFonts w:ascii="Times New Roman" w:eastAsia="Times New Roman" w:hAnsi="Times New Roman"/>
          <w:sz w:val="28"/>
          <w:szCs w:val="24"/>
        </w:rPr>
        <w:t xml:space="preserve"> </w:t>
      </w:r>
      <m:oMath>
        <m:f>
          <m:fPr>
            <m:ctrlPr>
              <w:rPr>
                <w:rFonts w:ascii="Cambria Math" w:eastAsia="Times New Roman" w:hAnsi="Cambria Math"/>
                <w:i/>
                <w:sz w:val="28"/>
                <w:szCs w:val="24"/>
              </w:rPr>
            </m:ctrlPr>
          </m:fPr>
          <m:num>
            <m:sSup>
              <m:sSupPr>
                <m:ctrlPr>
                  <w:rPr>
                    <w:rFonts w:ascii="Cambria Math" w:eastAsia="Times New Roman" w:hAnsi="Cambria Math"/>
                    <w:i/>
                    <w:sz w:val="28"/>
                    <w:szCs w:val="24"/>
                  </w:rPr>
                </m:ctrlPr>
              </m:sSupPr>
              <m:e>
                <m:r>
                  <w:rPr>
                    <w:rFonts w:ascii="Cambria Math" w:eastAsia="Times New Roman" w:hAnsi="Cambria Math"/>
                    <w:sz w:val="28"/>
                    <w:szCs w:val="24"/>
                  </w:rPr>
                  <m:t>e</m:t>
                </m:r>
              </m:e>
              <m:sup>
                <m:r>
                  <m:rPr>
                    <m:sty m:val="p"/>
                  </m:rPr>
                  <w:rPr>
                    <w:rFonts w:ascii="Cambria Math" w:eastAsia="Times New Roman" w:hAnsi="Cambria Math"/>
                    <w:sz w:val="28"/>
                    <w:szCs w:val="24"/>
                  </w:rPr>
                  <m:t>(2,256+ - 8,691 TP + - 1,157 DCA + - 0,662 OCI</m:t>
                </m:r>
                <m:r>
                  <w:rPr>
                    <w:rFonts w:ascii="Cambria Math" w:eastAsia="Times New Roman" w:hAnsi="Cambria Math"/>
                    <w:sz w:val="32"/>
                    <w:szCs w:val="24"/>
                  </w:rPr>
                  <m:t>)</m:t>
                </m:r>
              </m:sup>
            </m:sSup>
          </m:num>
          <m:den>
            <m:sSup>
              <m:sSupPr>
                <m:ctrlPr>
                  <w:rPr>
                    <w:rFonts w:ascii="Cambria Math" w:eastAsia="Times New Roman" w:hAnsi="Cambria Math"/>
                    <w:i/>
                    <w:sz w:val="28"/>
                    <w:szCs w:val="24"/>
                  </w:rPr>
                </m:ctrlPr>
              </m:sSupPr>
              <m:e>
                <m:r>
                  <w:rPr>
                    <w:rFonts w:ascii="Cambria Math" w:eastAsia="Times New Roman" w:hAnsi="Cambria Math"/>
                    <w:sz w:val="28"/>
                    <w:szCs w:val="24"/>
                  </w:rPr>
                  <m:t>1+ e</m:t>
                </m:r>
              </m:e>
              <m:sup>
                <m:r>
                  <m:rPr>
                    <m:sty m:val="p"/>
                  </m:rPr>
                  <w:rPr>
                    <w:rFonts w:ascii="Cambria Math" w:eastAsia="Times New Roman" w:hAnsi="Cambria Math"/>
                    <w:sz w:val="28"/>
                    <w:szCs w:val="24"/>
                  </w:rPr>
                  <m:t>(2,256+ - 8,691 TP + - 1,157 DCA + - 0,662 OCI</m:t>
                </m:r>
                <m:r>
                  <w:rPr>
                    <w:rFonts w:ascii="Cambria Math" w:eastAsia="Times New Roman" w:hAnsi="Cambria Math"/>
                    <w:sz w:val="32"/>
                    <w:szCs w:val="24"/>
                  </w:rPr>
                  <m:t>)</m:t>
                </m:r>
              </m:sup>
            </m:sSup>
          </m:den>
        </m:f>
      </m:oMath>
    </w:p>
    <w:p w:rsidR="00D763B4" w:rsidRDefault="009310E6" w:rsidP="009310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61E70">
        <w:rPr>
          <w:rFonts w:ascii="Times New Roman" w:eastAsia="Times New Roman" w:hAnsi="Times New Roman"/>
          <w:sz w:val="24"/>
          <w:szCs w:val="24"/>
        </w:rPr>
        <w:t xml:space="preserve"> </w:t>
      </w:r>
      <w:r>
        <w:rPr>
          <w:rFonts w:ascii="Times New Roman" w:eastAsia="Times New Roman" w:hAnsi="Times New Roman"/>
          <w:sz w:val="24"/>
          <w:szCs w:val="24"/>
        </w:rPr>
        <w:t>Berdasarkan persamaaan diatas, jika</w:t>
      </w:r>
      <w:r w:rsidR="00561E70">
        <w:rPr>
          <w:rFonts w:ascii="Times New Roman" w:eastAsia="Times New Roman" w:hAnsi="Times New Roman"/>
          <w:sz w:val="24"/>
          <w:szCs w:val="24"/>
        </w:rPr>
        <w:t xml:space="preserve"> diasumsikan beberapa tingkatan nilai </w:t>
      </w:r>
      <w:r>
        <w:rPr>
          <w:rFonts w:ascii="Times New Roman" w:eastAsia="Times New Roman" w:hAnsi="Times New Roman"/>
          <w:sz w:val="24"/>
          <w:szCs w:val="24"/>
        </w:rPr>
        <w:t>masing – masing variabel independen seberapa besar kemungkinan perusahaan melakukan manajemen laba dapat dilihat pada tabel berikut :</w:t>
      </w:r>
    </w:p>
    <w:p w:rsidR="00DE3B2C" w:rsidRPr="00DE3B2C" w:rsidRDefault="001A13B9" w:rsidP="00DE3B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center"/>
        <w:rPr>
          <w:rFonts w:ascii="Times New Roman" w:eastAsia="Times New Roman" w:hAnsi="Times New Roman"/>
          <w:b/>
          <w:sz w:val="24"/>
          <w:szCs w:val="24"/>
        </w:rPr>
      </w:pPr>
      <w:r>
        <w:rPr>
          <w:rFonts w:ascii="Times New Roman" w:eastAsia="Times New Roman" w:hAnsi="Times New Roman"/>
          <w:b/>
          <w:sz w:val="24"/>
          <w:szCs w:val="24"/>
        </w:rPr>
        <w:t>Tabel IV. 13</w:t>
      </w:r>
    </w:p>
    <w:p w:rsidR="00DE3B2C" w:rsidRPr="00DE3B2C" w:rsidRDefault="00DE3B2C" w:rsidP="00DE3B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center"/>
        <w:rPr>
          <w:rFonts w:ascii="Times New Roman" w:eastAsia="Times New Roman" w:hAnsi="Times New Roman"/>
          <w:b/>
          <w:sz w:val="24"/>
          <w:szCs w:val="24"/>
        </w:rPr>
      </w:pPr>
      <w:r w:rsidRPr="00DE3B2C">
        <w:rPr>
          <w:rFonts w:ascii="Times New Roman" w:eastAsia="Times New Roman" w:hAnsi="Times New Roman"/>
          <w:b/>
          <w:sz w:val="24"/>
          <w:szCs w:val="24"/>
        </w:rPr>
        <w:t xml:space="preserve">Hasil hitungan analisis </w:t>
      </w:r>
      <w:r w:rsidR="00F52E94">
        <w:rPr>
          <w:rFonts w:ascii="Times New Roman" w:eastAsia="Times New Roman" w:hAnsi="Times New Roman"/>
          <w:b/>
          <w:sz w:val="24"/>
          <w:szCs w:val="24"/>
        </w:rPr>
        <w:t xml:space="preserve">model </w:t>
      </w:r>
      <w:r w:rsidRPr="00DE3B2C">
        <w:rPr>
          <w:rFonts w:ascii="Times New Roman" w:eastAsia="Times New Roman" w:hAnsi="Times New Roman"/>
          <w:b/>
          <w:sz w:val="24"/>
          <w:szCs w:val="24"/>
        </w:rPr>
        <w:t>logit (x</w:t>
      </w:r>
      <w:r w:rsidRPr="00DE3B2C">
        <w:rPr>
          <w:rFonts w:ascii="Times New Roman" w:eastAsia="Times New Roman" w:hAnsi="Times New Roman"/>
          <w:b/>
          <w:sz w:val="24"/>
          <w:szCs w:val="24"/>
          <w:vertAlign w:val="subscript"/>
        </w:rPr>
        <w:t>1</w:t>
      </w:r>
      <w:r w:rsidRPr="00DE3B2C">
        <w:rPr>
          <w:rFonts w:ascii="Times New Roman" w:eastAsia="Times New Roman" w:hAnsi="Times New Roman"/>
          <w:b/>
          <w:sz w:val="24"/>
          <w:szCs w:val="24"/>
        </w:rPr>
        <w:t>)</w:t>
      </w:r>
    </w:p>
    <w:tbl>
      <w:tblPr>
        <w:tblpPr w:leftFromText="180" w:rightFromText="180" w:vertAnchor="text" w:horzAnchor="margin" w:tblpXSpec="right" w:tblpY="16"/>
        <w:tblOverlap w:val="never"/>
        <w:tblW w:w="7018" w:type="dxa"/>
        <w:tblLook w:val="04A0" w:firstRow="1" w:lastRow="0" w:firstColumn="1" w:lastColumn="0" w:noHBand="0" w:noVBand="1"/>
      </w:tblPr>
      <w:tblGrid>
        <w:gridCol w:w="864"/>
        <w:gridCol w:w="894"/>
        <w:gridCol w:w="960"/>
        <w:gridCol w:w="1145"/>
        <w:gridCol w:w="1164"/>
        <w:gridCol w:w="940"/>
        <w:gridCol w:w="1052"/>
      </w:tblGrid>
      <w:tr w:rsidR="0094146B" w:rsidRPr="007F16F7" w:rsidTr="0094146B">
        <w:trPr>
          <w:trHeight w:val="30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center"/>
              <w:rPr>
                <w:rFonts w:eastAsia="Times New Roman" w:cs="Calibri"/>
                <w:b/>
                <w:bCs/>
                <w:color w:val="000000"/>
              </w:rPr>
            </w:pPr>
            <w:r w:rsidRPr="007F16F7">
              <w:rPr>
                <w:rFonts w:eastAsia="Times New Roman" w:cs="Calibri"/>
                <w:b/>
                <w:bCs/>
                <w:color w:val="000000"/>
              </w:rPr>
              <w:t>C (B0)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center"/>
              <w:rPr>
                <w:rFonts w:eastAsia="Times New Roman" w:cs="Calibri"/>
                <w:b/>
                <w:bCs/>
                <w:color w:val="000000"/>
              </w:rPr>
            </w:pPr>
            <w:r w:rsidRPr="007F16F7">
              <w:rPr>
                <w:rFonts w:eastAsia="Times New Roman" w:cs="Calibri"/>
                <w:b/>
                <w:bCs/>
                <w:color w:val="000000"/>
              </w:rPr>
              <w:t>B1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center"/>
              <w:rPr>
                <w:rFonts w:eastAsia="Times New Roman" w:cs="Calibri"/>
                <w:b/>
                <w:bCs/>
                <w:color w:val="000000"/>
              </w:rPr>
            </w:pPr>
            <w:r w:rsidRPr="007F16F7">
              <w:rPr>
                <w:rFonts w:eastAsia="Times New Roman" w:cs="Calibri"/>
                <w:b/>
                <w:bCs/>
                <w:color w:val="000000"/>
              </w:rPr>
              <w:t>X</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center"/>
              <w:rPr>
                <w:rFonts w:eastAsia="Times New Roman" w:cs="Calibri"/>
                <w:b/>
                <w:bCs/>
                <w:color w:val="000000"/>
              </w:rPr>
            </w:pPr>
            <w:r w:rsidRPr="007F16F7">
              <w:rPr>
                <w:rFonts w:eastAsia="Times New Roman" w:cs="Calibri"/>
                <w:b/>
                <w:bCs/>
                <w:color w:val="000000"/>
              </w:rPr>
              <w:t>ln(p/1-p)</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center"/>
              <w:rPr>
                <w:rFonts w:eastAsia="Times New Roman" w:cs="Calibri"/>
                <w:b/>
                <w:bCs/>
                <w:color w:val="000000"/>
              </w:rPr>
            </w:pPr>
            <w:r w:rsidRPr="007F16F7">
              <w:rPr>
                <w:rFonts w:eastAsia="Times New Roman" w:cs="Calibri"/>
                <w:b/>
                <w:bCs/>
                <w:color w:val="000000"/>
              </w:rPr>
              <w:t>p/(1-p)</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center"/>
              <w:rPr>
                <w:rFonts w:eastAsia="Times New Roman" w:cs="Calibri"/>
                <w:b/>
                <w:bCs/>
                <w:color w:val="000000"/>
              </w:rPr>
            </w:pPr>
            <w:r w:rsidRPr="007F16F7">
              <w:rPr>
                <w:rFonts w:eastAsia="Times New Roman" w:cs="Calibri"/>
                <w:b/>
                <w:bCs/>
                <w:color w:val="000000"/>
              </w:rPr>
              <w:t>p</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94146B" w:rsidRPr="007F16F7" w:rsidRDefault="0094146B" w:rsidP="0094146B">
            <w:pPr>
              <w:spacing w:after="0" w:line="240" w:lineRule="auto"/>
              <w:jc w:val="center"/>
              <w:rPr>
                <w:rFonts w:eastAsia="Times New Roman" w:cs="Calibri"/>
                <w:b/>
                <w:bCs/>
                <w:color w:val="000000"/>
              </w:rPr>
            </w:pPr>
            <w:r w:rsidRPr="007F16F7">
              <w:rPr>
                <w:rFonts w:eastAsia="Times New Roman" w:cs="Calibri"/>
                <w:b/>
                <w:bCs/>
                <w:color w:val="000000"/>
              </w:rPr>
              <w:t>Diff</w:t>
            </w:r>
          </w:p>
        </w:tc>
      </w:tr>
      <w:tr w:rsidR="0094146B" w:rsidRPr="007F16F7" w:rsidTr="0094146B">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2,256</w:t>
            </w:r>
          </w:p>
        </w:tc>
        <w:tc>
          <w:tcPr>
            <w:tcW w:w="894"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-8,691</w:t>
            </w:r>
          </w:p>
        </w:tc>
        <w:tc>
          <w:tcPr>
            <w:tcW w:w="960"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center"/>
              <w:rPr>
                <w:rFonts w:eastAsia="Times New Roman" w:cs="Calibri"/>
                <w:color w:val="000000"/>
              </w:rPr>
            </w:pPr>
            <w:r w:rsidRPr="007F16F7">
              <w:rPr>
                <w:rFonts w:eastAsia="Times New Roman" w:cs="Calibri"/>
                <w:color w:val="000000"/>
              </w:rPr>
              <w:t>1</w:t>
            </w:r>
          </w:p>
        </w:tc>
        <w:tc>
          <w:tcPr>
            <w:tcW w:w="1145"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-6,435</w:t>
            </w:r>
          </w:p>
        </w:tc>
        <w:tc>
          <w:tcPr>
            <w:tcW w:w="1163"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0,0016044</w:t>
            </w:r>
          </w:p>
        </w:tc>
        <w:tc>
          <w:tcPr>
            <w:tcW w:w="940"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center"/>
              <w:rPr>
                <w:rFonts w:eastAsia="Times New Roman" w:cs="Calibri"/>
                <w:color w:val="000000"/>
              </w:rPr>
            </w:pPr>
            <w:r w:rsidRPr="007F16F7">
              <w:rPr>
                <w:rFonts w:eastAsia="Times New Roman" w:cs="Calibri"/>
                <w:color w:val="000000"/>
              </w:rPr>
              <w:t>0,160%</w:t>
            </w:r>
          </w:p>
        </w:tc>
        <w:tc>
          <w:tcPr>
            <w:tcW w:w="1052"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center"/>
              <w:rPr>
                <w:rFonts w:eastAsia="Times New Roman" w:cs="Calibri"/>
                <w:color w:val="000000"/>
              </w:rPr>
            </w:pPr>
            <w:r w:rsidRPr="007F16F7">
              <w:rPr>
                <w:rFonts w:eastAsia="Times New Roman" w:cs="Calibri"/>
                <w:color w:val="000000"/>
              </w:rPr>
              <w:t xml:space="preserve">  </w:t>
            </w:r>
          </w:p>
        </w:tc>
      </w:tr>
      <w:tr w:rsidR="0094146B" w:rsidRPr="007F16F7" w:rsidTr="0094146B">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2,256</w:t>
            </w:r>
          </w:p>
        </w:tc>
        <w:tc>
          <w:tcPr>
            <w:tcW w:w="894"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-8,691</w:t>
            </w:r>
          </w:p>
        </w:tc>
        <w:tc>
          <w:tcPr>
            <w:tcW w:w="960"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center"/>
              <w:rPr>
                <w:rFonts w:eastAsia="Times New Roman" w:cs="Calibri"/>
                <w:color w:val="000000"/>
              </w:rPr>
            </w:pPr>
            <w:r w:rsidRPr="007F16F7">
              <w:rPr>
                <w:rFonts w:eastAsia="Times New Roman" w:cs="Calibri"/>
                <w:color w:val="000000"/>
              </w:rPr>
              <w:t>5</w:t>
            </w:r>
          </w:p>
        </w:tc>
        <w:tc>
          <w:tcPr>
            <w:tcW w:w="1145"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-41,199</w:t>
            </w:r>
          </w:p>
        </w:tc>
        <w:tc>
          <w:tcPr>
            <w:tcW w:w="1163"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0,0000000</w:t>
            </w:r>
          </w:p>
        </w:tc>
        <w:tc>
          <w:tcPr>
            <w:tcW w:w="940"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center"/>
              <w:rPr>
                <w:rFonts w:eastAsia="Times New Roman" w:cs="Calibri"/>
                <w:color w:val="000000"/>
              </w:rPr>
            </w:pPr>
            <w:r w:rsidRPr="007F16F7">
              <w:rPr>
                <w:rFonts w:eastAsia="Times New Roman" w:cs="Calibri"/>
                <w:color w:val="000000"/>
              </w:rPr>
              <w:t>0,000%</w:t>
            </w:r>
          </w:p>
        </w:tc>
        <w:tc>
          <w:tcPr>
            <w:tcW w:w="1052"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-0,160%</w:t>
            </w:r>
          </w:p>
        </w:tc>
      </w:tr>
      <w:tr w:rsidR="0094146B" w:rsidRPr="007F16F7" w:rsidTr="0094146B">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2,256</w:t>
            </w:r>
          </w:p>
        </w:tc>
        <w:tc>
          <w:tcPr>
            <w:tcW w:w="894"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-8,691</w:t>
            </w:r>
          </w:p>
        </w:tc>
        <w:tc>
          <w:tcPr>
            <w:tcW w:w="960"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center"/>
              <w:rPr>
                <w:rFonts w:eastAsia="Times New Roman" w:cs="Calibri"/>
                <w:color w:val="000000"/>
              </w:rPr>
            </w:pPr>
            <w:r w:rsidRPr="007F16F7">
              <w:rPr>
                <w:rFonts w:eastAsia="Times New Roman" w:cs="Calibri"/>
                <w:color w:val="000000"/>
              </w:rPr>
              <w:t>10</w:t>
            </w:r>
          </w:p>
        </w:tc>
        <w:tc>
          <w:tcPr>
            <w:tcW w:w="1145"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-84,654</w:t>
            </w:r>
          </w:p>
        </w:tc>
        <w:tc>
          <w:tcPr>
            <w:tcW w:w="1163"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0,0000000</w:t>
            </w:r>
          </w:p>
        </w:tc>
        <w:tc>
          <w:tcPr>
            <w:tcW w:w="940"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center"/>
              <w:rPr>
                <w:rFonts w:eastAsia="Times New Roman" w:cs="Calibri"/>
                <w:color w:val="000000"/>
              </w:rPr>
            </w:pPr>
            <w:r w:rsidRPr="007F16F7">
              <w:rPr>
                <w:rFonts w:eastAsia="Times New Roman" w:cs="Calibri"/>
                <w:color w:val="000000"/>
              </w:rPr>
              <w:t>0,000%</w:t>
            </w:r>
          </w:p>
        </w:tc>
        <w:tc>
          <w:tcPr>
            <w:tcW w:w="1052"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4146B">
            <w:pPr>
              <w:spacing w:after="0" w:line="240" w:lineRule="auto"/>
              <w:jc w:val="right"/>
              <w:rPr>
                <w:rFonts w:eastAsia="Times New Roman" w:cs="Calibri"/>
                <w:color w:val="000000"/>
              </w:rPr>
            </w:pPr>
            <w:r w:rsidRPr="007F16F7">
              <w:rPr>
                <w:rFonts w:eastAsia="Times New Roman" w:cs="Calibri"/>
                <w:color w:val="000000"/>
              </w:rPr>
              <w:t>0,000%</w:t>
            </w:r>
          </w:p>
        </w:tc>
      </w:tr>
    </w:tbl>
    <w:p w:rsidR="0094146B" w:rsidRDefault="0066666F" w:rsidP="009310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0"/>
          <w:szCs w:val="24"/>
        </w:rPr>
      </w:pPr>
      <w:r>
        <w:rPr>
          <w:rFonts w:ascii="Times New Roman" w:eastAsia="Times New Roman" w:hAnsi="Times New Roman"/>
          <w:sz w:val="20"/>
          <w:szCs w:val="24"/>
        </w:rPr>
        <w:t xml:space="preserve">  </w:t>
      </w:r>
      <w:r w:rsidR="005413E0">
        <w:rPr>
          <w:rFonts w:ascii="Times New Roman" w:eastAsia="Times New Roman" w:hAnsi="Times New Roman"/>
          <w:sz w:val="20"/>
          <w:szCs w:val="24"/>
        </w:rPr>
        <w:t xml:space="preserve">  </w:t>
      </w:r>
      <w:r>
        <w:rPr>
          <w:rFonts w:ascii="Times New Roman" w:eastAsia="Times New Roman" w:hAnsi="Times New Roman"/>
          <w:sz w:val="20"/>
          <w:szCs w:val="24"/>
        </w:rPr>
        <w:t xml:space="preserve">  </w:t>
      </w:r>
    </w:p>
    <w:p w:rsidR="0094146B" w:rsidRDefault="0094146B" w:rsidP="009310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0"/>
          <w:szCs w:val="24"/>
        </w:rPr>
      </w:pPr>
    </w:p>
    <w:p w:rsidR="0094146B" w:rsidRDefault="0094146B" w:rsidP="009310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0"/>
          <w:szCs w:val="24"/>
        </w:rPr>
      </w:pPr>
    </w:p>
    <w:p w:rsidR="00DE3B2C" w:rsidRDefault="0094146B" w:rsidP="009310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4"/>
          <w:szCs w:val="24"/>
        </w:rPr>
      </w:pPr>
      <w:r>
        <w:rPr>
          <w:rFonts w:ascii="Times New Roman" w:eastAsia="Times New Roman" w:hAnsi="Times New Roman"/>
          <w:sz w:val="20"/>
          <w:szCs w:val="24"/>
        </w:rPr>
        <w:t xml:space="preserve">    </w:t>
      </w:r>
      <w:r w:rsidR="0066666F">
        <w:rPr>
          <w:rFonts w:ascii="Times New Roman" w:eastAsia="Times New Roman" w:hAnsi="Times New Roman"/>
          <w:sz w:val="20"/>
          <w:szCs w:val="24"/>
        </w:rPr>
        <w:t>Sumber data : diolah oleh penulis</w:t>
      </w:r>
    </w:p>
    <w:p w:rsidR="001D3457" w:rsidRDefault="00DE3B2C" w:rsidP="001D34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ab/>
        <w:t>Berdasarkan hasil perhitungan model logit, untuk variabel x</w:t>
      </w:r>
      <w:r w:rsidRPr="00DE3B2C">
        <w:rPr>
          <w:rFonts w:ascii="Times New Roman" w:eastAsia="Times New Roman" w:hAnsi="Times New Roman"/>
          <w:sz w:val="24"/>
          <w:szCs w:val="24"/>
          <w:vertAlign w:val="subscript"/>
        </w:rPr>
        <w:t>1</w:t>
      </w:r>
      <w:r>
        <w:rPr>
          <w:rFonts w:ascii="Times New Roman" w:eastAsia="Times New Roman" w:hAnsi="Times New Roman"/>
          <w:sz w:val="24"/>
          <w:szCs w:val="24"/>
          <w:vertAlign w:val="subscript"/>
        </w:rPr>
        <w:t xml:space="preserve"> </w:t>
      </w:r>
      <w:r>
        <w:rPr>
          <w:rFonts w:ascii="Times New Roman" w:eastAsia="Times New Roman" w:hAnsi="Times New Roman"/>
          <w:sz w:val="24"/>
          <w:szCs w:val="24"/>
        </w:rPr>
        <w:t>yaitu per</w:t>
      </w:r>
      <w:r w:rsidR="00F52E94">
        <w:rPr>
          <w:rFonts w:ascii="Times New Roman" w:eastAsia="Times New Roman" w:hAnsi="Times New Roman"/>
          <w:sz w:val="24"/>
          <w:szCs w:val="24"/>
        </w:rPr>
        <w:t>encanaan pajak pada tabel IV. 13</w:t>
      </w:r>
      <w:r>
        <w:rPr>
          <w:rFonts w:ascii="Times New Roman" w:eastAsia="Times New Roman" w:hAnsi="Times New Roman"/>
          <w:sz w:val="24"/>
          <w:szCs w:val="24"/>
        </w:rPr>
        <w:t xml:space="preserve"> menunjukan nilai B negatif atau berpengaruh negatif terhadap manajemen l</w:t>
      </w:r>
      <w:r w:rsidR="0094146B">
        <w:rPr>
          <w:rFonts w:ascii="Times New Roman" w:eastAsia="Times New Roman" w:hAnsi="Times New Roman"/>
          <w:sz w:val="24"/>
          <w:szCs w:val="24"/>
        </w:rPr>
        <w:t>aba sebesar -8,691</w:t>
      </w:r>
      <w:r>
        <w:rPr>
          <w:rFonts w:ascii="Times New Roman" w:eastAsia="Times New Roman" w:hAnsi="Times New Roman"/>
          <w:sz w:val="24"/>
          <w:szCs w:val="24"/>
        </w:rPr>
        <w:t>. Dalam hasil perhit</w:t>
      </w:r>
      <w:r w:rsidR="00F201BC">
        <w:rPr>
          <w:rFonts w:ascii="Times New Roman" w:eastAsia="Times New Roman" w:hAnsi="Times New Roman"/>
          <w:sz w:val="24"/>
          <w:szCs w:val="24"/>
        </w:rPr>
        <w:t>ungan tersebut dapat diprediksi dalam beber</w:t>
      </w:r>
      <w:r w:rsidR="00F52E94">
        <w:rPr>
          <w:rFonts w:ascii="Times New Roman" w:eastAsia="Times New Roman" w:hAnsi="Times New Roman"/>
          <w:sz w:val="24"/>
          <w:szCs w:val="24"/>
        </w:rPr>
        <w:t>apa tingkatan, pada tabel IV. 1</w:t>
      </w:r>
      <w:r w:rsidR="00934F43">
        <w:rPr>
          <w:rFonts w:ascii="Times New Roman" w:eastAsia="Times New Roman" w:hAnsi="Times New Roman"/>
          <w:sz w:val="24"/>
          <w:szCs w:val="24"/>
        </w:rPr>
        <w:t>3</w:t>
      </w:r>
      <w:r w:rsidR="00F201BC">
        <w:rPr>
          <w:rFonts w:ascii="Times New Roman" w:eastAsia="Times New Roman" w:hAnsi="Times New Roman"/>
          <w:sz w:val="24"/>
          <w:szCs w:val="24"/>
        </w:rPr>
        <w:t xml:space="preserve"> </w:t>
      </w:r>
      <w:r w:rsidR="00652F40">
        <w:rPr>
          <w:rFonts w:ascii="Times New Roman" w:eastAsia="Times New Roman" w:hAnsi="Times New Roman"/>
          <w:sz w:val="24"/>
          <w:szCs w:val="24"/>
        </w:rPr>
        <w:t>perhitungan perencanaan pajak (x</w:t>
      </w:r>
      <w:r w:rsidR="00652F40" w:rsidRPr="00652F40">
        <w:rPr>
          <w:rFonts w:ascii="Times New Roman" w:eastAsia="Times New Roman" w:hAnsi="Times New Roman"/>
          <w:sz w:val="24"/>
          <w:szCs w:val="24"/>
          <w:vertAlign w:val="subscript"/>
        </w:rPr>
        <w:t>1</w:t>
      </w:r>
      <w:r w:rsidR="00652F40">
        <w:rPr>
          <w:rFonts w:ascii="Times New Roman" w:eastAsia="Times New Roman" w:hAnsi="Times New Roman"/>
          <w:sz w:val="24"/>
          <w:szCs w:val="24"/>
        </w:rPr>
        <w:t xml:space="preserve">) dan </w:t>
      </w:r>
      <w:r w:rsidR="00A65A46">
        <w:rPr>
          <w:rFonts w:ascii="Times New Roman" w:eastAsia="Times New Roman" w:hAnsi="Times New Roman"/>
          <w:sz w:val="24"/>
          <w:szCs w:val="24"/>
        </w:rPr>
        <w:t xml:space="preserve">diasumsikan </w:t>
      </w:r>
      <w:r w:rsidR="00652F40">
        <w:rPr>
          <w:rFonts w:ascii="Times New Roman" w:eastAsia="Times New Roman" w:hAnsi="Times New Roman"/>
          <w:sz w:val="24"/>
          <w:szCs w:val="24"/>
        </w:rPr>
        <w:t>variabel independen lain sama dengan 0. T</w:t>
      </w:r>
      <w:r w:rsidR="00F201BC">
        <w:rPr>
          <w:rFonts w:ascii="Times New Roman" w:eastAsia="Times New Roman" w:hAnsi="Times New Roman"/>
          <w:sz w:val="24"/>
          <w:szCs w:val="24"/>
        </w:rPr>
        <w:t>erlihat pada tingkatan perencaanaan pajak sebesar 1 juta propabilitas perusahaan melakukan manajemen laba sebesar 0,</w:t>
      </w:r>
      <w:r w:rsidR="00894B59">
        <w:rPr>
          <w:rFonts w:ascii="Times New Roman" w:eastAsia="Times New Roman" w:hAnsi="Times New Roman"/>
          <w:sz w:val="24"/>
          <w:szCs w:val="24"/>
        </w:rPr>
        <w:t>1</w:t>
      </w:r>
      <w:r w:rsidR="0094146B">
        <w:rPr>
          <w:rFonts w:ascii="Times New Roman" w:eastAsia="Times New Roman" w:hAnsi="Times New Roman"/>
          <w:sz w:val="24"/>
          <w:szCs w:val="24"/>
        </w:rPr>
        <w:t>60</w:t>
      </w:r>
      <w:r w:rsidR="00F201BC">
        <w:rPr>
          <w:rFonts w:ascii="Times New Roman" w:eastAsia="Times New Roman" w:hAnsi="Times New Roman"/>
          <w:sz w:val="24"/>
          <w:szCs w:val="24"/>
        </w:rPr>
        <w:t xml:space="preserve">%. Sedangkan pada </w:t>
      </w:r>
      <w:r w:rsidR="00A8033B">
        <w:rPr>
          <w:rFonts w:ascii="Times New Roman" w:eastAsia="Times New Roman" w:hAnsi="Times New Roman"/>
          <w:sz w:val="24"/>
          <w:szCs w:val="24"/>
        </w:rPr>
        <w:t>kolom diff</w:t>
      </w:r>
      <w:r w:rsidR="00894B59">
        <w:rPr>
          <w:rFonts w:ascii="Times New Roman" w:eastAsia="Times New Roman" w:hAnsi="Times New Roman"/>
          <w:sz w:val="24"/>
          <w:szCs w:val="24"/>
        </w:rPr>
        <w:t xml:space="preserve"> terlihat penurunan pada </w:t>
      </w:r>
      <w:r w:rsidR="00F201BC">
        <w:rPr>
          <w:rFonts w:ascii="Times New Roman" w:eastAsia="Times New Roman" w:hAnsi="Times New Roman"/>
          <w:sz w:val="24"/>
          <w:szCs w:val="24"/>
        </w:rPr>
        <w:t>ting</w:t>
      </w:r>
      <w:r w:rsidR="00196CF4">
        <w:rPr>
          <w:rFonts w:ascii="Times New Roman" w:eastAsia="Times New Roman" w:hAnsi="Times New Roman"/>
          <w:sz w:val="24"/>
          <w:szCs w:val="24"/>
        </w:rPr>
        <w:t xml:space="preserve">katan 5 juta, probabilitas perencanaan pajak </w:t>
      </w:r>
      <w:r w:rsidR="00F201BC">
        <w:rPr>
          <w:rFonts w:ascii="Times New Roman" w:eastAsia="Times New Roman" w:hAnsi="Times New Roman"/>
          <w:sz w:val="24"/>
          <w:szCs w:val="24"/>
        </w:rPr>
        <w:t>mengalami penurunan sebesar -0,</w:t>
      </w:r>
      <w:r w:rsidR="00894B59">
        <w:rPr>
          <w:rFonts w:ascii="Times New Roman" w:eastAsia="Times New Roman" w:hAnsi="Times New Roman"/>
          <w:sz w:val="24"/>
          <w:szCs w:val="24"/>
        </w:rPr>
        <w:t>1</w:t>
      </w:r>
      <w:r w:rsidR="0094146B">
        <w:rPr>
          <w:rFonts w:ascii="Times New Roman" w:eastAsia="Times New Roman" w:hAnsi="Times New Roman"/>
          <w:sz w:val="24"/>
          <w:szCs w:val="24"/>
        </w:rPr>
        <w:t>60</w:t>
      </w:r>
      <w:r w:rsidR="00F201BC">
        <w:rPr>
          <w:rFonts w:ascii="Times New Roman" w:eastAsia="Times New Roman" w:hAnsi="Times New Roman"/>
          <w:sz w:val="24"/>
          <w:szCs w:val="24"/>
        </w:rPr>
        <w:t>%</w:t>
      </w:r>
      <w:r w:rsidR="00196CF4">
        <w:rPr>
          <w:rFonts w:ascii="Times New Roman" w:eastAsia="Times New Roman" w:hAnsi="Times New Roman"/>
          <w:sz w:val="24"/>
          <w:szCs w:val="24"/>
        </w:rPr>
        <w:t xml:space="preserve"> terhadap manajemen laba</w:t>
      </w:r>
      <w:r w:rsidR="00A8033B">
        <w:rPr>
          <w:rFonts w:ascii="Times New Roman" w:eastAsia="Times New Roman" w:hAnsi="Times New Roman"/>
          <w:sz w:val="24"/>
          <w:szCs w:val="24"/>
        </w:rPr>
        <w:t>, sehingga semakin tinggi nilai x semakin mengurangi terjadinya manajemen laba</w:t>
      </w:r>
      <w:r w:rsidR="00F201BC">
        <w:rPr>
          <w:rFonts w:ascii="Times New Roman" w:eastAsia="Times New Roman" w:hAnsi="Times New Roman"/>
          <w:sz w:val="24"/>
          <w:szCs w:val="24"/>
        </w:rPr>
        <w:t>.</w:t>
      </w:r>
    </w:p>
    <w:p w:rsidR="00DE3B2C" w:rsidRPr="001D3457" w:rsidRDefault="00934F43" w:rsidP="001D34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center"/>
        <w:rPr>
          <w:rFonts w:ascii="Times New Roman" w:eastAsia="Times New Roman" w:hAnsi="Times New Roman"/>
          <w:sz w:val="24"/>
          <w:szCs w:val="24"/>
        </w:rPr>
      </w:pPr>
      <w:r>
        <w:rPr>
          <w:rFonts w:ascii="Times New Roman" w:eastAsia="Times New Roman" w:hAnsi="Times New Roman"/>
          <w:b/>
          <w:sz w:val="24"/>
          <w:szCs w:val="24"/>
        </w:rPr>
        <w:lastRenderedPageBreak/>
        <w:t>Tabel IV. 14</w:t>
      </w:r>
    </w:p>
    <w:p w:rsidR="00DE3B2C" w:rsidRDefault="00DE3B2C" w:rsidP="00B578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center"/>
        <w:rPr>
          <w:rFonts w:ascii="Times New Roman" w:eastAsia="Times New Roman" w:hAnsi="Times New Roman"/>
          <w:b/>
          <w:sz w:val="24"/>
          <w:szCs w:val="24"/>
        </w:rPr>
      </w:pPr>
      <w:r w:rsidRPr="00DE3B2C">
        <w:rPr>
          <w:rFonts w:ascii="Times New Roman" w:eastAsia="Times New Roman" w:hAnsi="Times New Roman"/>
          <w:b/>
          <w:sz w:val="24"/>
          <w:szCs w:val="24"/>
        </w:rPr>
        <w:t>Hasil hitungan analisis logit (x</w:t>
      </w:r>
      <w:r>
        <w:rPr>
          <w:rFonts w:ascii="Times New Roman" w:eastAsia="Times New Roman" w:hAnsi="Times New Roman"/>
          <w:b/>
          <w:sz w:val="24"/>
          <w:szCs w:val="24"/>
          <w:vertAlign w:val="subscript"/>
        </w:rPr>
        <w:t>2</w:t>
      </w:r>
      <w:r>
        <w:rPr>
          <w:rFonts w:ascii="Times New Roman" w:eastAsia="Times New Roman" w:hAnsi="Times New Roman"/>
          <w:b/>
          <w:sz w:val="24"/>
          <w:szCs w:val="24"/>
        </w:rPr>
        <w:t>)</w:t>
      </w:r>
    </w:p>
    <w:tbl>
      <w:tblPr>
        <w:tblW w:w="6984" w:type="dxa"/>
        <w:tblInd w:w="936" w:type="dxa"/>
        <w:tblLook w:val="04A0" w:firstRow="1" w:lastRow="0" w:firstColumn="1" w:lastColumn="0" w:noHBand="0" w:noVBand="1"/>
      </w:tblPr>
      <w:tblGrid>
        <w:gridCol w:w="864"/>
        <w:gridCol w:w="894"/>
        <w:gridCol w:w="549"/>
        <w:gridCol w:w="1145"/>
        <w:gridCol w:w="1273"/>
        <w:gridCol w:w="1096"/>
        <w:gridCol w:w="1163"/>
      </w:tblGrid>
      <w:tr w:rsidR="0094146B" w:rsidRPr="007F16F7" w:rsidTr="0094146B">
        <w:trPr>
          <w:trHeight w:val="30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center"/>
              <w:rPr>
                <w:rFonts w:eastAsia="Times New Roman" w:cs="Calibri"/>
                <w:b/>
                <w:bCs/>
                <w:color w:val="000000"/>
              </w:rPr>
            </w:pPr>
            <w:r w:rsidRPr="007F16F7">
              <w:rPr>
                <w:rFonts w:eastAsia="Times New Roman" w:cs="Calibri"/>
                <w:b/>
                <w:bCs/>
                <w:color w:val="000000"/>
              </w:rPr>
              <w:t>C (B0)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center"/>
              <w:rPr>
                <w:rFonts w:eastAsia="Times New Roman" w:cs="Calibri"/>
                <w:b/>
                <w:bCs/>
                <w:color w:val="000000"/>
              </w:rPr>
            </w:pPr>
            <w:r w:rsidRPr="007F16F7">
              <w:rPr>
                <w:rFonts w:eastAsia="Times New Roman" w:cs="Calibri"/>
                <w:b/>
                <w:bCs/>
                <w:color w:val="000000"/>
              </w:rPr>
              <w:t>B2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center"/>
              <w:rPr>
                <w:rFonts w:eastAsia="Times New Roman" w:cs="Calibri"/>
                <w:b/>
                <w:bCs/>
                <w:color w:val="000000"/>
              </w:rPr>
            </w:pPr>
            <w:r w:rsidRPr="007F16F7">
              <w:rPr>
                <w:rFonts w:eastAsia="Times New Roman" w:cs="Calibri"/>
                <w:b/>
                <w:bCs/>
                <w:color w:val="000000"/>
              </w:rPr>
              <w:t>X</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center"/>
              <w:rPr>
                <w:rFonts w:eastAsia="Times New Roman" w:cs="Calibri"/>
                <w:b/>
                <w:bCs/>
                <w:color w:val="000000"/>
              </w:rPr>
            </w:pPr>
            <w:r w:rsidRPr="007F16F7">
              <w:rPr>
                <w:rFonts w:eastAsia="Times New Roman" w:cs="Calibri"/>
                <w:b/>
                <w:bCs/>
                <w:color w:val="000000"/>
              </w:rPr>
              <w:t>ln(p/1-p)</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center"/>
              <w:rPr>
                <w:rFonts w:eastAsia="Times New Roman" w:cs="Calibri"/>
                <w:b/>
                <w:bCs/>
                <w:color w:val="000000"/>
              </w:rPr>
            </w:pPr>
            <w:r w:rsidRPr="007F16F7">
              <w:rPr>
                <w:rFonts w:eastAsia="Times New Roman" w:cs="Calibri"/>
                <w:b/>
                <w:bCs/>
                <w:color w:val="000000"/>
              </w:rPr>
              <w:t>p/(1-p)</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center"/>
              <w:rPr>
                <w:rFonts w:eastAsia="Times New Roman" w:cs="Calibri"/>
                <w:b/>
                <w:bCs/>
                <w:color w:val="000000"/>
              </w:rPr>
            </w:pPr>
            <w:r w:rsidRPr="007F16F7">
              <w:rPr>
                <w:rFonts w:eastAsia="Times New Roman" w:cs="Calibri"/>
                <w:b/>
                <w:bCs/>
                <w:color w:val="000000"/>
              </w:rPr>
              <w:t>p</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94146B" w:rsidRPr="007F16F7" w:rsidRDefault="0094146B" w:rsidP="009643C8">
            <w:pPr>
              <w:spacing w:after="0" w:line="240" w:lineRule="auto"/>
              <w:jc w:val="center"/>
              <w:rPr>
                <w:rFonts w:eastAsia="Times New Roman" w:cs="Calibri"/>
                <w:b/>
                <w:bCs/>
                <w:color w:val="000000"/>
              </w:rPr>
            </w:pPr>
            <w:r w:rsidRPr="007F16F7">
              <w:rPr>
                <w:rFonts w:eastAsia="Times New Roman" w:cs="Calibri"/>
                <w:b/>
                <w:bCs/>
                <w:color w:val="000000"/>
              </w:rPr>
              <w:t>Diff</w:t>
            </w:r>
          </w:p>
        </w:tc>
      </w:tr>
      <w:tr w:rsidR="0094146B" w:rsidRPr="007F16F7" w:rsidTr="0094146B">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2,256</w:t>
            </w:r>
          </w:p>
        </w:tc>
        <w:tc>
          <w:tcPr>
            <w:tcW w:w="894"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-1,157</w:t>
            </w:r>
          </w:p>
        </w:tc>
        <w:tc>
          <w:tcPr>
            <w:tcW w:w="549"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center"/>
              <w:rPr>
                <w:rFonts w:eastAsia="Times New Roman" w:cs="Calibri"/>
                <w:color w:val="000000"/>
              </w:rPr>
            </w:pPr>
            <w:r w:rsidRPr="007F16F7">
              <w:rPr>
                <w:rFonts w:eastAsia="Times New Roman" w:cs="Calibri"/>
                <w:color w:val="000000"/>
              </w:rPr>
              <w:t>1</w:t>
            </w:r>
          </w:p>
        </w:tc>
        <w:tc>
          <w:tcPr>
            <w:tcW w:w="1145"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1,099</w:t>
            </w:r>
          </w:p>
        </w:tc>
        <w:tc>
          <w:tcPr>
            <w:tcW w:w="1273"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3,0011634</w:t>
            </w:r>
          </w:p>
        </w:tc>
        <w:tc>
          <w:tcPr>
            <w:tcW w:w="1096"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center"/>
              <w:rPr>
                <w:rFonts w:eastAsia="Times New Roman" w:cs="Calibri"/>
                <w:color w:val="000000"/>
              </w:rPr>
            </w:pPr>
            <w:r w:rsidRPr="007F16F7">
              <w:rPr>
                <w:rFonts w:eastAsia="Times New Roman" w:cs="Calibri"/>
                <w:color w:val="000000"/>
              </w:rPr>
              <w:t>75,007%</w:t>
            </w:r>
          </w:p>
        </w:tc>
        <w:tc>
          <w:tcPr>
            <w:tcW w:w="1163"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rPr>
                <w:rFonts w:eastAsia="Times New Roman" w:cs="Calibri"/>
                <w:color w:val="000000"/>
              </w:rPr>
            </w:pPr>
            <w:r w:rsidRPr="007F16F7">
              <w:rPr>
                <w:rFonts w:eastAsia="Times New Roman" w:cs="Calibri"/>
                <w:color w:val="000000"/>
              </w:rPr>
              <w:t> </w:t>
            </w:r>
          </w:p>
        </w:tc>
      </w:tr>
      <w:tr w:rsidR="0094146B" w:rsidRPr="007F16F7" w:rsidTr="0094146B">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2,256</w:t>
            </w:r>
          </w:p>
        </w:tc>
        <w:tc>
          <w:tcPr>
            <w:tcW w:w="894"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-1,157</w:t>
            </w:r>
          </w:p>
        </w:tc>
        <w:tc>
          <w:tcPr>
            <w:tcW w:w="549"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center"/>
              <w:rPr>
                <w:rFonts w:eastAsia="Times New Roman" w:cs="Calibri"/>
                <w:color w:val="000000"/>
              </w:rPr>
            </w:pPr>
            <w:r w:rsidRPr="007F16F7">
              <w:rPr>
                <w:rFonts w:eastAsia="Times New Roman" w:cs="Calibri"/>
                <w:color w:val="000000"/>
              </w:rPr>
              <w:t>5</w:t>
            </w:r>
          </w:p>
        </w:tc>
        <w:tc>
          <w:tcPr>
            <w:tcW w:w="1145"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-3,529</w:t>
            </w:r>
          </w:p>
        </w:tc>
        <w:tc>
          <w:tcPr>
            <w:tcW w:w="1273"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0,0293342</w:t>
            </w:r>
          </w:p>
        </w:tc>
        <w:tc>
          <w:tcPr>
            <w:tcW w:w="1096"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center"/>
              <w:rPr>
                <w:rFonts w:eastAsia="Times New Roman" w:cs="Calibri"/>
                <w:color w:val="000000"/>
              </w:rPr>
            </w:pPr>
            <w:r w:rsidRPr="007F16F7">
              <w:rPr>
                <w:rFonts w:eastAsia="Times New Roman" w:cs="Calibri"/>
                <w:color w:val="000000"/>
              </w:rPr>
              <w:t>2,850%</w:t>
            </w:r>
          </w:p>
        </w:tc>
        <w:tc>
          <w:tcPr>
            <w:tcW w:w="1163"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-72,157%</w:t>
            </w:r>
          </w:p>
        </w:tc>
      </w:tr>
      <w:tr w:rsidR="0094146B" w:rsidRPr="007F16F7" w:rsidTr="0094146B">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2,256</w:t>
            </w:r>
          </w:p>
        </w:tc>
        <w:tc>
          <w:tcPr>
            <w:tcW w:w="894"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-1,157</w:t>
            </w:r>
          </w:p>
        </w:tc>
        <w:tc>
          <w:tcPr>
            <w:tcW w:w="549"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center"/>
              <w:rPr>
                <w:rFonts w:eastAsia="Times New Roman" w:cs="Calibri"/>
                <w:color w:val="000000"/>
              </w:rPr>
            </w:pPr>
            <w:r w:rsidRPr="007F16F7">
              <w:rPr>
                <w:rFonts w:eastAsia="Times New Roman" w:cs="Calibri"/>
                <w:color w:val="000000"/>
              </w:rPr>
              <w:t>10</w:t>
            </w:r>
          </w:p>
        </w:tc>
        <w:tc>
          <w:tcPr>
            <w:tcW w:w="1145"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-9,314</w:t>
            </w:r>
          </w:p>
        </w:tc>
        <w:tc>
          <w:tcPr>
            <w:tcW w:w="1273"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0,0000902</w:t>
            </w:r>
          </w:p>
        </w:tc>
        <w:tc>
          <w:tcPr>
            <w:tcW w:w="1096"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center"/>
              <w:rPr>
                <w:rFonts w:eastAsia="Times New Roman" w:cs="Calibri"/>
                <w:color w:val="000000"/>
              </w:rPr>
            </w:pPr>
            <w:r w:rsidRPr="007F16F7">
              <w:rPr>
                <w:rFonts w:eastAsia="Times New Roman" w:cs="Calibri"/>
                <w:color w:val="000000"/>
              </w:rPr>
              <w:t>0,009%</w:t>
            </w:r>
          </w:p>
        </w:tc>
        <w:tc>
          <w:tcPr>
            <w:tcW w:w="1163" w:type="dxa"/>
            <w:tcBorders>
              <w:top w:val="nil"/>
              <w:left w:val="nil"/>
              <w:bottom w:val="single" w:sz="4" w:space="0" w:color="auto"/>
              <w:right w:val="single" w:sz="4" w:space="0" w:color="auto"/>
            </w:tcBorders>
            <w:shd w:val="clear" w:color="auto" w:fill="auto"/>
            <w:noWrap/>
            <w:vAlign w:val="center"/>
            <w:hideMark/>
          </w:tcPr>
          <w:p w:rsidR="0094146B" w:rsidRPr="007F16F7" w:rsidRDefault="0094146B" w:rsidP="009643C8">
            <w:pPr>
              <w:spacing w:after="0" w:line="240" w:lineRule="auto"/>
              <w:jc w:val="right"/>
              <w:rPr>
                <w:rFonts w:eastAsia="Times New Roman" w:cs="Calibri"/>
                <w:color w:val="000000"/>
              </w:rPr>
            </w:pPr>
            <w:r w:rsidRPr="007F16F7">
              <w:rPr>
                <w:rFonts w:eastAsia="Times New Roman" w:cs="Calibri"/>
                <w:color w:val="000000"/>
              </w:rPr>
              <w:t>-2,841%</w:t>
            </w:r>
          </w:p>
        </w:tc>
      </w:tr>
    </w:tbl>
    <w:p w:rsidR="00154A97" w:rsidRPr="00D763B4" w:rsidRDefault="00154A97" w:rsidP="00154A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0"/>
          <w:szCs w:val="24"/>
        </w:rPr>
      </w:pPr>
      <w:r>
        <w:rPr>
          <w:rFonts w:ascii="Times New Roman" w:eastAsia="Times New Roman" w:hAnsi="Times New Roman"/>
          <w:sz w:val="20"/>
          <w:szCs w:val="24"/>
        </w:rPr>
        <w:t xml:space="preserve">     Sumber data : diolah oleh penulis</w:t>
      </w:r>
    </w:p>
    <w:p w:rsidR="00F201BC" w:rsidRDefault="00F201BC" w:rsidP="00F20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     Berdasarkan hasil perhitungan model logit, untuk variabel x</w:t>
      </w:r>
      <w:r>
        <w:rPr>
          <w:rFonts w:ascii="Times New Roman" w:eastAsia="Times New Roman" w:hAnsi="Times New Roman"/>
          <w:sz w:val="24"/>
          <w:szCs w:val="24"/>
          <w:vertAlign w:val="subscript"/>
        </w:rPr>
        <w:t xml:space="preserve">2 </w:t>
      </w:r>
      <w:r w:rsidR="00934F43">
        <w:rPr>
          <w:rFonts w:ascii="Times New Roman" w:eastAsia="Times New Roman" w:hAnsi="Times New Roman"/>
          <w:sz w:val="24"/>
          <w:szCs w:val="24"/>
        </w:rPr>
        <w:t>yaitu akrual pada tabel IV. 14</w:t>
      </w:r>
      <w:r>
        <w:rPr>
          <w:rFonts w:ascii="Times New Roman" w:eastAsia="Times New Roman" w:hAnsi="Times New Roman"/>
          <w:sz w:val="24"/>
          <w:szCs w:val="24"/>
        </w:rPr>
        <w:t xml:space="preserve"> menunjukan nilai B negatif te</w:t>
      </w:r>
      <w:r w:rsidR="00196CF4">
        <w:rPr>
          <w:rFonts w:ascii="Times New Roman" w:eastAsia="Times New Roman" w:hAnsi="Times New Roman"/>
          <w:sz w:val="24"/>
          <w:szCs w:val="24"/>
        </w:rPr>
        <w:t>rhadap manajemen laba sebesar -1</w:t>
      </w:r>
      <w:r>
        <w:rPr>
          <w:rFonts w:ascii="Times New Roman" w:eastAsia="Times New Roman" w:hAnsi="Times New Roman"/>
          <w:sz w:val="24"/>
          <w:szCs w:val="24"/>
        </w:rPr>
        <w:t>,1</w:t>
      </w:r>
      <w:r w:rsidR="0094146B">
        <w:rPr>
          <w:rFonts w:ascii="Times New Roman" w:eastAsia="Times New Roman" w:hAnsi="Times New Roman"/>
          <w:sz w:val="24"/>
          <w:szCs w:val="24"/>
        </w:rPr>
        <w:t xml:space="preserve">57. </w:t>
      </w:r>
      <w:r>
        <w:rPr>
          <w:rFonts w:ascii="Times New Roman" w:eastAsia="Times New Roman" w:hAnsi="Times New Roman"/>
          <w:sz w:val="24"/>
          <w:szCs w:val="24"/>
        </w:rPr>
        <w:t xml:space="preserve">Dalam hasil perhitungan pada </w:t>
      </w:r>
      <w:r w:rsidR="0094146B">
        <w:rPr>
          <w:rFonts w:ascii="Times New Roman" w:eastAsia="Times New Roman" w:hAnsi="Times New Roman"/>
          <w:sz w:val="24"/>
          <w:szCs w:val="24"/>
        </w:rPr>
        <w:t xml:space="preserve"> </w:t>
      </w:r>
      <w:r>
        <w:rPr>
          <w:rFonts w:ascii="Times New Roman" w:eastAsia="Times New Roman" w:hAnsi="Times New Roman"/>
          <w:sz w:val="24"/>
          <w:szCs w:val="24"/>
        </w:rPr>
        <w:t>tabel IV. 1</w:t>
      </w:r>
      <w:r w:rsidR="00934F43">
        <w:rPr>
          <w:rFonts w:ascii="Times New Roman" w:eastAsia="Times New Roman" w:hAnsi="Times New Roman"/>
          <w:sz w:val="24"/>
          <w:szCs w:val="24"/>
        </w:rPr>
        <w:t>4</w:t>
      </w:r>
      <w:r w:rsidR="00A65A46">
        <w:rPr>
          <w:rFonts w:ascii="Times New Roman" w:eastAsia="Times New Roman" w:hAnsi="Times New Roman"/>
          <w:sz w:val="24"/>
          <w:szCs w:val="24"/>
        </w:rPr>
        <w:t>. perhitungan akrual (x</w:t>
      </w:r>
      <w:r w:rsidR="00A65A46">
        <w:rPr>
          <w:rFonts w:ascii="Times New Roman" w:eastAsia="Times New Roman" w:hAnsi="Times New Roman"/>
          <w:sz w:val="24"/>
          <w:szCs w:val="24"/>
          <w:vertAlign w:val="subscript"/>
        </w:rPr>
        <w:t>2</w:t>
      </w:r>
      <w:r w:rsidR="00A65A46">
        <w:rPr>
          <w:rFonts w:ascii="Times New Roman" w:eastAsia="Times New Roman" w:hAnsi="Times New Roman"/>
          <w:sz w:val="24"/>
          <w:szCs w:val="24"/>
        </w:rPr>
        <w:t xml:space="preserve">) dan diasumsikan variabel independen lain sama dengan 0. </w:t>
      </w:r>
      <w:r>
        <w:rPr>
          <w:rFonts w:ascii="Times New Roman" w:eastAsia="Times New Roman" w:hAnsi="Times New Roman"/>
          <w:sz w:val="24"/>
          <w:szCs w:val="24"/>
        </w:rPr>
        <w:t>terlihat pada tingkatan akrual sebesar 1 juta propabilitas perusahaan mel</w:t>
      </w:r>
      <w:r w:rsidR="00196CF4">
        <w:rPr>
          <w:rFonts w:ascii="Times New Roman" w:eastAsia="Times New Roman" w:hAnsi="Times New Roman"/>
          <w:sz w:val="24"/>
          <w:szCs w:val="24"/>
        </w:rPr>
        <w:t>akukan manajemen laba sebesar 7</w:t>
      </w:r>
      <w:r w:rsidR="0094146B">
        <w:rPr>
          <w:rFonts w:ascii="Times New Roman" w:eastAsia="Times New Roman" w:hAnsi="Times New Roman"/>
          <w:sz w:val="24"/>
          <w:szCs w:val="24"/>
        </w:rPr>
        <w:t>5</w:t>
      </w:r>
      <w:r>
        <w:rPr>
          <w:rFonts w:ascii="Times New Roman" w:eastAsia="Times New Roman" w:hAnsi="Times New Roman"/>
          <w:sz w:val="24"/>
          <w:szCs w:val="24"/>
        </w:rPr>
        <w:t>,</w:t>
      </w:r>
      <w:r w:rsidR="0094146B">
        <w:rPr>
          <w:rFonts w:ascii="Times New Roman" w:eastAsia="Times New Roman" w:hAnsi="Times New Roman"/>
          <w:sz w:val="24"/>
          <w:szCs w:val="24"/>
        </w:rPr>
        <w:t>007</w:t>
      </w:r>
      <w:r>
        <w:rPr>
          <w:rFonts w:ascii="Times New Roman" w:eastAsia="Times New Roman" w:hAnsi="Times New Roman"/>
          <w:sz w:val="24"/>
          <w:szCs w:val="24"/>
        </w:rPr>
        <w:t xml:space="preserve">%. Sedangkan pada </w:t>
      </w:r>
      <w:r w:rsidR="00196CF4">
        <w:rPr>
          <w:rFonts w:ascii="Times New Roman" w:eastAsia="Times New Roman" w:hAnsi="Times New Roman"/>
          <w:sz w:val="24"/>
          <w:szCs w:val="24"/>
        </w:rPr>
        <w:t xml:space="preserve">kolom diff pada tingkatan 5 juta, propabilitas akrual </w:t>
      </w:r>
      <w:r>
        <w:rPr>
          <w:rFonts w:ascii="Times New Roman" w:eastAsia="Times New Roman" w:hAnsi="Times New Roman"/>
          <w:sz w:val="24"/>
          <w:szCs w:val="24"/>
        </w:rPr>
        <w:t>mengalami penurunan sebesar -</w:t>
      </w:r>
      <w:r w:rsidR="00196CF4">
        <w:rPr>
          <w:rFonts w:ascii="Times New Roman" w:eastAsia="Times New Roman" w:hAnsi="Times New Roman"/>
          <w:sz w:val="24"/>
          <w:szCs w:val="24"/>
        </w:rPr>
        <w:t>7</w:t>
      </w:r>
      <w:r w:rsidR="0094146B">
        <w:rPr>
          <w:rFonts w:ascii="Times New Roman" w:eastAsia="Times New Roman" w:hAnsi="Times New Roman"/>
          <w:sz w:val="24"/>
          <w:szCs w:val="24"/>
        </w:rPr>
        <w:t>2</w:t>
      </w:r>
      <w:r>
        <w:rPr>
          <w:rFonts w:ascii="Times New Roman" w:eastAsia="Times New Roman" w:hAnsi="Times New Roman"/>
          <w:sz w:val="24"/>
          <w:szCs w:val="24"/>
        </w:rPr>
        <w:t>,</w:t>
      </w:r>
      <w:r w:rsidR="0094146B">
        <w:rPr>
          <w:rFonts w:ascii="Times New Roman" w:eastAsia="Times New Roman" w:hAnsi="Times New Roman"/>
          <w:sz w:val="24"/>
          <w:szCs w:val="24"/>
        </w:rPr>
        <w:t>157</w:t>
      </w:r>
      <w:r>
        <w:rPr>
          <w:rFonts w:ascii="Times New Roman" w:eastAsia="Times New Roman" w:hAnsi="Times New Roman"/>
          <w:sz w:val="24"/>
          <w:szCs w:val="24"/>
        </w:rPr>
        <w:t>%</w:t>
      </w:r>
      <w:r w:rsidR="00196CF4">
        <w:rPr>
          <w:rFonts w:ascii="Times New Roman" w:eastAsia="Times New Roman" w:hAnsi="Times New Roman"/>
          <w:sz w:val="24"/>
          <w:szCs w:val="24"/>
        </w:rPr>
        <w:t xml:space="preserve"> terhadap manajemen laba</w:t>
      </w:r>
      <w:r>
        <w:rPr>
          <w:rFonts w:ascii="Times New Roman" w:eastAsia="Times New Roman" w:hAnsi="Times New Roman"/>
          <w:sz w:val="24"/>
          <w:szCs w:val="24"/>
        </w:rPr>
        <w:t>.</w:t>
      </w:r>
    </w:p>
    <w:p w:rsidR="00DE3B2C" w:rsidRDefault="00934F43" w:rsidP="00B578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center"/>
        <w:rPr>
          <w:rFonts w:ascii="Times New Roman" w:eastAsia="Times New Roman" w:hAnsi="Times New Roman"/>
          <w:b/>
          <w:sz w:val="24"/>
          <w:szCs w:val="24"/>
        </w:rPr>
      </w:pPr>
      <w:r>
        <w:rPr>
          <w:rFonts w:ascii="Times New Roman" w:eastAsia="Times New Roman" w:hAnsi="Times New Roman"/>
          <w:b/>
          <w:sz w:val="24"/>
          <w:szCs w:val="24"/>
        </w:rPr>
        <w:t>Tabel IV. 15</w:t>
      </w:r>
    </w:p>
    <w:p w:rsidR="00DE3B2C" w:rsidRDefault="00DE3B2C" w:rsidP="00B578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center"/>
        <w:rPr>
          <w:rFonts w:ascii="Times New Roman" w:eastAsia="Times New Roman" w:hAnsi="Times New Roman"/>
          <w:b/>
          <w:sz w:val="24"/>
          <w:szCs w:val="24"/>
        </w:rPr>
      </w:pPr>
      <w:r w:rsidRPr="00DE3B2C">
        <w:rPr>
          <w:rFonts w:ascii="Times New Roman" w:eastAsia="Times New Roman" w:hAnsi="Times New Roman"/>
          <w:b/>
          <w:sz w:val="24"/>
          <w:szCs w:val="24"/>
        </w:rPr>
        <w:t>Hasil hitungan analisis logit (x</w:t>
      </w:r>
      <w:r>
        <w:rPr>
          <w:rFonts w:ascii="Times New Roman" w:eastAsia="Times New Roman" w:hAnsi="Times New Roman"/>
          <w:b/>
          <w:sz w:val="24"/>
          <w:szCs w:val="24"/>
          <w:vertAlign w:val="subscript"/>
        </w:rPr>
        <w:t>3</w:t>
      </w:r>
      <w:r>
        <w:rPr>
          <w:rFonts w:ascii="Times New Roman" w:eastAsia="Times New Roman" w:hAnsi="Times New Roman"/>
          <w:b/>
          <w:sz w:val="24"/>
          <w:szCs w:val="24"/>
        </w:rPr>
        <w:t>)</w:t>
      </w:r>
    </w:p>
    <w:tbl>
      <w:tblPr>
        <w:tblpPr w:leftFromText="180" w:rightFromText="180" w:vertAnchor="text" w:horzAnchor="margin" w:tblpXSpec="right" w:tblpY="263"/>
        <w:tblW w:w="6984" w:type="dxa"/>
        <w:tblLook w:val="04A0" w:firstRow="1" w:lastRow="0" w:firstColumn="1" w:lastColumn="0" w:noHBand="0" w:noVBand="1"/>
      </w:tblPr>
      <w:tblGrid>
        <w:gridCol w:w="864"/>
        <w:gridCol w:w="894"/>
        <w:gridCol w:w="549"/>
        <w:gridCol w:w="1145"/>
        <w:gridCol w:w="1273"/>
        <w:gridCol w:w="1096"/>
        <w:gridCol w:w="1163"/>
      </w:tblGrid>
      <w:tr w:rsidR="0094146B" w:rsidRPr="0094146B" w:rsidTr="0094146B">
        <w:trPr>
          <w:trHeight w:val="30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C (B0)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B3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X</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ln(p/1-p)</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p/(1-p)</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p</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Diff</w:t>
            </w:r>
          </w:p>
        </w:tc>
      </w:tr>
      <w:tr w:rsidR="0094146B" w:rsidRPr="0094146B" w:rsidTr="0094146B">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2,256</w:t>
            </w:r>
          </w:p>
        </w:tc>
        <w:tc>
          <w:tcPr>
            <w:tcW w:w="894"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-0,662</w:t>
            </w:r>
          </w:p>
        </w:tc>
        <w:tc>
          <w:tcPr>
            <w:tcW w:w="549"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1</w:t>
            </w:r>
          </w:p>
        </w:tc>
        <w:tc>
          <w:tcPr>
            <w:tcW w:w="1145"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1,594</w:t>
            </w:r>
          </w:p>
        </w:tc>
        <w:tc>
          <w:tcPr>
            <w:tcW w:w="1273"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4,9234032</w:t>
            </w:r>
          </w:p>
        </w:tc>
        <w:tc>
          <w:tcPr>
            <w:tcW w:w="1096"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83,118%</w:t>
            </w:r>
          </w:p>
        </w:tc>
        <w:tc>
          <w:tcPr>
            <w:tcW w:w="1163"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 xml:space="preserve">  </w:t>
            </w:r>
          </w:p>
        </w:tc>
      </w:tr>
      <w:tr w:rsidR="0094146B" w:rsidRPr="0094146B" w:rsidTr="0094146B">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2,256</w:t>
            </w:r>
          </w:p>
        </w:tc>
        <w:tc>
          <w:tcPr>
            <w:tcW w:w="894"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-0,662</w:t>
            </w:r>
          </w:p>
        </w:tc>
        <w:tc>
          <w:tcPr>
            <w:tcW w:w="549"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5</w:t>
            </w:r>
          </w:p>
        </w:tc>
        <w:tc>
          <w:tcPr>
            <w:tcW w:w="1145"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-1,054</w:t>
            </w:r>
          </w:p>
        </w:tc>
        <w:tc>
          <w:tcPr>
            <w:tcW w:w="1273"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0,3485408</w:t>
            </w:r>
          </w:p>
        </w:tc>
        <w:tc>
          <w:tcPr>
            <w:tcW w:w="1096"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25,846%</w:t>
            </w:r>
          </w:p>
        </w:tc>
        <w:tc>
          <w:tcPr>
            <w:tcW w:w="1163"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-57,272%</w:t>
            </w:r>
          </w:p>
        </w:tc>
      </w:tr>
      <w:tr w:rsidR="0094146B" w:rsidRPr="0094146B" w:rsidTr="0094146B">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2,256</w:t>
            </w:r>
          </w:p>
        </w:tc>
        <w:tc>
          <w:tcPr>
            <w:tcW w:w="894"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-0,662</w:t>
            </w:r>
          </w:p>
        </w:tc>
        <w:tc>
          <w:tcPr>
            <w:tcW w:w="549"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10</w:t>
            </w:r>
          </w:p>
        </w:tc>
        <w:tc>
          <w:tcPr>
            <w:tcW w:w="1145"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-4,364</w:t>
            </w:r>
          </w:p>
        </w:tc>
        <w:tc>
          <w:tcPr>
            <w:tcW w:w="1273"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0,0127274</w:t>
            </w:r>
          </w:p>
        </w:tc>
        <w:tc>
          <w:tcPr>
            <w:tcW w:w="1096"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1,257%</w:t>
            </w:r>
          </w:p>
        </w:tc>
        <w:tc>
          <w:tcPr>
            <w:tcW w:w="1163"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-24,589%</w:t>
            </w:r>
          </w:p>
        </w:tc>
      </w:tr>
    </w:tbl>
    <w:p w:rsidR="0094146B" w:rsidRDefault="00154A97" w:rsidP="00154A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0"/>
          <w:szCs w:val="24"/>
        </w:rPr>
      </w:pPr>
      <w:r>
        <w:rPr>
          <w:rFonts w:ascii="Times New Roman" w:eastAsia="Times New Roman" w:hAnsi="Times New Roman"/>
          <w:sz w:val="20"/>
          <w:szCs w:val="24"/>
        </w:rPr>
        <w:tab/>
        <w:t xml:space="preserve">   </w:t>
      </w:r>
    </w:p>
    <w:p w:rsidR="00154A97" w:rsidRPr="00D763B4" w:rsidRDefault="0094146B" w:rsidP="009414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eastAsia="Times New Roman" w:hAnsi="Times New Roman"/>
          <w:sz w:val="20"/>
          <w:szCs w:val="24"/>
        </w:rPr>
      </w:pPr>
      <w:r>
        <w:rPr>
          <w:rFonts w:ascii="Times New Roman" w:eastAsia="Times New Roman" w:hAnsi="Times New Roman"/>
          <w:sz w:val="20"/>
          <w:szCs w:val="24"/>
        </w:rPr>
        <w:t xml:space="preserve">     </w:t>
      </w:r>
      <w:r w:rsidR="00154A97">
        <w:rPr>
          <w:rFonts w:ascii="Times New Roman" w:eastAsia="Times New Roman" w:hAnsi="Times New Roman"/>
          <w:sz w:val="20"/>
          <w:szCs w:val="24"/>
        </w:rPr>
        <w:t>Sumber data : diolah oleh penulis</w:t>
      </w:r>
    </w:p>
    <w:p w:rsidR="00F201BC" w:rsidRDefault="00F201BC" w:rsidP="00F20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     Berdasarkan hasil perhitungan model logit, untuk variabel x</w:t>
      </w:r>
      <w:r w:rsidR="00934F43">
        <w:rPr>
          <w:rFonts w:ascii="Times New Roman" w:eastAsia="Times New Roman" w:hAnsi="Times New Roman"/>
          <w:sz w:val="24"/>
          <w:szCs w:val="24"/>
          <w:vertAlign w:val="subscript"/>
        </w:rPr>
        <w:t>3</w:t>
      </w:r>
      <w:r>
        <w:rPr>
          <w:rFonts w:ascii="Times New Roman" w:eastAsia="Times New Roman" w:hAnsi="Times New Roman"/>
          <w:sz w:val="24"/>
          <w:szCs w:val="24"/>
          <w:vertAlign w:val="subscript"/>
        </w:rPr>
        <w:t xml:space="preserve"> </w:t>
      </w:r>
      <w:r w:rsidR="00934F43">
        <w:rPr>
          <w:rFonts w:ascii="Times New Roman" w:eastAsia="Times New Roman" w:hAnsi="Times New Roman"/>
          <w:sz w:val="24"/>
          <w:szCs w:val="24"/>
        </w:rPr>
        <w:t>yaitu akrual pada tabel IV. 15</w:t>
      </w:r>
      <w:r>
        <w:rPr>
          <w:rFonts w:ascii="Times New Roman" w:eastAsia="Times New Roman" w:hAnsi="Times New Roman"/>
          <w:sz w:val="24"/>
          <w:szCs w:val="24"/>
        </w:rPr>
        <w:t xml:space="preserve"> menunjukan nilai B negatif sebesar -0,</w:t>
      </w:r>
      <w:r w:rsidR="0094146B">
        <w:rPr>
          <w:rFonts w:ascii="Times New Roman" w:eastAsia="Times New Roman" w:hAnsi="Times New Roman"/>
          <w:sz w:val="24"/>
          <w:szCs w:val="24"/>
        </w:rPr>
        <w:t>662</w:t>
      </w:r>
      <w:r>
        <w:rPr>
          <w:rFonts w:ascii="Times New Roman" w:eastAsia="Times New Roman" w:hAnsi="Times New Roman"/>
          <w:sz w:val="24"/>
          <w:szCs w:val="24"/>
        </w:rPr>
        <w:t>. Dalam has</w:t>
      </w:r>
      <w:r w:rsidR="00934F43">
        <w:rPr>
          <w:rFonts w:ascii="Times New Roman" w:eastAsia="Times New Roman" w:hAnsi="Times New Roman"/>
          <w:sz w:val="24"/>
          <w:szCs w:val="24"/>
        </w:rPr>
        <w:t>il perhitungan pada tabel IV. 15</w:t>
      </w:r>
      <w:r w:rsidR="00A65A46" w:rsidRPr="00A65A46">
        <w:rPr>
          <w:rFonts w:ascii="Times New Roman" w:eastAsia="Times New Roman" w:hAnsi="Times New Roman"/>
          <w:sz w:val="24"/>
          <w:szCs w:val="24"/>
        </w:rPr>
        <w:t xml:space="preserve"> </w:t>
      </w:r>
      <w:r w:rsidR="00A65A46">
        <w:rPr>
          <w:rFonts w:ascii="Times New Roman" w:eastAsia="Times New Roman" w:hAnsi="Times New Roman"/>
          <w:sz w:val="24"/>
          <w:szCs w:val="24"/>
        </w:rPr>
        <w:t>perhitungan pendapatan komprehensif lainnya (x</w:t>
      </w:r>
      <w:r w:rsidR="00A65A46">
        <w:rPr>
          <w:rFonts w:ascii="Times New Roman" w:eastAsia="Times New Roman" w:hAnsi="Times New Roman"/>
          <w:sz w:val="24"/>
          <w:szCs w:val="24"/>
          <w:vertAlign w:val="subscript"/>
        </w:rPr>
        <w:t>3</w:t>
      </w:r>
      <w:r w:rsidR="00A65A46">
        <w:rPr>
          <w:rFonts w:ascii="Times New Roman" w:eastAsia="Times New Roman" w:hAnsi="Times New Roman"/>
          <w:sz w:val="24"/>
          <w:szCs w:val="24"/>
        </w:rPr>
        <w:t xml:space="preserve">) dan diasumsikan variabel independen lain sama dengan 0. </w:t>
      </w:r>
      <w:r>
        <w:rPr>
          <w:rFonts w:ascii="Times New Roman" w:eastAsia="Times New Roman" w:hAnsi="Times New Roman"/>
          <w:sz w:val="24"/>
          <w:szCs w:val="24"/>
        </w:rPr>
        <w:t xml:space="preserve">terlihat pada </w:t>
      </w:r>
      <w:r w:rsidR="00196CF4">
        <w:rPr>
          <w:rFonts w:ascii="Times New Roman" w:eastAsia="Times New Roman" w:hAnsi="Times New Roman"/>
          <w:sz w:val="24"/>
          <w:szCs w:val="24"/>
        </w:rPr>
        <w:t>nilai</w:t>
      </w:r>
      <w:r>
        <w:rPr>
          <w:rFonts w:ascii="Times New Roman" w:eastAsia="Times New Roman" w:hAnsi="Times New Roman"/>
          <w:sz w:val="24"/>
          <w:szCs w:val="24"/>
        </w:rPr>
        <w:t xml:space="preserve"> </w:t>
      </w:r>
      <w:r w:rsidR="00196CF4">
        <w:rPr>
          <w:rFonts w:ascii="Times New Roman" w:eastAsia="Times New Roman" w:hAnsi="Times New Roman"/>
          <w:sz w:val="24"/>
          <w:szCs w:val="24"/>
        </w:rPr>
        <w:t>pendapatan komprehensif lainnya</w: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sebesar 1 juta propabilitas perusahaan mel</w:t>
      </w:r>
      <w:r w:rsidR="0094146B">
        <w:rPr>
          <w:rFonts w:ascii="Times New Roman" w:eastAsia="Times New Roman" w:hAnsi="Times New Roman"/>
          <w:sz w:val="24"/>
          <w:szCs w:val="24"/>
        </w:rPr>
        <w:t>akukan manajemen laba sebesar 83</w:t>
      </w:r>
      <w:r>
        <w:rPr>
          <w:rFonts w:ascii="Times New Roman" w:eastAsia="Times New Roman" w:hAnsi="Times New Roman"/>
          <w:sz w:val="24"/>
          <w:szCs w:val="24"/>
        </w:rPr>
        <w:t>,</w:t>
      </w:r>
      <w:r w:rsidR="0094146B">
        <w:rPr>
          <w:rFonts w:ascii="Times New Roman" w:eastAsia="Times New Roman" w:hAnsi="Times New Roman"/>
          <w:sz w:val="24"/>
          <w:szCs w:val="24"/>
        </w:rPr>
        <w:t>118</w:t>
      </w:r>
      <w:r>
        <w:rPr>
          <w:rFonts w:ascii="Times New Roman" w:eastAsia="Times New Roman" w:hAnsi="Times New Roman"/>
          <w:sz w:val="24"/>
          <w:szCs w:val="24"/>
        </w:rPr>
        <w:t xml:space="preserve">%. </w:t>
      </w:r>
      <w:r w:rsidR="00196CF4">
        <w:rPr>
          <w:rFonts w:ascii="Times New Roman" w:eastAsia="Times New Roman" w:hAnsi="Times New Roman"/>
          <w:sz w:val="24"/>
          <w:szCs w:val="24"/>
        </w:rPr>
        <w:t>Sedangkan pada tingkatan 5 juta terlihat pada kolom diff propabilitas</w:t>
      </w:r>
      <w:r>
        <w:rPr>
          <w:rFonts w:ascii="Times New Roman" w:eastAsia="Times New Roman" w:hAnsi="Times New Roman"/>
          <w:sz w:val="24"/>
          <w:szCs w:val="24"/>
        </w:rPr>
        <w:t xml:space="preserve"> </w:t>
      </w:r>
      <w:r w:rsidR="00196CF4">
        <w:rPr>
          <w:rFonts w:ascii="Times New Roman" w:eastAsia="Times New Roman" w:hAnsi="Times New Roman"/>
          <w:sz w:val="24"/>
          <w:szCs w:val="24"/>
        </w:rPr>
        <w:t xml:space="preserve">pendapatan komprehensif lainnya </w:t>
      </w:r>
      <w:r>
        <w:rPr>
          <w:rFonts w:ascii="Times New Roman" w:eastAsia="Times New Roman" w:hAnsi="Times New Roman"/>
          <w:sz w:val="24"/>
          <w:szCs w:val="24"/>
        </w:rPr>
        <w:t>mengalami penurunan sebesar -</w:t>
      </w:r>
      <w:r w:rsidR="0094146B">
        <w:rPr>
          <w:rFonts w:ascii="Times New Roman" w:eastAsia="Times New Roman" w:hAnsi="Times New Roman"/>
          <w:sz w:val="24"/>
          <w:szCs w:val="24"/>
        </w:rPr>
        <w:t>57</w:t>
      </w:r>
      <w:r>
        <w:rPr>
          <w:rFonts w:ascii="Times New Roman" w:eastAsia="Times New Roman" w:hAnsi="Times New Roman"/>
          <w:sz w:val="24"/>
          <w:szCs w:val="24"/>
        </w:rPr>
        <w:t>,</w:t>
      </w:r>
      <w:r w:rsidR="0094146B">
        <w:rPr>
          <w:rFonts w:ascii="Times New Roman" w:eastAsia="Times New Roman" w:hAnsi="Times New Roman"/>
          <w:sz w:val="24"/>
          <w:szCs w:val="24"/>
        </w:rPr>
        <w:t>272</w:t>
      </w:r>
      <w:r>
        <w:rPr>
          <w:rFonts w:ascii="Times New Roman" w:eastAsia="Times New Roman" w:hAnsi="Times New Roman"/>
          <w:sz w:val="24"/>
          <w:szCs w:val="24"/>
        </w:rPr>
        <w:t>%.</w:t>
      </w:r>
    </w:p>
    <w:p w:rsidR="009310E6" w:rsidRPr="009310E6" w:rsidRDefault="00934F43" w:rsidP="00B578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center"/>
        <w:rPr>
          <w:rFonts w:ascii="Times New Roman" w:eastAsia="Times New Roman" w:hAnsi="Times New Roman"/>
          <w:b/>
          <w:sz w:val="24"/>
          <w:szCs w:val="24"/>
        </w:rPr>
      </w:pPr>
      <w:r>
        <w:rPr>
          <w:rFonts w:ascii="Times New Roman" w:eastAsia="Times New Roman" w:hAnsi="Times New Roman"/>
          <w:b/>
          <w:sz w:val="24"/>
          <w:szCs w:val="24"/>
        </w:rPr>
        <w:t>Tabel IV. 16</w:t>
      </w:r>
    </w:p>
    <w:p w:rsidR="009310E6" w:rsidRPr="00DE3B2C" w:rsidRDefault="009310E6" w:rsidP="00B578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center"/>
        <w:rPr>
          <w:rFonts w:ascii="Times New Roman" w:eastAsia="Times New Roman" w:hAnsi="Times New Roman"/>
          <w:b/>
          <w:sz w:val="24"/>
          <w:szCs w:val="24"/>
        </w:rPr>
      </w:pPr>
      <w:r w:rsidRPr="009310E6">
        <w:rPr>
          <w:rFonts w:ascii="Times New Roman" w:eastAsia="Times New Roman" w:hAnsi="Times New Roman"/>
          <w:b/>
          <w:sz w:val="24"/>
          <w:szCs w:val="24"/>
        </w:rPr>
        <w:t>Hasil hitungan analisis logit</w:t>
      </w:r>
      <w:r w:rsidR="00DE3B2C">
        <w:rPr>
          <w:rFonts w:ascii="Times New Roman" w:eastAsia="Times New Roman" w:hAnsi="Times New Roman"/>
          <w:b/>
          <w:sz w:val="24"/>
          <w:szCs w:val="24"/>
        </w:rPr>
        <w:t xml:space="preserve"> (x</w:t>
      </w:r>
      <w:r w:rsidR="00DE3B2C" w:rsidRPr="00DE3B2C">
        <w:rPr>
          <w:rFonts w:ascii="Times New Roman" w:eastAsia="Times New Roman" w:hAnsi="Times New Roman"/>
          <w:b/>
          <w:sz w:val="24"/>
          <w:szCs w:val="24"/>
          <w:vertAlign w:val="subscript"/>
        </w:rPr>
        <w:t>1</w:t>
      </w:r>
      <w:r w:rsidR="00DE3B2C">
        <w:rPr>
          <w:rFonts w:ascii="Times New Roman" w:eastAsia="Times New Roman" w:hAnsi="Times New Roman"/>
          <w:b/>
          <w:sz w:val="24"/>
          <w:szCs w:val="24"/>
        </w:rPr>
        <w:t>, x</w:t>
      </w:r>
      <w:r w:rsidR="00DE3B2C" w:rsidRPr="00DE3B2C">
        <w:rPr>
          <w:rFonts w:ascii="Times New Roman" w:eastAsia="Times New Roman" w:hAnsi="Times New Roman"/>
          <w:b/>
          <w:sz w:val="24"/>
          <w:szCs w:val="24"/>
          <w:vertAlign w:val="subscript"/>
        </w:rPr>
        <w:t>2</w:t>
      </w:r>
      <w:r w:rsidR="00DE3B2C">
        <w:rPr>
          <w:rFonts w:ascii="Times New Roman" w:eastAsia="Times New Roman" w:hAnsi="Times New Roman"/>
          <w:b/>
          <w:sz w:val="24"/>
          <w:szCs w:val="24"/>
        </w:rPr>
        <w:t>, x</w:t>
      </w:r>
      <w:r w:rsidR="00DE3B2C" w:rsidRPr="00DE3B2C">
        <w:rPr>
          <w:rFonts w:ascii="Times New Roman" w:eastAsia="Times New Roman" w:hAnsi="Times New Roman"/>
          <w:b/>
          <w:sz w:val="24"/>
          <w:szCs w:val="24"/>
          <w:vertAlign w:val="subscript"/>
        </w:rPr>
        <w:t>3</w:t>
      </w:r>
      <w:r w:rsidR="00DE3B2C">
        <w:rPr>
          <w:rFonts w:ascii="Times New Roman" w:eastAsia="Times New Roman" w:hAnsi="Times New Roman"/>
          <w:b/>
          <w:sz w:val="24"/>
          <w:szCs w:val="24"/>
        </w:rPr>
        <w:t>)</w:t>
      </w:r>
    </w:p>
    <w:tbl>
      <w:tblPr>
        <w:tblW w:w="8511" w:type="dxa"/>
        <w:tblInd w:w="607" w:type="dxa"/>
        <w:tblLook w:val="04A0" w:firstRow="1" w:lastRow="0" w:firstColumn="1" w:lastColumn="0" w:noHBand="0" w:noVBand="1"/>
      </w:tblPr>
      <w:tblGrid>
        <w:gridCol w:w="767"/>
        <w:gridCol w:w="991"/>
        <w:gridCol w:w="894"/>
        <w:gridCol w:w="808"/>
        <w:gridCol w:w="440"/>
        <w:gridCol w:w="1119"/>
        <w:gridCol w:w="1164"/>
        <w:gridCol w:w="1098"/>
        <w:gridCol w:w="1231"/>
      </w:tblGrid>
      <w:tr w:rsidR="0094146B" w:rsidRPr="0094146B" w:rsidTr="0094146B">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C (B0)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B1</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B2</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B3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X</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ln(p/1-p)</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p/(1-p)</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p</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94146B" w:rsidRPr="0094146B" w:rsidRDefault="0094146B" w:rsidP="0094146B">
            <w:pPr>
              <w:spacing w:after="0" w:line="240" w:lineRule="auto"/>
              <w:jc w:val="center"/>
              <w:rPr>
                <w:rFonts w:eastAsia="Times New Roman" w:cs="Calibri"/>
                <w:b/>
                <w:bCs/>
                <w:color w:val="000000"/>
              </w:rPr>
            </w:pPr>
            <w:r w:rsidRPr="0094146B">
              <w:rPr>
                <w:rFonts w:eastAsia="Times New Roman" w:cs="Calibri"/>
                <w:b/>
                <w:bCs/>
                <w:color w:val="000000"/>
              </w:rPr>
              <w:t>Diff</w:t>
            </w:r>
          </w:p>
        </w:tc>
      </w:tr>
      <w:tr w:rsidR="0094146B" w:rsidRPr="0094146B" w:rsidTr="0094146B">
        <w:trPr>
          <w:trHeight w:val="30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2,256</w:t>
            </w:r>
          </w:p>
        </w:tc>
        <w:tc>
          <w:tcPr>
            <w:tcW w:w="991"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-8,691</w:t>
            </w:r>
          </w:p>
        </w:tc>
        <w:tc>
          <w:tcPr>
            <w:tcW w:w="894"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-1,157</w:t>
            </w:r>
          </w:p>
        </w:tc>
        <w:tc>
          <w:tcPr>
            <w:tcW w:w="808"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-0,662</w:t>
            </w:r>
          </w:p>
        </w:tc>
        <w:tc>
          <w:tcPr>
            <w:tcW w:w="440"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1</w:t>
            </w:r>
          </w:p>
        </w:tc>
        <w:tc>
          <w:tcPr>
            <w:tcW w:w="1119"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-8,254</w:t>
            </w:r>
          </w:p>
        </w:tc>
        <w:tc>
          <w:tcPr>
            <w:tcW w:w="1163"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0,0002602</w:t>
            </w:r>
          </w:p>
        </w:tc>
        <w:tc>
          <w:tcPr>
            <w:tcW w:w="1098"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0,02601%</w:t>
            </w:r>
          </w:p>
        </w:tc>
        <w:tc>
          <w:tcPr>
            <w:tcW w:w="1231"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 xml:space="preserve">  </w:t>
            </w:r>
          </w:p>
        </w:tc>
      </w:tr>
      <w:tr w:rsidR="0094146B" w:rsidRPr="0094146B" w:rsidTr="0094146B">
        <w:trPr>
          <w:trHeight w:val="30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2,256</w:t>
            </w:r>
          </w:p>
        </w:tc>
        <w:tc>
          <w:tcPr>
            <w:tcW w:w="991"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-8,691</w:t>
            </w:r>
          </w:p>
        </w:tc>
        <w:tc>
          <w:tcPr>
            <w:tcW w:w="894"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-1,157</w:t>
            </w:r>
          </w:p>
        </w:tc>
        <w:tc>
          <w:tcPr>
            <w:tcW w:w="808"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-0,662</w:t>
            </w:r>
          </w:p>
        </w:tc>
        <w:tc>
          <w:tcPr>
            <w:tcW w:w="440"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5</w:t>
            </w:r>
          </w:p>
        </w:tc>
        <w:tc>
          <w:tcPr>
            <w:tcW w:w="1119"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-50,294</w:t>
            </w:r>
          </w:p>
        </w:tc>
        <w:tc>
          <w:tcPr>
            <w:tcW w:w="1163"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0,0000000</w:t>
            </w:r>
          </w:p>
        </w:tc>
        <w:tc>
          <w:tcPr>
            <w:tcW w:w="1098"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0,00000%</w:t>
            </w:r>
          </w:p>
        </w:tc>
        <w:tc>
          <w:tcPr>
            <w:tcW w:w="1231"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-0,02601%</w:t>
            </w:r>
          </w:p>
        </w:tc>
      </w:tr>
      <w:tr w:rsidR="0094146B" w:rsidRPr="0094146B" w:rsidTr="0094146B">
        <w:trPr>
          <w:trHeight w:val="30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2,256</w:t>
            </w:r>
          </w:p>
        </w:tc>
        <w:tc>
          <w:tcPr>
            <w:tcW w:w="991"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-8,691</w:t>
            </w:r>
          </w:p>
        </w:tc>
        <w:tc>
          <w:tcPr>
            <w:tcW w:w="894"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-1,157</w:t>
            </w:r>
          </w:p>
        </w:tc>
        <w:tc>
          <w:tcPr>
            <w:tcW w:w="808"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-0,662</w:t>
            </w:r>
          </w:p>
        </w:tc>
        <w:tc>
          <w:tcPr>
            <w:tcW w:w="440"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10</w:t>
            </w:r>
          </w:p>
        </w:tc>
        <w:tc>
          <w:tcPr>
            <w:tcW w:w="1119"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-102,844</w:t>
            </w:r>
          </w:p>
        </w:tc>
        <w:tc>
          <w:tcPr>
            <w:tcW w:w="1163"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0,0000000</w:t>
            </w:r>
          </w:p>
        </w:tc>
        <w:tc>
          <w:tcPr>
            <w:tcW w:w="1098"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center"/>
              <w:rPr>
                <w:rFonts w:eastAsia="Times New Roman" w:cs="Calibri"/>
                <w:color w:val="000000"/>
              </w:rPr>
            </w:pPr>
            <w:r w:rsidRPr="0094146B">
              <w:rPr>
                <w:rFonts w:eastAsia="Times New Roman" w:cs="Calibri"/>
                <w:color w:val="000000"/>
              </w:rPr>
              <w:t>0,00000%</w:t>
            </w:r>
          </w:p>
        </w:tc>
        <w:tc>
          <w:tcPr>
            <w:tcW w:w="1231" w:type="dxa"/>
            <w:tcBorders>
              <w:top w:val="nil"/>
              <w:left w:val="nil"/>
              <w:bottom w:val="single" w:sz="4" w:space="0" w:color="auto"/>
              <w:right w:val="single" w:sz="4" w:space="0" w:color="auto"/>
            </w:tcBorders>
            <w:shd w:val="clear" w:color="auto" w:fill="auto"/>
            <w:noWrap/>
            <w:vAlign w:val="center"/>
            <w:hideMark/>
          </w:tcPr>
          <w:p w:rsidR="0094146B" w:rsidRPr="0094146B" w:rsidRDefault="0094146B" w:rsidP="0094146B">
            <w:pPr>
              <w:spacing w:after="0" w:line="240" w:lineRule="auto"/>
              <w:jc w:val="right"/>
              <w:rPr>
                <w:rFonts w:eastAsia="Times New Roman" w:cs="Calibri"/>
                <w:color w:val="000000"/>
              </w:rPr>
            </w:pPr>
            <w:r w:rsidRPr="0094146B">
              <w:rPr>
                <w:rFonts w:eastAsia="Times New Roman" w:cs="Calibri"/>
                <w:color w:val="000000"/>
              </w:rPr>
              <w:t>0,00000%</w:t>
            </w:r>
          </w:p>
        </w:tc>
      </w:tr>
    </w:tbl>
    <w:p w:rsidR="009310E6" w:rsidRPr="00D763B4" w:rsidRDefault="00154A97" w:rsidP="009310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0"/>
          <w:szCs w:val="24"/>
        </w:rPr>
      </w:pPr>
      <w:r>
        <w:rPr>
          <w:rFonts w:ascii="Times New Roman" w:eastAsia="Times New Roman" w:hAnsi="Times New Roman"/>
          <w:sz w:val="20"/>
          <w:szCs w:val="24"/>
        </w:rPr>
        <w:t>Sumber data : diolah oleh penulis</w:t>
      </w:r>
    </w:p>
    <w:p w:rsidR="00D763B4" w:rsidRDefault="00D763B4" w:rsidP="009310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310E6">
        <w:rPr>
          <w:rFonts w:ascii="Times New Roman" w:eastAsia="Times New Roman" w:hAnsi="Times New Roman"/>
          <w:sz w:val="24"/>
          <w:szCs w:val="24"/>
        </w:rPr>
        <w:t xml:space="preserve">  Dari hasil hitungan </w:t>
      </w:r>
      <w:r w:rsidR="00934F43">
        <w:rPr>
          <w:rFonts w:ascii="Times New Roman" w:eastAsia="Times New Roman" w:hAnsi="Times New Roman"/>
          <w:sz w:val="24"/>
          <w:szCs w:val="24"/>
        </w:rPr>
        <w:t>pada tabel IV. 16</w:t>
      </w:r>
      <w:r w:rsidR="00F201BC">
        <w:rPr>
          <w:rFonts w:ascii="Times New Roman" w:eastAsia="Times New Roman" w:hAnsi="Times New Roman"/>
          <w:sz w:val="24"/>
          <w:szCs w:val="24"/>
        </w:rPr>
        <w:t xml:space="preserve"> merupakan analisis perhitungan logit </w:t>
      </w:r>
      <w:r w:rsidR="00054981">
        <w:rPr>
          <w:rFonts w:ascii="Times New Roman" w:eastAsia="Times New Roman" w:hAnsi="Times New Roman"/>
          <w:sz w:val="24"/>
          <w:szCs w:val="24"/>
        </w:rPr>
        <w:t>secara bersamaan</w:t>
      </w:r>
      <w:r w:rsidR="00F201BC">
        <w:rPr>
          <w:rFonts w:ascii="Times New Roman" w:eastAsia="Times New Roman" w:hAnsi="Times New Roman"/>
          <w:sz w:val="24"/>
          <w:szCs w:val="24"/>
        </w:rPr>
        <w:t xml:space="preserve"> </w:t>
      </w:r>
      <w:r w:rsidR="00054981">
        <w:rPr>
          <w:rFonts w:ascii="Times New Roman" w:eastAsia="Times New Roman" w:hAnsi="Times New Roman"/>
          <w:sz w:val="24"/>
          <w:szCs w:val="24"/>
        </w:rPr>
        <w:t xml:space="preserve">dengan </w:t>
      </w:r>
      <w:r w:rsidR="00F201BC">
        <w:rPr>
          <w:rFonts w:ascii="Times New Roman" w:eastAsia="Times New Roman" w:hAnsi="Times New Roman"/>
          <w:sz w:val="24"/>
          <w:szCs w:val="24"/>
        </w:rPr>
        <w:t>keseluruhan variabel</w:t>
      </w:r>
      <w:r w:rsidR="00054981">
        <w:rPr>
          <w:rFonts w:ascii="Times New Roman" w:eastAsia="Times New Roman" w:hAnsi="Times New Roman"/>
          <w:sz w:val="24"/>
          <w:szCs w:val="24"/>
        </w:rPr>
        <w:t xml:space="preserve"> independen</w:t>
      </w:r>
      <w:r w:rsidR="00F201BC">
        <w:rPr>
          <w:rFonts w:ascii="Times New Roman" w:eastAsia="Times New Roman" w:hAnsi="Times New Roman"/>
          <w:sz w:val="24"/>
          <w:szCs w:val="24"/>
        </w:rPr>
        <w:t xml:space="preserve"> yaitu perencanaan pajak, akrual dan pendapatan komprehensif lainya</w:t>
      </w:r>
      <w:r w:rsidR="00E53E3F">
        <w:rPr>
          <w:rFonts w:ascii="Times New Roman" w:eastAsia="Times New Roman" w:hAnsi="Times New Roman"/>
          <w:sz w:val="24"/>
          <w:szCs w:val="24"/>
        </w:rPr>
        <w:t xml:space="preserve">. Berdasarkan perhitungan prediksi </w:t>
      </w:r>
      <w:r w:rsidR="009310E6">
        <w:rPr>
          <w:rFonts w:ascii="Times New Roman" w:eastAsia="Times New Roman" w:hAnsi="Times New Roman"/>
          <w:sz w:val="24"/>
          <w:szCs w:val="24"/>
        </w:rPr>
        <w:t xml:space="preserve">terlihat </w:t>
      </w:r>
      <w:r w:rsidR="00D365EE">
        <w:rPr>
          <w:rFonts w:ascii="Times New Roman" w:eastAsia="Times New Roman" w:hAnsi="Times New Roman"/>
          <w:sz w:val="24"/>
          <w:szCs w:val="24"/>
        </w:rPr>
        <w:t xml:space="preserve">tingkatan </w:t>
      </w:r>
      <w:r w:rsidR="009310E6">
        <w:rPr>
          <w:rFonts w:ascii="Times New Roman" w:eastAsia="Times New Roman" w:hAnsi="Times New Roman"/>
          <w:sz w:val="24"/>
          <w:szCs w:val="24"/>
        </w:rPr>
        <w:t>perencanaan pajak</w:t>
      </w:r>
      <w:r w:rsidR="00D365EE">
        <w:rPr>
          <w:rFonts w:ascii="Times New Roman" w:eastAsia="Times New Roman" w:hAnsi="Times New Roman"/>
          <w:sz w:val="24"/>
          <w:szCs w:val="24"/>
        </w:rPr>
        <w:t xml:space="preserve"> Rp. 1 juta</w:t>
      </w:r>
      <w:r w:rsidR="009310E6">
        <w:rPr>
          <w:rFonts w:ascii="Times New Roman" w:eastAsia="Times New Roman" w:hAnsi="Times New Roman"/>
          <w:sz w:val="24"/>
          <w:szCs w:val="24"/>
        </w:rPr>
        <w:t>, akrual</w:t>
      </w:r>
      <w:r w:rsidR="00D365EE">
        <w:rPr>
          <w:rFonts w:ascii="Times New Roman" w:eastAsia="Times New Roman" w:hAnsi="Times New Roman"/>
          <w:sz w:val="24"/>
          <w:szCs w:val="24"/>
        </w:rPr>
        <w:t xml:space="preserve"> sebesar 1 juta</w:t>
      </w:r>
      <w:r w:rsidR="009310E6">
        <w:rPr>
          <w:rFonts w:ascii="Times New Roman" w:eastAsia="Times New Roman" w:hAnsi="Times New Roman"/>
          <w:sz w:val="24"/>
          <w:szCs w:val="24"/>
        </w:rPr>
        <w:t xml:space="preserve"> dan pendapatan komprehensif lainnya</w:t>
      </w:r>
      <w:r w:rsidR="00D365EE">
        <w:rPr>
          <w:rFonts w:ascii="Times New Roman" w:eastAsia="Times New Roman" w:hAnsi="Times New Roman"/>
          <w:sz w:val="24"/>
          <w:szCs w:val="24"/>
        </w:rPr>
        <w:t xml:space="preserve"> sebesar 1 juta</w:t>
      </w:r>
      <w:r w:rsidR="00E53E3F">
        <w:rPr>
          <w:rFonts w:ascii="Times New Roman" w:eastAsia="Times New Roman" w:hAnsi="Times New Roman"/>
          <w:sz w:val="24"/>
          <w:szCs w:val="24"/>
        </w:rPr>
        <w:t xml:space="preserve"> probabilitas perusahaan melakukan manajemen laba sebesar 0,0</w:t>
      </w:r>
      <w:r w:rsidR="0094146B">
        <w:rPr>
          <w:rFonts w:ascii="Times New Roman" w:eastAsia="Times New Roman" w:hAnsi="Times New Roman"/>
          <w:sz w:val="24"/>
          <w:szCs w:val="24"/>
        </w:rPr>
        <w:t>2601</w:t>
      </w:r>
      <w:r w:rsidR="00E53E3F">
        <w:rPr>
          <w:rFonts w:ascii="Times New Roman" w:eastAsia="Times New Roman" w:hAnsi="Times New Roman"/>
          <w:sz w:val="24"/>
          <w:szCs w:val="24"/>
        </w:rPr>
        <w:t xml:space="preserve">%, sedangkan pada estimasi 5 juta mengalami penurunan sebesar </w:t>
      </w:r>
      <w:r w:rsidR="0094146B">
        <w:rPr>
          <w:rFonts w:ascii="Times New Roman" w:eastAsia="Times New Roman" w:hAnsi="Times New Roman"/>
          <w:sz w:val="24"/>
          <w:szCs w:val="24"/>
        </w:rPr>
        <w:t xml:space="preserve">   </w:t>
      </w:r>
      <w:r w:rsidR="00E53E3F">
        <w:rPr>
          <w:rFonts w:ascii="Times New Roman" w:eastAsia="Times New Roman" w:hAnsi="Times New Roman"/>
          <w:sz w:val="24"/>
          <w:szCs w:val="24"/>
        </w:rPr>
        <w:t>-0,</w:t>
      </w:r>
      <w:r w:rsidR="00196CF4">
        <w:rPr>
          <w:rFonts w:ascii="Times New Roman" w:eastAsia="Times New Roman" w:hAnsi="Times New Roman"/>
          <w:sz w:val="24"/>
          <w:szCs w:val="24"/>
        </w:rPr>
        <w:t>0</w:t>
      </w:r>
      <w:r w:rsidR="0094146B">
        <w:rPr>
          <w:rFonts w:ascii="Times New Roman" w:eastAsia="Times New Roman" w:hAnsi="Times New Roman"/>
          <w:sz w:val="24"/>
          <w:szCs w:val="24"/>
        </w:rPr>
        <w:t>2601</w:t>
      </w:r>
      <w:r w:rsidR="00196CF4">
        <w:rPr>
          <w:rFonts w:ascii="Times New Roman" w:eastAsia="Times New Roman" w:hAnsi="Times New Roman"/>
          <w:sz w:val="24"/>
          <w:szCs w:val="24"/>
        </w:rPr>
        <w:t xml:space="preserve"> </w:t>
      </w:r>
      <w:r w:rsidR="00E53E3F">
        <w:rPr>
          <w:rFonts w:ascii="Times New Roman" w:eastAsia="Times New Roman" w:hAnsi="Times New Roman"/>
          <w:sz w:val="24"/>
          <w:szCs w:val="24"/>
        </w:rPr>
        <w:t xml:space="preserve">%. Dapat disimpulkan </w:t>
      </w:r>
      <w:r w:rsidR="009310E6">
        <w:rPr>
          <w:rFonts w:ascii="Times New Roman" w:eastAsia="Times New Roman" w:hAnsi="Times New Roman"/>
          <w:sz w:val="24"/>
          <w:szCs w:val="24"/>
        </w:rPr>
        <w:t>semakin besar nilai masing-masing variabel</w:t>
      </w:r>
      <w:r w:rsidR="004D78A1">
        <w:rPr>
          <w:rFonts w:ascii="Times New Roman" w:eastAsia="Times New Roman" w:hAnsi="Times New Roman"/>
          <w:sz w:val="24"/>
          <w:szCs w:val="24"/>
        </w:rPr>
        <w:t xml:space="preserve"> independen</w:t>
      </w:r>
      <w:r w:rsidR="009310E6">
        <w:rPr>
          <w:rFonts w:ascii="Times New Roman" w:eastAsia="Times New Roman" w:hAnsi="Times New Roman"/>
          <w:sz w:val="24"/>
          <w:szCs w:val="24"/>
        </w:rPr>
        <w:t xml:space="preserve"> semakin rendah kemungkinan terjadinya manajemen laba</w:t>
      </w:r>
      <w:r w:rsidR="001B38DE">
        <w:rPr>
          <w:rFonts w:ascii="Times New Roman" w:eastAsia="Times New Roman" w:hAnsi="Times New Roman"/>
          <w:sz w:val="24"/>
          <w:szCs w:val="24"/>
        </w:rPr>
        <w:t xml:space="preserve"> </w:t>
      </w:r>
      <w:r w:rsidR="00E53E3F">
        <w:rPr>
          <w:rFonts w:ascii="Times New Roman" w:eastAsia="Times New Roman" w:hAnsi="Times New Roman"/>
          <w:sz w:val="24"/>
          <w:szCs w:val="24"/>
        </w:rPr>
        <w:t>dalam meningkatkan saldo laba perusahaan</w:t>
      </w:r>
      <w:r w:rsidR="009310E6">
        <w:rPr>
          <w:rFonts w:ascii="Times New Roman" w:eastAsia="Times New Roman" w:hAnsi="Times New Roman"/>
          <w:sz w:val="24"/>
          <w:szCs w:val="24"/>
        </w:rPr>
        <w:t xml:space="preserve">. </w:t>
      </w:r>
    </w:p>
    <w:p w:rsidR="00ED7225" w:rsidRDefault="00ED7225" w:rsidP="007D1076">
      <w:pPr>
        <w:pStyle w:val="ListParagraph"/>
        <w:widowControl w:val="0"/>
        <w:numPr>
          <w:ilvl w:val="0"/>
          <w:numId w:val="57"/>
        </w:numPr>
        <w:autoSpaceDE w:val="0"/>
        <w:autoSpaceDN w:val="0"/>
        <w:adjustRightInd w:val="0"/>
        <w:spacing w:before="24" w:after="0" w:line="360" w:lineRule="auto"/>
        <w:rPr>
          <w:rFonts w:ascii="Times New Roman" w:hAnsi="Times New Roman"/>
          <w:b/>
          <w:bCs/>
          <w:spacing w:val="-1"/>
          <w:sz w:val="24"/>
          <w:szCs w:val="24"/>
        </w:rPr>
      </w:pPr>
      <w:r>
        <w:rPr>
          <w:rFonts w:ascii="Times New Roman" w:hAnsi="Times New Roman"/>
          <w:b/>
          <w:bCs/>
          <w:spacing w:val="-1"/>
          <w:sz w:val="24"/>
          <w:szCs w:val="24"/>
        </w:rPr>
        <w:t>Pembahasan</w:t>
      </w:r>
    </w:p>
    <w:p w:rsidR="00436928" w:rsidRDefault="0062458F" w:rsidP="007D1076">
      <w:pPr>
        <w:pStyle w:val="ListParagraph"/>
        <w:widowControl w:val="0"/>
        <w:numPr>
          <w:ilvl w:val="0"/>
          <w:numId w:val="63"/>
        </w:numPr>
        <w:autoSpaceDE w:val="0"/>
        <w:autoSpaceDN w:val="0"/>
        <w:adjustRightInd w:val="0"/>
        <w:spacing w:before="24" w:after="0" w:line="480" w:lineRule="auto"/>
        <w:rPr>
          <w:rFonts w:ascii="Times New Roman" w:hAnsi="Times New Roman"/>
          <w:b/>
          <w:bCs/>
          <w:spacing w:val="-1"/>
          <w:sz w:val="24"/>
          <w:szCs w:val="24"/>
        </w:rPr>
      </w:pPr>
      <w:r>
        <w:rPr>
          <w:rFonts w:ascii="Times New Roman" w:hAnsi="Times New Roman"/>
          <w:b/>
          <w:bCs/>
          <w:spacing w:val="-1"/>
          <w:sz w:val="24"/>
          <w:szCs w:val="24"/>
        </w:rPr>
        <w:t>Pengaruh perencanaan pajak terhadap manajemen laba</w:t>
      </w:r>
    </w:p>
    <w:p w:rsidR="00CB69AB" w:rsidRDefault="006976AE" w:rsidP="001D3457">
      <w:pPr>
        <w:pStyle w:val="ListParagraph"/>
        <w:widowControl w:val="0"/>
        <w:autoSpaceDE w:val="0"/>
        <w:autoSpaceDN w:val="0"/>
        <w:adjustRightInd w:val="0"/>
        <w:spacing w:before="24" w:after="0" w:line="480" w:lineRule="auto"/>
        <w:ind w:left="1080"/>
        <w:jc w:val="both"/>
        <w:rPr>
          <w:rFonts w:ascii="Times New Roman" w:hAnsi="Times New Roman"/>
          <w:bCs/>
          <w:spacing w:val="-1"/>
          <w:sz w:val="24"/>
          <w:szCs w:val="24"/>
        </w:rPr>
      </w:pPr>
      <w:r>
        <w:rPr>
          <w:rFonts w:ascii="Times New Roman" w:hAnsi="Times New Roman"/>
          <w:bCs/>
          <w:spacing w:val="-1"/>
          <w:sz w:val="24"/>
          <w:szCs w:val="24"/>
        </w:rPr>
        <w:t xml:space="preserve">   </w:t>
      </w:r>
      <w:r w:rsidR="002A4B4D">
        <w:rPr>
          <w:rFonts w:ascii="Times New Roman" w:hAnsi="Times New Roman"/>
          <w:bCs/>
          <w:spacing w:val="-1"/>
          <w:sz w:val="24"/>
          <w:szCs w:val="24"/>
        </w:rPr>
        <w:t xml:space="preserve">Berdasarkan uji wald yang telah dilakukan untuk mengetahui pengaruh </w:t>
      </w:r>
      <w:r w:rsidR="009810E2">
        <w:rPr>
          <w:rFonts w:ascii="Times New Roman" w:hAnsi="Times New Roman"/>
          <w:bCs/>
          <w:spacing w:val="-1"/>
          <w:sz w:val="24"/>
          <w:szCs w:val="24"/>
        </w:rPr>
        <w:t xml:space="preserve">parsial </w:t>
      </w:r>
      <w:r w:rsidR="002A4B4D">
        <w:rPr>
          <w:rFonts w:ascii="Times New Roman" w:hAnsi="Times New Roman"/>
          <w:bCs/>
          <w:spacing w:val="-1"/>
          <w:sz w:val="24"/>
          <w:szCs w:val="24"/>
        </w:rPr>
        <w:t xml:space="preserve">antara variabel independen terhadap dependen, menunjukan hasil bahwa perencanaan pajak berpengaruh negatif terhadap manajemen laba. </w:t>
      </w:r>
      <w:r w:rsidR="002A4B4D">
        <w:rPr>
          <w:rFonts w:ascii="Times New Roman" w:hAnsi="Times New Roman"/>
          <w:bCs/>
          <w:spacing w:val="-1"/>
          <w:sz w:val="24"/>
          <w:szCs w:val="24"/>
        </w:rPr>
        <w:lastRenderedPageBreak/>
        <w:t>Hal ini terlihat d</w:t>
      </w:r>
      <w:r w:rsidR="00073DE2">
        <w:rPr>
          <w:rFonts w:ascii="Times New Roman" w:hAnsi="Times New Roman"/>
          <w:bCs/>
          <w:spacing w:val="-1"/>
          <w:sz w:val="24"/>
          <w:szCs w:val="24"/>
        </w:rPr>
        <w:t xml:space="preserve">ari tingkat signifikansi </w:t>
      </w:r>
      <w:r w:rsidR="00B53D12">
        <w:rPr>
          <w:rFonts w:ascii="Times New Roman" w:hAnsi="Times New Roman"/>
          <w:bCs/>
          <w:spacing w:val="-1"/>
          <w:sz w:val="24"/>
          <w:szCs w:val="24"/>
        </w:rPr>
        <w:t>pada uji wald bernilai</w:t>
      </w:r>
      <w:r w:rsidR="00073DE2">
        <w:rPr>
          <w:rFonts w:ascii="Times New Roman" w:hAnsi="Times New Roman"/>
          <w:bCs/>
          <w:spacing w:val="-1"/>
          <w:sz w:val="24"/>
          <w:szCs w:val="24"/>
        </w:rPr>
        <w:t xml:space="preserve"> 0,0</w:t>
      </w:r>
      <w:r w:rsidR="00054981">
        <w:rPr>
          <w:rFonts w:ascii="Times New Roman" w:hAnsi="Times New Roman"/>
          <w:bCs/>
          <w:spacing w:val="-1"/>
          <w:sz w:val="24"/>
          <w:szCs w:val="24"/>
        </w:rPr>
        <w:t>47</w:t>
      </w:r>
      <w:r w:rsidR="002A4B4D">
        <w:rPr>
          <w:rFonts w:ascii="Times New Roman" w:hAnsi="Times New Roman"/>
          <w:bCs/>
          <w:spacing w:val="-1"/>
          <w:sz w:val="24"/>
          <w:szCs w:val="24"/>
        </w:rPr>
        <w:t xml:space="preserve"> &lt; 0,05. </w:t>
      </w:r>
      <w:r>
        <w:rPr>
          <w:rFonts w:ascii="Times New Roman" w:hAnsi="Times New Roman"/>
          <w:bCs/>
          <w:spacing w:val="-1"/>
          <w:sz w:val="24"/>
          <w:szCs w:val="24"/>
        </w:rPr>
        <w:t>Sehingga hipotesis yang diajukan diterima dan dapat disimpulkan bahwa</w:t>
      </w:r>
      <w:r w:rsidR="009810E2">
        <w:rPr>
          <w:rFonts w:ascii="Times New Roman" w:hAnsi="Times New Roman"/>
          <w:bCs/>
          <w:spacing w:val="-1"/>
          <w:sz w:val="24"/>
          <w:szCs w:val="24"/>
        </w:rPr>
        <w:t xml:space="preserve"> secara parsial</w:t>
      </w:r>
      <w:r>
        <w:rPr>
          <w:rFonts w:ascii="Times New Roman" w:hAnsi="Times New Roman"/>
          <w:bCs/>
          <w:spacing w:val="-1"/>
          <w:sz w:val="24"/>
          <w:szCs w:val="24"/>
        </w:rPr>
        <w:t xml:space="preserve"> perencanaan pajak berpengaruh </w:t>
      </w:r>
      <w:r w:rsidR="004D78A1">
        <w:rPr>
          <w:rFonts w:ascii="Times New Roman" w:hAnsi="Times New Roman"/>
          <w:bCs/>
          <w:spacing w:val="-1"/>
          <w:sz w:val="24"/>
          <w:szCs w:val="24"/>
        </w:rPr>
        <w:t xml:space="preserve">signifikan </w:t>
      </w:r>
      <w:r>
        <w:rPr>
          <w:rFonts w:ascii="Times New Roman" w:hAnsi="Times New Roman"/>
          <w:bCs/>
          <w:spacing w:val="-1"/>
          <w:sz w:val="24"/>
          <w:szCs w:val="24"/>
        </w:rPr>
        <w:t xml:space="preserve">terhadap manajemen laba. </w:t>
      </w:r>
      <w:r w:rsidR="00073DE2">
        <w:rPr>
          <w:rFonts w:ascii="Times New Roman" w:hAnsi="Times New Roman"/>
          <w:bCs/>
          <w:spacing w:val="-1"/>
          <w:sz w:val="24"/>
          <w:szCs w:val="24"/>
        </w:rPr>
        <w:t xml:space="preserve">Pada hasil pengujian regresi terlihat bahwa variabel perencanaan pajak mempunyai nilai koefisien </w:t>
      </w:r>
      <w:r w:rsidR="00ED0987">
        <w:rPr>
          <w:rFonts w:ascii="Times New Roman" w:hAnsi="Times New Roman"/>
          <w:bCs/>
          <w:spacing w:val="-1"/>
          <w:sz w:val="24"/>
          <w:szCs w:val="24"/>
        </w:rPr>
        <w:t xml:space="preserve">B yang </w:t>
      </w:r>
      <w:r w:rsidR="00474C06">
        <w:rPr>
          <w:rFonts w:ascii="Times New Roman" w:hAnsi="Times New Roman"/>
          <w:bCs/>
          <w:spacing w:val="-1"/>
          <w:sz w:val="24"/>
          <w:szCs w:val="24"/>
        </w:rPr>
        <w:t>negatif</w:t>
      </w:r>
      <w:r w:rsidR="00D6381E">
        <w:rPr>
          <w:rFonts w:ascii="Times New Roman" w:hAnsi="Times New Roman"/>
          <w:bCs/>
          <w:spacing w:val="-1"/>
          <w:sz w:val="24"/>
          <w:szCs w:val="24"/>
        </w:rPr>
        <w:t xml:space="preserve"> yaitu -</w:t>
      </w:r>
      <w:r w:rsidR="00054981">
        <w:rPr>
          <w:rFonts w:ascii="Times New Roman" w:hAnsi="Times New Roman"/>
          <w:bCs/>
          <w:spacing w:val="-1"/>
          <w:sz w:val="24"/>
          <w:szCs w:val="24"/>
        </w:rPr>
        <w:t>8,6</w:t>
      </w:r>
      <w:r w:rsidR="0094146B">
        <w:rPr>
          <w:rFonts w:ascii="Times New Roman" w:hAnsi="Times New Roman"/>
          <w:bCs/>
          <w:spacing w:val="-1"/>
          <w:sz w:val="24"/>
          <w:szCs w:val="24"/>
        </w:rPr>
        <w:t>91</w:t>
      </w:r>
      <w:r w:rsidR="00ED0987">
        <w:rPr>
          <w:rFonts w:ascii="Times New Roman" w:hAnsi="Times New Roman"/>
          <w:bCs/>
          <w:spacing w:val="-1"/>
          <w:sz w:val="24"/>
          <w:szCs w:val="24"/>
        </w:rPr>
        <w:t xml:space="preserve"> artinya perusahaan yang melakukan perencanaan pajak menurunkan peluang</w:t>
      </w:r>
      <w:r w:rsidR="00054981">
        <w:rPr>
          <w:rFonts w:ascii="Times New Roman" w:hAnsi="Times New Roman"/>
          <w:bCs/>
          <w:spacing w:val="-1"/>
          <w:sz w:val="24"/>
          <w:szCs w:val="24"/>
        </w:rPr>
        <w:t xml:space="preserve"> terjadinya manajemen laba. </w:t>
      </w:r>
      <w:r w:rsidR="00474C06" w:rsidRPr="007B4197">
        <w:rPr>
          <w:rFonts w:ascii="Times New Roman" w:hAnsi="Times New Roman"/>
          <w:bCs/>
          <w:spacing w:val="-1"/>
          <w:sz w:val="24"/>
          <w:szCs w:val="24"/>
        </w:rPr>
        <w:t xml:space="preserve">Pada penelitian ini </w:t>
      </w:r>
      <w:r w:rsidR="00CB69AB">
        <w:rPr>
          <w:rFonts w:ascii="Times New Roman" w:hAnsi="Times New Roman"/>
          <w:bCs/>
          <w:spacing w:val="-1"/>
          <w:sz w:val="24"/>
          <w:szCs w:val="24"/>
        </w:rPr>
        <w:t xml:space="preserve">hasil analisis deskriptif menunjukan </w:t>
      </w:r>
      <w:r w:rsidR="00054981">
        <w:rPr>
          <w:rFonts w:ascii="Times New Roman" w:hAnsi="Times New Roman"/>
          <w:bCs/>
          <w:spacing w:val="-1"/>
          <w:sz w:val="24"/>
          <w:szCs w:val="24"/>
        </w:rPr>
        <w:t>nilai rata – rata 0,2551 dengan standar deviasi 0</w:t>
      </w:r>
      <w:r w:rsidR="00106F7C">
        <w:rPr>
          <w:rFonts w:ascii="Times New Roman" w:hAnsi="Times New Roman"/>
          <w:bCs/>
          <w:spacing w:val="-1"/>
          <w:sz w:val="24"/>
          <w:szCs w:val="24"/>
        </w:rPr>
        <w:t>,</w:t>
      </w:r>
      <w:r w:rsidR="00054981">
        <w:rPr>
          <w:rFonts w:ascii="Times New Roman" w:hAnsi="Times New Roman"/>
          <w:bCs/>
          <w:spacing w:val="-1"/>
          <w:sz w:val="24"/>
          <w:szCs w:val="24"/>
        </w:rPr>
        <w:t>18404</w:t>
      </w:r>
      <w:r w:rsidR="00CB69AB">
        <w:rPr>
          <w:rFonts w:ascii="Times New Roman" w:hAnsi="Times New Roman"/>
          <w:bCs/>
          <w:spacing w:val="-1"/>
          <w:sz w:val="24"/>
          <w:szCs w:val="24"/>
        </w:rPr>
        <w:t xml:space="preserve">. Hal itu menunjukan nilai </w:t>
      </w:r>
      <w:r w:rsidR="00474C06" w:rsidRPr="007B4197">
        <w:rPr>
          <w:rFonts w:ascii="Times New Roman" w:hAnsi="Times New Roman"/>
          <w:bCs/>
          <w:spacing w:val="-1"/>
          <w:sz w:val="24"/>
          <w:szCs w:val="24"/>
        </w:rPr>
        <w:t xml:space="preserve">perencanaan pajak </w:t>
      </w:r>
      <w:r w:rsidR="007B4197" w:rsidRPr="007B4197">
        <w:rPr>
          <w:rFonts w:ascii="Times New Roman" w:hAnsi="Times New Roman"/>
          <w:bCs/>
          <w:spacing w:val="-1"/>
          <w:sz w:val="24"/>
          <w:szCs w:val="24"/>
        </w:rPr>
        <w:t>berkontribusi bagi perusahaan dalam melakukan manajemen laba.</w:t>
      </w:r>
    </w:p>
    <w:p w:rsidR="00CB69AB" w:rsidRDefault="00F00DE6" w:rsidP="00CB69AB">
      <w:pPr>
        <w:pStyle w:val="ListParagraph"/>
        <w:widowControl w:val="0"/>
        <w:autoSpaceDE w:val="0"/>
        <w:autoSpaceDN w:val="0"/>
        <w:adjustRightInd w:val="0"/>
        <w:spacing w:before="24" w:after="0" w:line="480" w:lineRule="auto"/>
        <w:ind w:left="1080" w:firstLine="360"/>
        <w:jc w:val="both"/>
        <w:rPr>
          <w:rFonts w:ascii="Times New Roman" w:hAnsi="Times New Roman"/>
          <w:bCs/>
          <w:spacing w:val="-1"/>
          <w:sz w:val="24"/>
          <w:szCs w:val="24"/>
        </w:rPr>
      </w:pPr>
      <w:r>
        <w:rPr>
          <w:rFonts w:ascii="Times New Roman" w:hAnsi="Times New Roman"/>
          <w:bCs/>
          <w:spacing w:val="-1"/>
          <w:sz w:val="24"/>
          <w:szCs w:val="24"/>
        </w:rPr>
        <w:t xml:space="preserve"> Pada hasil pehitungan analisis model logit pada ta</w:t>
      </w:r>
      <w:r w:rsidR="00934F43">
        <w:rPr>
          <w:rFonts w:ascii="Times New Roman" w:hAnsi="Times New Roman"/>
          <w:bCs/>
          <w:spacing w:val="-1"/>
          <w:sz w:val="24"/>
          <w:szCs w:val="24"/>
        </w:rPr>
        <w:t>bel IV. 13</w:t>
      </w:r>
      <w:r>
        <w:rPr>
          <w:rFonts w:ascii="Times New Roman" w:hAnsi="Times New Roman"/>
          <w:bCs/>
          <w:spacing w:val="-1"/>
          <w:sz w:val="24"/>
          <w:szCs w:val="24"/>
        </w:rPr>
        <w:t>, menunjukan estimasi probabilitas perencanaan pajak terhadap kemungkinan perusahaan melakukan manajemen laba. Berdasarkan hasil tersebut menunjukan proba</w:t>
      </w:r>
      <w:r w:rsidR="0094146B">
        <w:rPr>
          <w:rFonts w:ascii="Times New Roman" w:hAnsi="Times New Roman"/>
          <w:bCs/>
          <w:spacing w:val="-1"/>
          <w:sz w:val="24"/>
          <w:szCs w:val="24"/>
        </w:rPr>
        <w:t>bilitas 0,160</w:t>
      </w:r>
      <w:r>
        <w:rPr>
          <w:rFonts w:ascii="Times New Roman" w:hAnsi="Times New Roman"/>
          <w:bCs/>
          <w:spacing w:val="-1"/>
          <w:sz w:val="24"/>
          <w:szCs w:val="24"/>
        </w:rPr>
        <w:t xml:space="preserve">% pada tingkatan Rp.1 juta sedangkan pada </w:t>
      </w:r>
      <w:r w:rsidR="00054981">
        <w:rPr>
          <w:rFonts w:ascii="Times New Roman" w:hAnsi="Times New Roman"/>
          <w:bCs/>
          <w:spacing w:val="-1"/>
          <w:sz w:val="24"/>
          <w:szCs w:val="24"/>
        </w:rPr>
        <w:t>nilai</w:t>
      </w:r>
      <w:r>
        <w:rPr>
          <w:rFonts w:ascii="Times New Roman" w:hAnsi="Times New Roman"/>
          <w:bCs/>
          <w:spacing w:val="-1"/>
          <w:sz w:val="24"/>
          <w:szCs w:val="24"/>
        </w:rPr>
        <w:t xml:space="preserve"> Rp. 5 juta mengalami penurunan sebesar -0,0</w:t>
      </w:r>
      <w:r w:rsidR="0094146B">
        <w:rPr>
          <w:rFonts w:ascii="Times New Roman" w:hAnsi="Times New Roman"/>
          <w:bCs/>
          <w:spacing w:val="-1"/>
          <w:sz w:val="24"/>
          <w:szCs w:val="24"/>
        </w:rPr>
        <w:t>160</w:t>
      </w:r>
      <w:r>
        <w:rPr>
          <w:rFonts w:ascii="Times New Roman" w:hAnsi="Times New Roman"/>
          <w:bCs/>
          <w:spacing w:val="-1"/>
          <w:sz w:val="24"/>
          <w:szCs w:val="24"/>
        </w:rPr>
        <w:t xml:space="preserve">% atau dapat disimpulkan semakin besarkan perencanaan pajak yang dilakukan perusahaan akan menurunkan peluang terjadinya manajemen laba. </w:t>
      </w:r>
    </w:p>
    <w:p w:rsidR="00ED0987" w:rsidRPr="001D3457" w:rsidRDefault="00ED0987" w:rsidP="00CB69AB">
      <w:pPr>
        <w:pStyle w:val="ListParagraph"/>
        <w:widowControl w:val="0"/>
        <w:autoSpaceDE w:val="0"/>
        <w:autoSpaceDN w:val="0"/>
        <w:adjustRightInd w:val="0"/>
        <w:spacing w:before="24" w:after="0" w:line="480" w:lineRule="auto"/>
        <w:ind w:left="1080" w:firstLine="360"/>
        <w:jc w:val="both"/>
        <w:rPr>
          <w:rFonts w:ascii="Times New Roman" w:hAnsi="Times New Roman"/>
          <w:bCs/>
          <w:spacing w:val="-1"/>
          <w:sz w:val="24"/>
          <w:szCs w:val="24"/>
        </w:rPr>
      </w:pPr>
      <w:r w:rsidRPr="001D3457">
        <w:rPr>
          <w:rFonts w:ascii="Times New Roman" w:hAnsi="Times New Roman"/>
          <w:bCs/>
          <w:spacing w:val="-1"/>
          <w:sz w:val="24"/>
          <w:szCs w:val="24"/>
        </w:rPr>
        <w:t xml:space="preserve">Hasil </w:t>
      </w:r>
      <w:r w:rsidR="00A8033B" w:rsidRPr="001D3457">
        <w:rPr>
          <w:rFonts w:ascii="Times New Roman" w:hAnsi="Times New Roman"/>
          <w:bCs/>
          <w:spacing w:val="-1"/>
          <w:sz w:val="24"/>
          <w:szCs w:val="24"/>
        </w:rPr>
        <w:t xml:space="preserve">penelitian ini sejalan </w:t>
      </w:r>
      <w:r w:rsidR="00054981" w:rsidRPr="001D3457">
        <w:rPr>
          <w:rFonts w:ascii="Times New Roman" w:hAnsi="Times New Roman"/>
          <w:bCs/>
          <w:spacing w:val="-1"/>
          <w:sz w:val="24"/>
          <w:szCs w:val="24"/>
        </w:rPr>
        <w:t>den</w:t>
      </w:r>
      <w:r w:rsidR="00CB69AB">
        <w:rPr>
          <w:rFonts w:ascii="Times New Roman" w:hAnsi="Times New Roman"/>
          <w:bCs/>
          <w:spacing w:val="-1"/>
          <w:sz w:val="24"/>
          <w:szCs w:val="24"/>
        </w:rPr>
        <w:t>gan penelitian Murniati Z, dkk (2014) y</w:t>
      </w:r>
      <w:r w:rsidR="00054981" w:rsidRPr="001D3457">
        <w:rPr>
          <w:rFonts w:ascii="Times New Roman" w:hAnsi="Times New Roman"/>
          <w:bCs/>
          <w:spacing w:val="-1"/>
          <w:sz w:val="24"/>
          <w:szCs w:val="24"/>
        </w:rPr>
        <w:t xml:space="preserve">ang menemukan bahwa perencanaan pajak berpengaruh </w:t>
      </w:r>
      <w:r w:rsidR="004D78A1" w:rsidRPr="001D3457">
        <w:rPr>
          <w:rFonts w:ascii="Times New Roman" w:hAnsi="Times New Roman"/>
          <w:bCs/>
          <w:spacing w:val="-1"/>
          <w:sz w:val="24"/>
          <w:szCs w:val="24"/>
        </w:rPr>
        <w:t xml:space="preserve">signifikan </w:t>
      </w:r>
      <w:r w:rsidR="00054981" w:rsidRPr="001D3457">
        <w:rPr>
          <w:rFonts w:ascii="Times New Roman" w:hAnsi="Times New Roman"/>
          <w:bCs/>
          <w:spacing w:val="-1"/>
          <w:sz w:val="24"/>
          <w:szCs w:val="24"/>
        </w:rPr>
        <w:t>negat</w:t>
      </w:r>
      <w:r w:rsidR="004D78A1" w:rsidRPr="001D3457">
        <w:rPr>
          <w:rFonts w:ascii="Times New Roman" w:hAnsi="Times New Roman"/>
          <w:bCs/>
          <w:spacing w:val="-1"/>
          <w:sz w:val="24"/>
          <w:szCs w:val="24"/>
        </w:rPr>
        <w:t>if dengan manajemen laba, temuan yang diperoleh disebabkan melalui perencanaan pajak pihak manajemen dapat mempredisksi besarnya laba serta kemungkinan nilai pajak yang harus dipenuhi.</w:t>
      </w:r>
      <w:r w:rsidR="001D3457" w:rsidRPr="001D3457">
        <w:rPr>
          <w:rFonts w:ascii="Times New Roman" w:hAnsi="Times New Roman"/>
          <w:bCs/>
          <w:spacing w:val="-1"/>
          <w:sz w:val="24"/>
          <w:szCs w:val="24"/>
        </w:rPr>
        <w:t xml:space="preserve"> </w:t>
      </w:r>
      <w:r w:rsidRPr="001D3457">
        <w:rPr>
          <w:rFonts w:ascii="Times New Roman" w:hAnsi="Times New Roman"/>
          <w:sz w:val="24"/>
          <w:szCs w:val="24"/>
        </w:rPr>
        <w:lastRenderedPageBreak/>
        <w:t xml:space="preserve">Alasan berpengaruhnya </w:t>
      </w:r>
      <w:r w:rsidR="00154A97" w:rsidRPr="001D3457">
        <w:rPr>
          <w:rFonts w:ascii="Times New Roman" w:hAnsi="Times New Roman"/>
          <w:sz w:val="24"/>
          <w:szCs w:val="24"/>
        </w:rPr>
        <w:t xml:space="preserve">negatifnya </w:t>
      </w:r>
      <w:r w:rsidRPr="001D3457">
        <w:rPr>
          <w:rFonts w:ascii="Times New Roman" w:hAnsi="Times New Roman"/>
          <w:sz w:val="24"/>
          <w:szCs w:val="24"/>
        </w:rPr>
        <w:t xml:space="preserve">perencanaan pajak </w:t>
      </w:r>
      <w:r w:rsidR="00154A97" w:rsidRPr="001D3457">
        <w:rPr>
          <w:rFonts w:ascii="Times New Roman" w:hAnsi="Times New Roman"/>
          <w:sz w:val="24"/>
          <w:szCs w:val="24"/>
        </w:rPr>
        <w:t>karena</w:t>
      </w:r>
      <w:r w:rsidRPr="001D3457">
        <w:rPr>
          <w:rFonts w:ascii="Times New Roman" w:hAnsi="Times New Roman"/>
          <w:sz w:val="24"/>
          <w:szCs w:val="24"/>
        </w:rPr>
        <w:t xml:space="preserve"> besarnya beban</w:t>
      </w:r>
      <w:r w:rsidR="00D7636D" w:rsidRPr="001D3457">
        <w:rPr>
          <w:rFonts w:ascii="Times New Roman" w:hAnsi="Times New Roman"/>
          <w:sz w:val="24"/>
          <w:szCs w:val="24"/>
        </w:rPr>
        <w:t xml:space="preserve"> pajak penghasilan khususnya pada </w:t>
      </w:r>
      <w:r w:rsidR="007B4197" w:rsidRPr="001D3457">
        <w:rPr>
          <w:rFonts w:ascii="Times New Roman" w:hAnsi="Times New Roman"/>
          <w:sz w:val="24"/>
          <w:szCs w:val="24"/>
        </w:rPr>
        <w:t>sek</w:t>
      </w:r>
      <w:r w:rsidR="00D7636D" w:rsidRPr="001D3457">
        <w:rPr>
          <w:rFonts w:ascii="Times New Roman" w:hAnsi="Times New Roman"/>
          <w:sz w:val="24"/>
          <w:szCs w:val="24"/>
        </w:rPr>
        <w:t xml:space="preserve">tor </w:t>
      </w:r>
      <w:r w:rsidR="00D7636D" w:rsidRPr="001D3457">
        <w:rPr>
          <w:rFonts w:ascii="Times New Roman" w:hAnsi="Times New Roman"/>
          <w:i/>
          <w:sz w:val="24"/>
          <w:szCs w:val="24"/>
        </w:rPr>
        <w:t>hotel, restaurant</w:t>
      </w:r>
      <w:r w:rsidR="00D7636D" w:rsidRPr="001D3457">
        <w:rPr>
          <w:rFonts w:ascii="Times New Roman" w:hAnsi="Times New Roman"/>
          <w:sz w:val="24"/>
          <w:szCs w:val="24"/>
        </w:rPr>
        <w:t xml:space="preserve"> dan </w:t>
      </w:r>
      <w:r w:rsidR="00D7636D" w:rsidRPr="001D3457">
        <w:rPr>
          <w:rFonts w:ascii="Times New Roman" w:hAnsi="Times New Roman"/>
          <w:i/>
          <w:sz w:val="24"/>
          <w:szCs w:val="24"/>
        </w:rPr>
        <w:t>tourism</w:t>
      </w:r>
      <w:r w:rsidR="00D7636D" w:rsidRPr="001D3457">
        <w:rPr>
          <w:rFonts w:ascii="Times New Roman" w:hAnsi="Times New Roman"/>
          <w:sz w:val="24"/>
          <w:szCs w:val="24"/>
        </w:rPr>
        <w:t xml:space="preserve"> </w:t>
      </w:r>
      <w:r w:rsidR="007B4197" w:rsidRPr="001D3457">
        <w:rPr>
          <w:rFonts w:ascii="Times New Roman" w:hAnsi="Times New Roman"/>
          <w:sz w:val="24"/>
          <w:szCs w:val="24"/>
        </w:rPr>
        <w:t xml:space="preserve">berkaitan dengan pengenaan objek pajak perusahaan </w:t>
      </w:r>
      <w:r w:rsidR="00D7636D" w:rsidRPr="001D3457">
        <w:rPr>
          <w:rFonts w:ascii="Times New Roman" w:hAnsi="Times New Roman"/>
          <w:sz w:val="24"/>
          <w:szCs w:val="24"/>
        </w:rPr>
        <w:t xml:space="preserve"> </w:t>
      </w:r>
      <w:r w:rsidR="007B4197" w:rsidRPr="001D3457">
        <w:rPr>
          <w:rFonts w:ascii="Times New Roman" w:hAnsi="Times New Roman"/>
          <w:sz w:val="24"/>
          <w:szCs w:val="24"/>
        </w:rPr>
        <w:t>khususnya yang</w:t>
      </w:r>
      <w:r w:rsidR="00D7636D" w:rsidRPr="001D3457">
        <w:rPr>
          <w:rFonts w:ascii="Times New Roman" w:hAnsi="Times New Roman"/>
          <w:sz w:val="24"/>
          <w:szCs w:val="24"/>
        </w:rPr>
        <w:t xml:space="preserve"> bersifat final yang mengindikasikan </w:t>
      </w:r>
      <w:r w:rsidR="00154A97" w:rsidRPr="001D3457">
        <w:rPr>
          <w:rFonts w:ascii="Times New Roman" w:hAnsi="Times New Roman"/>
          <w:sz w:val="24"/>
          <w:szCs w:val="24"/>
        </w:rPr>
        <w:t>perusahaan cenderung menurunkan</w:t>
      </w:r>
      <w:r w:rsidR="004D78A1" w:rsidRPr="001D3457">
        <w:rPr>
          <w:rFonts w:ascii="Times New Roman" w:hAnsi="Times New Roman"/>
          <w:sz w:val="24"/>
          <w:szCs w:val="24"/>
        </w:rPr>
        <w:t xml:space="preserve"> saldo laba, </w:t>
      </w:r>
      <w:r w:rsidR="003F6A64" w:rsidRPr="001D3457">
        <w:rPr>
          <w:rFonts w:ascii="Times New Roman" w:hAnsi="Times New Roman"/>
          <w:sz w:val="24"/>
          <w:szCs w:val="24"/>
        </w:rPr>
        <w:t>melalui</w:t>
      </w:r>
      <w:r w:rsidR="004D78A1" w:rsidRPr="001D3457">
        <w:rPr>
          <w:rFonts w:ascii="Times New Roman" w:hAnsi="Times New Roman"/>
          <w:sz w:val="24"/>
          <w:szCs w:val="24"/>
        </w:rPr>
        <w:t xml:space="preserve"> </w:t>
      </w:r>
      <w:r w:rsidR="003F6A64" w:rsidRPr="001D3457">
        <w:rPr>
          <w:rFonts w:ascii="Times New Roman" w:hAnsi="Times New Roman"/>
          <w:sz w:val="24"/>
          <w:szCs w:val="24"/>
        </w:rPr>
        <w:t xml:space="preserve">perencanaan – perencanaan pajak seperti penghindaran administrasi perpajak untuk mengoptimalkan beban pajak terutang yang tidak terlalu besar sehingga perencaan pajak dapat mengurangi terjadinya </w:t>
      </w:r>
      <w:r w:rsidR="00154A97" w:rsidRPr="001D3457">
        <w:rPr>
          <w:rFonts w:ascii="Times New Roman" w:hAnsi="Times New Roman"/>
          <w:sz w:val="24"/>
          <w:szCs w:val="24"/>
        </w:rPr>
        <w:t>m</w:t>
      </w:r>
      <w:r w:rsidR="003F6A64" w:rsidRPr="001D3457">
        <w:rPr>
          <w:rFonts w:ascii="Times New Roman" w:hAnsi="Times New Roman"/>
          <w:sz w:val="24"/>
          <w:szCs w:val="24"/>
        </w:rPr>
        <w:t>anajemen laba</w:t>
      </w:r>
      <w:r w:rsidR="00D7636D" w:rsidRPr="001D3457">
        <w:rPr>
          <w:rFonts w:ascii="Times New Roman" w:hAnsi="Times New Roman"/>
          <w:sz w:val="24"/>
          <w:szCs w:val="24"/>
        </w:rPr>
        <w:t>.</w:t>
      </w:r>
    </w:p>
    <w:p w:rsidR="0062458F" w:rsidRDefault="0062458F" w:rsidP="007D1076">
      <w:pPr>
        <w:pStyle w:val="ListParagraph"/>
        <w:widowControl w:val="0"/>
        <w:numPr>
          <w:ilvl w:val="0"/>
          <w:numId w:val="63"/>
        </w:numPr>
        <w:autoSpaceDE w:val="0"/>
        <w:autoSpaceDN w:val="0"/>
        <w:adjustRightInd w:val="0"/>
        <w:spacing w:before="24" w:after="0" w:line="480" w:lineRule="auto"/>
        <w:rPr>
          <w:rFonts w:ascii="Times New Roman" w:hAnsi="Times New Roman"/>
          <w:b/>
          <w:bCs/>
          <w:spacing w:val="-1"/>
          <w:sz w:val="24"/>
          <w:szCs w:val="24"/>
        </w:rPr>
      </w:pPr>
      <w:r>
        <w:rPr>
          <w:rFonts w:ascii="Times New Roman" w:hAnsi="Times New Roman"/>
          <w:b/>
          <w:bCs/>
          <w:spacing w:val="-1"/>
          <w:sz w:val="24"/>
          <w:szCs w:val="24"/>
        </w:rPr>
        <w:t>Pengaruh akrual terhadap manajemen laba</w:t>
      </w:r>
    </w:p>
    <w:p w:rsidR="00770A8F" w:rsidRPr="00D726EF" w:rsidRDefault="00D7636D" w:rsidP="00D726EF">
      <w:pPr>
        <w:pStyle w:val="ListParagraph"/>
        <w:widowControl w:val="0"/>
        <w:autoSpaceDE w:val="0"/>
        <w:autoSpaceDN w:val="0"/>
        <w:adjustRightInd w:val="0"/>
        <w:spacing w:before="24" w:after="0" w:line="480" w:lineRule="auto"/>
        <w:ind w:left="1080"/>
        <w:jc w:val="both"/>
        <w:rPr>
          <w:rFonts w:ascii="Times New Roman" w:hAnsi="Times New Roman"/>
          <w:bCs/>
          <w:spacing w:val="-1"/>
          <w:sz w:val="24"/>
          <w:szCs w:val="24"/>
        </w:rPr>
      </w:pPr>
      <w:r>
        <w:rPr>
          <w:rFonts w:ascii="Times New Roman" w:hAnsi="Times New Roman"/>
          <w:bCs/>
          <w:spacing w:val="-1"/>
          <w:sz w:val="24"/>
          <w:szCs w:val="24"/>
        </w:rPr>
        <w:t xml:space="preserve">   Berdasarkan uji wald yang telah dilakukan untuk mengetahui pengaruh parsial antara variabel independen terhadap dependen, menunjukan hasil bahwa akrual tidak berpengaruh terhadap manajemen laba. Hal ini terlihat</w:t>
      </w:r>
      <w:r w:rsidR="00106F7C">
        <w:rPr>
          <w:rFonts w:ascii="Times New Roman" w:hAnsi="Times New Roman"/>
          <w:bCs/>
          <w:spacing w:val="-1"/>
          <w:sz w:val="24"/>
          <w:szCs w:val="24"/>
        </w:rPr>
        <w:t xml:space="preserve"> dari tingkat signifikansi</w:t>
      </w:r>
      <w:r w:rsidR="00B53D12">
        <w:rPr>
          <w:rFonts w:ascii="Times New Roman" w:hAnsi="Times New Roman"/>
          <w:bCs/>
          <w:spacing w:val="-1"/>
          <w:sz w:val="24"/>
          <w:szCs w:val="24"/>
        </w:rPr>
        <w:t xml:space="preserve"> pada uji wald</w:t>
      </w:r>
      <w:r w:rsidR="00106F7C">
        <w:rPr>
          <w:rFonts w:ascii="Times New Roman" w:hAnsi="Times New Roman"/>
          <w:bCs/>
          <w:spacing w:val="-1"/>
          <w:sz w:val="24"/>
          <w:szCs w:val="24"/>
        </w:rPr>
        <w:t xml:space="preserve"> 0,</w:t>
      </w:r>
      <w:r w:rsidR="00054981">
        <w:rPr>
          <w:rFonts w:ascii="Times New Roman" w:hAnsi="Times New Roman"/>
          <w:bCs/>
          <w:spacing w:val="-1"/>
          <w:sz w:val="24"/>
          <w:szCs w:val="24"/>
        </w:rPr>
        <w:t>1</w:t>
      </w:r>
      <w:r w:rsidR="0094146B">
        <w:rPr>
          <w:rFonts w:ascii="Times New Roman" w:hAnsi="Times New Roman"/>
          <w:bCs/>
          <w:spacing w:val="-1"/>
          <w:sz w:val="24"/>
          <w:szCs w:val="24"/>
        </w:rPr>
        <w:t>35</w:t>
      </w:r>
      <w:r w:rsidR="00054981">
        <w:rPr>
          <w:rFonts w:ascii="Times New Roman" w:hAnsi="Times New Roman"/>
          <w:bCs/>
          <w:spacing w:val="-1"/>
          <w:sz w:val="24"/>
          <w:szCs w:val="24"/>
        </w:rPr>
        <w:t xml:space="preserve"> &gt;</w:t>
      </w:r>
      <w:r w:rsidR="008127AD">
        <w:rPr>
          <w:rFonts w:ascii="Times New Roman" w:hAnsi="Times New Roman"/>
          <w:bCs/>
          <w:spacing w:val="-1"/>
          <w:sz w:val="24"/>
          <w:szCs w:val="24"/>
        </w:rPr>
        <w:t xml:space="preserve">0,05 </w:t>
      </w:r>
      <w:r w:rsidR="00054981">
        <w:rPr>
          <w:rFonts w:ascii="Times New Roman" w:hAnsi="Times New Roman"/>
          <w:bCs/>
          <w:spacing w:val="-1"/>
          <w:sz w:val="24"/>
          <w:szCs w:val="24"/>
        </w:rPr>
        <w:t>dan dapat disimpulkan Ho diterima</w:t>
      </w:r>
      <w:r w:rsidR="008127AD">
        <w:rPr>
          <w:rFonts w:ascii="Times New Roman" w:hAnsi="Times New Roman"/>
          <w:bCs/>
          <w:spacing w:val="-1"/>
          <w:sz w:val="24"/>
          <w:szCs w:val="24"/>
        </w:rPr>
        <w:t>, s</w:t>
      </w:r>
      <w:r w:rsidR="00AD1DCA">
        <w:rPr>
          <w:rFonts w:ascii="Times New Roman" w:hAnsi="Times New Roman"/>
          <w:bCs/>
          <w:spacing w:val="-1"/>
          <w:sz w:val="24"/>
          <w:szCs w:val="24"/>
        </w:rPr>
        <w:t xml:space="preserve">ehingga hipotesis yang diajukan </w:t>
      </w:r>
      <w:r w:rsidR="00D6381E">
        <w:rPr>
          <w:rFonts w:ascii="Times New Roman" w:hAnsi="Times New Roman"/>
          <w:bCs/>
          <w:spacing w:val="-1"/>
          <w:sz w:val="24"/>
          <w:szCs w:val="24"/>
        </w:rPr>
        <w:t>di</w:t>
      </w:r>
      <w:r w:rsidR="00054981">
        <w:rPr>
          <w:rFonts w:ascii="Times New Roman" w:hAnsi="Times New Roman"/>
          <w:bCs/>
          <w:spacing w:val="-1"/>
          <w:sz w:val="24"/>
          <w:szCs w:val="24"/>
        </w:rPr>
        <w:t>tolak</w:t>
      </w:r>
      <w:r w:rsidR="00AD1DCA">
        <w:rPr>
          <w:rFonts w:ascii="Times New Roman" w:hAnsi="Times New Roman"/>
          <w:bCs/>
          <w:spacing w:val="-1"/>
          <w:sz w:val="24"/>
          <w:szCs w:val="24"/>
        </w:rPr>
        <w:t xml:space="preserve"> dan dapat disimpulkan bahwa akrual </w:t>
      </w:r>
      <w:r w:rsidR="00054981">
        <w:rPr>
          <w:rFonts w:ascii="Times New Roman" w:hAnsi="Times New Roman"/>
          <w:bCs/>
          <w:spacing w:val="-1"/>
          <w:sz w:val="24"/>
          <w:szCs w:val="24"/>
        </w:rPr>
        <w:t xml:space="preserve">tidak </w:t>
      </w:r>
      <w:r w:rsidR="00AD1DCA">
        <w:rPr>
          <w:rFonts w:ascii="Times New Roman" w:hAnsi="Times New Roman"/>
          <w:bCs/>
          <w:spacing w:val="-1"/>
          <w:sz w:val="24"/>
          <w:szCs w:val="24"/>
        </w:rPr>
        <w:t>berpe</w:t>
      </w:r>
      <w:r w:rsidR="00054981">
        <w:rPr>
          <w:rFonts w:ascii="Times New Roman" w:hAnsi="Times New Roman"/>
          <w:bCs/>
          <w:spacing w:val="-1"/>
          <w:sz w:val="24"/>
          <w:szCs w:val="24"/>
        </w:rPr>
        <w:t>ngaruh terhadap manajemen laba</w:t>
      </w:r>
      <w:r w:rsidR="00D726EF">
        <w:rPr>
          <w:rFonts w:ascii="Times New Roman" w:hAnsi="Times New Roman"/>
          <w:bCs/>
          <w:spacing w:val="-1"/>
          <w:sz w:val="24"/>
          <w:szCs w:val="24"/>
        </w:rPr>
        <w:t xml:space="preserve">. Pada tabel regresi logistic, nilai koefisien variabel akrual bernilai negative, hal ini </w:t>
      </w:r>
      <w:r w:rsidR="00076859" w:rsidRPr="00D726EF">
        <w:rPr>
          <w:rFonts w:ascii="Times New Roman" w:hAnsi="Times New Roman"/>
          <w:bCs/>
          <w:spacing w:val="-1"/>
          <w:sz w:val="24"/>
          <w:szCs w:val="24"/>
        </w:rPr>
        <w:t xml:space="preserve">mengindikasikan akrual dalam pengukuran diskretionari akrual </w:t>
      </w:r>
      <w:r w:rsidR="00106F7C" w:rsidRPr="00D726EF">
        <w:rPr>
          <w:rFonts w:ascii="Times New Roman" w:hAnsi="Times New Roman"/>
          <w:bCs/>
          <w:spacing w:val="-1"/>
          <w:sz w:val="24"/>
          <w:szCs w:val="24"/>
        </w:rPr>
        <w:t xml:space="preserve">atau </w:t>
      </w:r>
      <w:r w:rsidR="00076859" w:rsidRPr="00D726EF">
        <w:rPr>
          <w:rFonts w:ascii="Times New Roman" w:hAnsi="Times New Roman"/>
          <w:bCs/>
          <w:spacing w:val="-1"/>
          <w:sz w:val="24"/>
          <w:szCs w:val="24"/>
        </w:rPr>
        <w:t xml:space="preserve">pengaturan </w:t>
      </w:r>
      <w:r w:rsidR="00106F7C" w:rsidRPr="00D726EF">
        <w:rPr>
          <w:rFonts w:ascii="Times New Roman" w:hAnsi="Times New Roman"/>
          <w:bCs/>
          <w:spacing w:val="-1"/>
          <w:sz w:val="24"/>
          <w:szCs w:val="24"/>
        </w:rPr>
        <w:t>transksi</w:t>
      </w:r>
      <w:r w:rsidR="00076859" w:rsidRPr="00D726EF">
        <w:rPr>
          <w:rFonts w:ascii="Times New Roman" w:hAnsi="Times New Roman"/>
          <w:bCs/>
          <w:spacing w:val="-1"/>
          <w:sz w:val="24"/>
          <w:szCs w:val="24"/>
        </w:rPr>
        <w:t xml:space="preserve"> </w:t>
      </w:r>
      <w:r w:rsidR="00106F7C" w:rsidRPr="00D726EF">
        <w:rPr>
          <w:rFonts w:ascii="Times New Roman" w:hAnsi="Times New Roman"/>
          <w:bCs/>
          <w:spacing w:val="-1"/>
          <w:sz w:val="24"/>
          <w:szCs w:val="24"/>
        </w:rPr>
        <w:t>melalui</w:t>
      </w:r>
      <w:r w:rsidR="00076859" w:rsidRPr="00D726EF">
        <w:rPr>
          <w:rFonts w:ascii="Times New Roman" w:hAnsi="Times New Roman"/>
          <w:bCs/>
          <w:spacing w:val="-1"/>
          <w:sz w:val="24"/>
          <w:szCs w:val="24"/>
        </w:rPr>
        <w:t xml:space="preserve"> akrual</w:t>
      </w:r>
      <w:r w:rsidR="00106F7C" w:rsidRPr="00D726EF">
        <w:rPr>
          <w:rFonts w:ascii="Times New Roman" w:hAnsi="Times New Roman"/>
          <w:bCs/>
          <w:spacing w:val="-1"/>
          <w:sz w:val="24"/>
          <w:szCs w:val="24"/>
        </w:rPr>
        <w:t xml:space="preserve"> </w:t>
      </w:r>
      <w:r w:rsidR="00054981" w:rsidRPr="00D726EF">
        <w:rPr>
          <w:rFonts w:ascii="Times New Roman" w:hAnsi="Times New Roman"/>
          <w:bCs/>
          <w:spacing w:val="-1"/>
          <w:sz w:val="24"/>
          <w:szCs w:val="24"/>
        </w:rPr>
        <w:t>bernilai</w:t>
      </w:r>
      <w:r w:rsidR="00F00DE6" w:rsidRPr="00D726EF">
        <w:rPr>
          <w:rFonts w:ascii="Times New Roman" w:hAnsi="Times New Roman"/>
          <w:bCs/>
          <w:spacing w:val="-1"/>
          <w:sz w:val="24"/>
          <w:szCs w:val="24"/>
        </w:rPr>
        <w:t xml:space="preserve"> negatif</w:t>
      </w:r>
      <w:r w:rsidR="00106F7C" w:rsidRPr="00D726EF">
        <w:rPr>
          <w:rFonts w:ascii="Times New Roman" w:hAnsi="Times New Roman"/>
          <w:bCs/>
          <w:spacing w:val="-1"/>
          <w:sz w:val="24"/>
          <w:szCs w:val="24"/>
        </w:rPr>
        <w:t xml:space="preserve"> dalam</w:t>
      </w:r>
      <w:r w:rsidR="00076859" w:rsidRPr="00D726EF">
        <w:rPr>
          <w:rFonts w:ascii="Times New Roman" w:hAnsi="Times New Roman"/>
          <w:bCs/>
          <w:spacing w:val="-1"/>
          <w:sz w:val="24"/>
          <w:szCs w:val="24"/>
        </w:rPr>
        <w:t xml:space="preserve"> </w:t>
      </w:r>
      <w:r w:rsidR="00106F7C" w:rsidRPr="00D726EF">
        <w:rPr>
          <w:rFonts w:ascii="Times New Roman" w:hAnsi="Times New Roman"/>
          <w:bCs/>
          <w:spacing w:val="-1"/>
          <w:sz w:val="24"/>
          <w:szCs w:val="24"/>
        </w:rPr>
        <w:t>terjadinya</w:t>
      </w:r>
      <w:r w:rsidR="00076859" w:rsidRPr="00D726EF">
        <w:rPr>
          <w:rFonts w:ascii="Times New Roman" w:hAnsi="Times New Roman"/>
          <w:bCs/>
          <w:spacing w:val="-1"/>
          <w:sz w:val="24"/>
          <w:szCs w:val="24"/>
        </w:rPr>
        <w:t xml:space="preserve"> manajemen laba</w:t>
      </w:r>
      <w:r w:rsidR="00474C06" w:rsidRPr="00D726EF">
        <w:rPr>
          <w:rFonts w:ascii="Times New Roman" w:hAnsi="Times New Roman"/>
          <w:bCs/>
          <w:spacing w:val="-1"/>
          <w:sz w:val="24"/>
          <w:szCs w:val="24"/>
        </w:rPr>
        <w:t>.</w:t>
      </w:r>
      <w:r w:rsidR="00F00DE6" w:rsidRPr="00D726EF">
        <w:rPr>
          <w:rFonts w:ascii="Times New Roman" w:hAnsi="Times New Roman"/>
          <w:bCs/>
          <w:spacing w:val="-1"/>
          <w:sz w:val="24"/>
          <w:szCs w:val="24"/>
        </w:rPr>
        <w:t xml:space="preserve"> </w:t>
      </w:r>
      <w:r w:rsidR="00A65A46" w:rsidRPr="00D726EF">
        <w:rPr>
          <w:rFonts w:ascii="Times New Roman" w:hAnsi="Times New Roman"/>
          <w:bCs/>
          <w:spacing w:val="-1"/>
          <w:sz w:val="24"/>
          <w:szCs w:val="24"/>
        </w:rPr>
        <w:t xml:space="preserve"> </w:t>
      </w:r>
      <w:r w:rsidR="00F00DE6" w:rsidRPr="00D726EF">
        <w:rPr>
          <w:rFonts w:ascii="Times New Roman" w:hAnsi="Times New Roman"/>
          <w:bCs/>
          <w:spacing w:val="-1"/>
          <w:sz w:val="24"/>
          <w:szCs w:val="24"/>
        </w:rPr>
        <w:t>Pada tabel IV. 1</w:t>
      </w:r>
      <w:r w:rsidR="00934F43" w:rsidRPr="00D726EF">
        <w:rPr>
          <w:rFonts w:ascii="Times New Roman" w:hAnsi="Times New Roman"/>
          <w:bCs/>
          <w:spacing w:val="-1"/>
          <w:sz w:val="24"/>
          <w:szCs w:val="24"/>
        </w:rPr>
        <w:t>4</w:t>
      </w:r>
      <w:r w:rsidR="00F00DE6" w:rsidRPr="00D726EF">
        <w:rPr>
          <w:rFonts w:ascii="Times New Roman" w:hAnsi="Times New Roman"/>
          <w:bCs/>
          <w:spacing w:val="-1"/>
          <w:sz w:val="24"/>
          <w:szCs w:val="24"/>
        </w:rPr>
        <w:t>, berdasarkan estimasi perhitungan model logit variabel akrul pada tingkatan Rp. 1 juta me</w:t>
      </w:r>
      <w:r w:rsidR="00054981" w:rsidRPr="00D726EF">
        <w:rPr>
          <w:rFonts w:ascii="Times New Roman" w:hAnsi="Times New Roman"/>
          <w:bCs/>
          <w:spacing w:val="-1"/>
          <w:sz w:val="24"/>
          <w:szCs w:val="24"/>
        </w:rPr>
        <w:t>nunjukan probabilitas sebesar 7</w:t>
      </w:r>
      <w:r w:rsidR="0094146B" w:rsidRPr="00D726EF">
        <w:rPr>
          <w:rFonts w:ascii="Times New Roman" w:hAnsi="Times New Roman"/>
          <w:bCs/>
          <w:spacing w:val="-1"/>
          <w:sz w:val="24"/>
          <w:szCs w:val="24"/>
        </w:rPr>
        <w:t>5,007</w:t>
      </w:r>
      <w:r w:rsidR="00F00DE6" w:rsidRPr="00D726EF">
        <w:rPr>
          <w:rFonts w:ascii="Times New Roman" w:hAnsi="Times New Roman"/>
          <w:bCs/>
          <w:spacing w:val="-1"/>
          <w:sz w:val="24"/>
          <w:szCs w:val="24"/>
        </w:rPr>
        <w:t>% dan pada tingkatan Rp. 5 juta mengalami penurunan pada probabilitas -</w:t>
      </w:r>
      <w:r w:rsidR="0094146B" w:rsidRPr="00D726EF">
        <w:rPr>
          <w:rFonts w:ascii="Times New Roman" w:hAnsi="Times New Roman"/>
          <w:bCs/>
          <w:spacing w:val="-1"/>
          <w:sz w:val="24"/>
          <w:szCs w:val="24"/>
        </w:rPr>
        <w:t>72,157%</w:t>
      </w:r>
      <w:r w:rsidR="00054981" w:rsidRPr="00D726EF">
        <w:rPr>
          <w:rFonts w:ascii="Times New Roman" w:hAnsi="Times New Roman"/>
          <w:bCs/>
          <w:spacing w:val="-1"/>
          <w:sz w:val="24"/>
          <w:szCs w:val="24"/>
        </w:rPr>
        <w:t>.</w:t>
      </w:r>
      <w:r w:rsidR="001D3457" w:rsidRPr="00D726EF">
        <w:rPr>
          <w:rFonts w:ascii="Times New Roman" w:hAnsi="Times New Roman"/>
          <w:bCs/>
          <w:spacing w:val="-1"/>
          <w:sz w:val="24"/>
          <w:szCs w:val="24"/>
        </w:rPr>
        <w:t xml:space="preserve"> </w:t>
      </w:r>
    </w:p>
    <w:p w:rsidR="009F24E1" w:rsidRDefault="005413E0" w:rsidP="001D3457">
      <w:pPr>
        <w:pStyle w:val="ListParagraph"/>
        <w:widowControl w:val="0"/>
        <w:autoSpaceDE w:val="0"/>
        <w:autoSpaceDN w:val="0"/>
        <w:adjustRightInd w:val="0"/>
        <w:spacing w:before="24" w:after="0" w:line="480" w:lineRule="auto"/>
        <w:ind w:left="1080"/>
        <w:jc w:val="both"/>
        <w:rPr>
          <w:rFonts w:ascii="Times New Roman" w:hAnsi="Times New Roman"/>
          <w:bCs/>
          <w:spacing w:val="-1"/>
          <w:sz w:val="24"/>
          <w:szCs w:val="24"/>
        </w:rPr>
      </w:pPr>
      <w:r>
        <w:rPr>
          <w:rFonts w:ascii="Times New Roman" w:hAnsi="Times New Roman"/>
          <w:bCs/>
          <w:spacing w:val="-1"/>
          <w:sz w:val="24"/>
          <w:szCs w:val="24"/>
        </w:rPr>
        <w:t xml:space="preserve"> </w:t>
      </w:r>
    </w:p>
    <w:p w:rsidR="00474C06" w:rsidRDefault="005413E0" w:rsidP="001D3457">
      <w:pPr>
        <w:pStyle w:val="ListParagraph"/>
        <w:widowControl w:val="0"/>
        <w:autoSpaceDE w:val="0"/>
        <w:autoSpaceDN w:val="0"/>
        <w:adjustRightInd w:val="0"/>
        <w:spacing w:before="24" w:after="0" w:line="480" w:lineRule="auto"/>
        <w:ind w:left="1080"/>
        <w:jc w:val="both"/>
        <w:rPr>
          <w:rFonts w:ascii="Times New Roman" w:hAnsi="Times New Roman"/>
          <w:bCs/>
          <w:spacing w:val="-1"/>
          <w:sz w:val="24"/>
          <w:szCs w:val="24"/>
        </w:rPr>
      </w:pPr>
      <w:r>
        <w:rPr>
          <w:rFonts w:ascii="Times New Roman" w:hAnsi="Times New Roman"/>
          <w:bCs/>
          <w:spacing w:val="-1"/>
          <w:sz w:val="24"/>
          <w:szCs w:val="24"/>
        </w:rPr>
        <w:lastRenderedPageBreak/>
        <w:t xml:space="preserve">  </w:t>
      </w:r>
      <w:r w:rsidR="00A65A46" w:rsidRPr="001D3457">
        <w:rPr>
          <w:rFonts w:ascii="Times New Roman" w:hAnsi="Times New Roman"/>
          <w:bCs/>
          <w:spacing w:val="-1"/>
          <w:sz w:val="24"/>
          <w:szCs w:val="24"/>
        </w:rPr>
        <w:t>Hasil penelitian ini sejalan dengan penelitian</w:t>
      </w:r>
      <w:r w:rsidR="003C3A19" w:rsidRPr="001D3457">
        <w:rPr>
          <w:rFonts w:ascii="Times New Roman" w:hAnsi="Times New Roman"/>
          <w:bCs/>
          <w:spacing w:val="-1"/>
          <w:sz w:val="24"/>
          <w:szCs w:val="24"/>
        </w:rPr>
        <w:t xml:space="preserve"> sejalan dengan penelitian Prabowo (2014) menunjukan bahwa akrual tidak berpengaruh terhadap manajemen laba terkait perusahaan menghindari penurunan laba.</w:t>
      </w:r>
      <w:r w:rsidR="001D3457">
        <w:rPr>
          <w:rFonts w:ascii="Times New Roman" w:hAnsi="Times New Roman"/>
          <w:bCs/>
          <w:spacing w:val="-1"/>
          <w:sz w:val="24"/>
          <w:szCs w:val="24"/>
        </w:rPr>
        <w:t xml:space="preserve"> </w:t>
      </w:r>
      <w:r w:rsidR="00474C06" w:rsidRPr="001D3457">
        <w:rPr>
          <w:rFonts w:ascii="Times New Roman" w:hAnsi="Times New Roman"/>
          <w:bCs/>
          <w:spacing w:val="-1"/>
          <w:sz w:val="24"/>
          <w:szCs w:val="24"/>
        </w:rPr>
        <w:t xml:space="preserve">Alasan </w:t>
      </w:r>
      <w:r w:rsidR="00054981" w:rsidRPr="001D3457">
        <w:rPr>
          <w:rFonts w:ascii="Times New Roman" w:hAnsi="Times New Roman"/>
          <w:bCs/>
          <w:spacing w:val="-1"/>
          <w:sz w:val="24"/>
          <w:szCs w:val="24"/>
        </w:rPr>
        <w:t xml:space="preserve">tidak </w:t>
      </w:r>
      <w:r w:rsidR="00474C06" w:rsidRPr="001D3457">
        <w:rPr>
          <w:rFonts w:ascii="Times New Roman" w:hAnsi="Times New Roman"/>
          <w:bCs/>
          <w:spacing w:val="-1"/>
          <w:sz w:val="24"/>
          <w:szCs w:val="24"/>
        </w:rPr>
        <w:t xml:space="preserve">berpengaruhnya akrual adalah peranan akrual </w:t>
      </w:r>
      <w:r w:rsidR="00054981" w:rsidRPr="001D3457">
        <w:rPr>
          <w:rFonts w:ascii="Times New Roman" w:hAnsi="Times New Roman"/>
          <w:bCs/>
          <w:spacing w:val="-1"/>
          <w:sz w:val="24"/>
          <w:szCs w:val="24"/>
        </w:rPr>
        <w:t xml:space="preserve">dalam </w:t>
      </w:r>
      <w:r w:rsidR="00474C06" w:rsidRPr="001D3457">
        <w:rPr>
          <w:rFonts w:ascii="Times New Roman" w:hAnsi="Times New Roman"/>
          <w:bCs/>
          <w:spacing w:val="-1"/>
          <w:sz w:val="24"/>
          <w:szCs w:val="24"/>
        </w:rPr>
        <w:t>pengaturan pihak manajemen</w:t>
      </w:r>
      <w:r w:rsidR="00AB425A" w:rsidRPr="001D3457">
        <w:rPr>
          <w:rFonts w:ascii="Times New Roman" w:hAnsi="Times New Roman"/>
          <w:bCs/>
          <w:spacing w:val="-1"/>
          <w:sz w:val="24"/>
          <w:szCs w:val="24"/>
        </w:rPr>
        <w:t xml:space="preserve"> dalam mengakui </w:t>
      </w:r>
      <w:r w:rsidR="003D7768" w:rsidRPr="001D3457">
        <w:rPr>
          <w:rFonts w:ascii="Times New Roman" w:hAnsi="Times New Roman"/>
          <w:bCs/>
          <w:spacing w:val="-1"/>
          <w:sz w:val="24"/>
          <w:szCs w:val="24"/>
        </w:rPr>
        <w:t>transaksi</w:t>
      </w:r>
      <w:r w:rsidR="003F6A64" w:rsidRPr="001D3457">
        <w:rPr>
          <w:rFonts w:ascii="Times New Roman" w:hAnsi="Times New Roman"/>
          <w:bCs/>
          <w:spacing w:val="-1"/>
          <w:sz w:val="24"/>
          <w:szCs w:val="24"/>
        </w:rPr>
        <w:t xml:space="preserve"> tidak mempengaruhi perusahaan melakukan manajemen laba, atau dapat disimpulkan peranan pengaturan transaksi secara akrual tidak terjadi pada sampel yang penulis teliti</w:t>
      </w:r>
      <w:r w:rsidR="00B53D12" w:rsidRPr="001D3457">
        <w:rPr>
          <w:rFonts w:ascii="Times New Roman" w:hAnsi="Times New Roman"/>
          <w:bCs/>
          <w:spacing w:val="-1"/>
          <w:sz w:val="24"/>
          <w:szCs w:val="24"/>
        </w:rPr>
        <w:t>.</w:t>
      </w:r>
    </w:p>
    <w:p w:rsidR="00CB69AB" w:rsidRDefault="00CB69AB" w:rsidP="00CB69AB">
      <w:pPr>
        <w:pStyle w:val="ListParagraph"/>
        <w:widowControl w:val="0"/>
        <w:autoSpaceDE w:val="0"/>
        <w:autoSpaceDN w:val="0"/>
        <w:adjustRightInd w:val="0"/>
        <w:spacing w:before="24" w:after="0" w:line="480" w:lineRule="auto"/>
        <w:ind w:left="1080"/>
        <w:jc w:val="both"/>
        <w:rPr>
          <w:rFonts w:ascii="Times New Roman" w:hAnsi="Times New Roman"/>
          <w:bCs/>
          <w:spacing w:val="-1"/>
          <w:sz w:val="24"/>
          <w:szCs w:val="24"/>
        </w:rPr>
      </w:pPr>
      <w:r>
        <w:rPr>
          <w:rFonts w:ascii="Times New Roman" w:hAnsi="Times New Roman"/>
          <w:bCs/>
          <w:spacing w:val="-1"/>
          <w:sz w:val="24"/>
          <w:szCs w:val="24"/>
        </w:rPr>
        <w:t xml:space="preserve">  </w:t>
      </w:r>
      <w:r w:rsidRPr="00A65A46">
        <w:rPr>
          <w:rFonts w:ascii="Times New Roman" w:hAnsi="Times New Roman"/>
          <w:bCs/>
          <w:spacing w:val="-1"/>
          <w:sz w:val="24"/>
          <w:szCs w:val="24"/>
        </w:rPr>
        <w:t xml:space="preserve">Pada </w:t>
      </w:r>
      <w:r>
        <w:rPr>
          <w:rFonts w:ascii="Times New Roman" w:hAnsi="Times New Roman"/>
          <w:bCs/>
          <w:spacing w:val="-1"/>
          <w:sz w:val="24"/>
          <w:szCs w:val="24"/>
        </w:rPr>
        <w:t xml:space="preserve">analisis deskriptif </w:t>
      </w:r>
      <w:r w:rsidRPr="00A65A46">
        <w:rPr>
          <w:rFonts w:ascii="Times New Roman" w:hAnsi="Times New Roman"/>
          <w:bCs/>
          <w:spacing w:val="-1"/>
          <w:sz w:val="24"/>
          <w:szCs w:val="24"/>
        </w:rPr>
        <w:t>nilai rata – rata -</w:t>
      </w:r>
      <w:r w:rsidR="008527BB">
        <w:rPr>
          <w:rFonts w:ascii="Times New Roman" w:hAnsi="Times New Roman"/>
          <w:bCs/>
          <w:spacing w:val="-1"/>
          <w:sz w:val="24"/>
          <w:szCs w:val="24"/>
        </w:rPr>
        <w:t>0,81</w:t>
      </w:r>
      <w:r w:rsidRPr="00A65A46">
        <w:rPr>
          <w:rFonts w:ascii="Times New Roman" w:hAnsi="Times New Roman"/>
          <w:bCs/>
          <w:spacing w:val="-1"/>
          <w:sz w:val="24"/>
          <w:szCs w:val="24"/>
        </w:rPr>
        <w:t xml:space="preserve"> dengan standar deviasi 0,4</w:t>
      </w:r>
      <w:r w:rsidR="008527BB">
        <w:rPr>
          <w:rFonts w:ascii="Times New Roman" w:hAnsi="Times New Roman"/>
          <w:bCs/>
          <w:spacing w:val="-1"/>
          <w:sz w:val="24"/>
          <w:szCs w:val="24"/>
        </w:rPr>
        <w:t>8</w:t>
      </w:r>
      <w:r w:rsidRPr="00A65A46">
        <w:rPr>
          <w:rFonts w:ascii="Times New Roman" w:hAnsi="Times New Roman"/>
          <w:bCs/>
          <w:spacing w:val="-1"/>
          <w:sz w:val="24"/>
          <w:szCs w:val="24"/>
        </w:rPr>
        <w:t>.</w:t>
      </w:r>
      <w:r>
        <w:rPr>
          <w:rFonts w:ascii="Times New Roman" w:hAnsi="Times New Roman"/>
          <w:bCs/>
          <w:spacing w:val="-1"/>
          <w:sz w:val="24"/>
          <w:szCs w:val="24"/>
        </w:rPr>
        <w:t xml:space="preserve"> Hal ini menunjukan perusahaan cenderung </w:t>
      </w:r>
      <w:r w:rsidR="00A54F52">
        <w:rPr>
          <w:rFonts w:ascii="Times New Roman" w:hAnsi="Times New Roman"/>
          <w:bCs/>
          <w:spacing w:val="-1"/>
          <w:sz w:val="24"/>
          <w:szCs w:val="24"/>
        </w:rPr>
        <w:t xml:space="preserve">tidak memanfaatkan penerapan akrual terkait penundaan </w:t>
      </w:r>
      <w:r>
        <w:rPr>
          <w:rFonts w:ascii="Times New Roman" w:hAnsi="Times New Roman"/>
          <w:bCs/>
          <w:spacing w:val="-1"/>
          <w:sz w:val="24"/>
          <w:szCs w:val="24"/>
        </w:rPr>
        <w:t xml:space="preserve">transaksi </w:t>
      </w:r>
      <w:r w:rsidR="00A54F52">
        <w:rPr>
          <w:rFonts w:ascii="Times New Roman" w:hAnsi="Times New Roman"/>
          <w:bCs/>
          <w:spacing w:val="-1"/>
          <w:sz w:val="24"/>
          <w:szCs w:val="24"/>
        </w:rPr>
        <w:t xml:space="preserve">secara akrual </w:t>
      </w:r>
      <w:r w:rsidR="005365F5">
        <w:rPr>
          <w:rFonts w:ascii="Times New Roman" w:hAnsi="Times New Roman"/>
          <w:bCs/>
          <w:spacing w:val="-1"/>
          <w:sz w:val="24"/>
          <w:szCs w:val="24"/>
        </w:rPr>
        <w:t xml:space="preserve">seperti penundaan terjadinya pendapatan </w:t>
      </w:r>
      <w:r w:rsidR="00BD1E17">
        <w:rPr>
          <w:rFonts w:ascii="Times New Roman" w:hAnsi="Times New Roman"/>
          <w:bCs/>
          <w:spacing w:val="-1"/>
          <w:sz w:val="24"/>
          <w:szCs w:val="24"/>
        </w:rPr>
        <w:t>melalui pengakuan pendapatan dibayar dimuka pada pos kewajiban lancar.</w:t>
      </w:r>
      <w:r w:rsidR="008527BB">
        <w:rPr>
          <w:rFonts w:ascii="Times New Roman" w:hAnsi="Times New Roman"/>
          <w:bCs/>
          <w:spacing w:val="-1"/>
          <w:sz w:val="24"/>
          <w:szCs w:val="24"/>
        </w:rPr>
        <w:t xml:space="preserve"> Hal tersebut diperkuat dalam penelitian Suranggane (2007) dalam penelitiannya menunjukan bahwa akrual berpengaruh </w:t>
      </w:r>
      <w:r w:rsidR="00663101">
        <w:rPr>
          <w:rFonts w:ascii="Times New Roman" w:hAnsi="Times New Roman"/>
          <w:bCs/>
          <w:spacing w:val="-1"/>
          <w:sz w:val="24"/>
          <w:szCs w:val="24"/>
        </w:rPr>
        <w:t xml:space="preserve">positif terhadap manajemen laba. hasil penelitian sebelumnya menunjukan </w:t>
      </w:r>
      <w:r w:rsidR="008527BB">
        <w:rPr>
          <w:rFonts w:ascii="Times New Roman" w:hAnsi="Times New Roman"/>
          <w:bCs/>
          <w:spacing w:val="-1"/>
          <w:sz w:val="24"/>
          <w:szCs w:val="24"/>
        </w:rPr>
        <w:t xml:space="preserve">nilai rata – rata </w:t>
      </w:r>
      <w:r w:rsidR="002F48C9">
        <w:rPr>
          <w:rFonts w:ascii="Times New Roman" w:hAnsi="Times New Roman"/>
          <w:bCs/>
          <w:spacing w:val="-1"/>
          <w:sz w:val="24"/>
          <w:szCs w:val="24"/>
        </w:rPr>
        <w:t xml:space="preserve">penelitan sampel </w:t>
      </w:r>
      <w:r w:rsidR="00663101">
        <w:rPr>
          <w:rFonts w:ascii="Times New Roman" w:hAnsi="Times New Roman"/>
          <w:bCs/>
          <w:spacing w:val="-1"/>
          <w:sz w:val="24"/>
          <w:szCs w:val="24"/>
        </w:rPr>
        <w:t xml:space="preserve">sebesar </w:t>
      </w:r>
      <w:r w:rsidR="008527BB">
        <w:rPr>
          <w:rFonts w:ascii="Times New Roman" w:hAnsi="Times New Roman"/>
          <w:bCs/>
          <w:spacing w:val="-1"/>
          <w:sz w:val="24"/>
          <w:szCs w:val="24"/>
        </w:rPr>
        <w:t xml:space="preserve">0,43 dengan standar deviasi </w:t>
      </w:r>
      <w:r w:rsidR="00663101">
        <w:rPr>
          <w:rFonts w:ascii="Times New Roman" w:hAnsi="Times New Roman"/>
          <w:bCs/>
          <w:spacing w:val="-1"/>
          <w:sz w:val="24"/>
          <w:szCs w:val="24"/>
        </w:rPr>
        <w:t xml:space="preserve">sebesar </w:t>
      </w:r>
      <w:r w:rsidR="008527BB">
        <w:rPr>
          <w:rFonts w:ascii="Times New Roman" w:hAnsi="Times New Roman"/>
          <w:bCs/>
          <w:spacing w:val="-1"/>
          <w:sz w:val="24"/>
          <w:szCs w:val="24"/>
        </w:rPr>
        <w:t xml:space="preserve">0,48. Jika diperbandingkan </w:t>
      </w:r>
      <w:r w:rsidR="0094146B">
        <w:rPr>
          <w:rFonts w:ascii="Times New Roman" w:hAnsi="Times New Roman"/>
          <w:bCs/>
          <w:spacing w:val="-1"/>
          <w:sz w:val="24"/>
          <w:szCs w:val="24"/>
        </w:rPr>
        <w:t xml:space="preserve">dengan penelitian sebelumnya, </w:t>
      </w:r>
      <w:r w:rsidR="008527BB">
        <w:rPr>
          <w:rFonts w:ascii="Times New Roman" w:hAnsi="Times New Roman"/>
          <w:bCs/>
          <w:spacing w:val="-1"/>
          <w:sz w:val="24"/>
          <w:szCs w:val="24"/>
        </w:rPr>
        <w:t>re</w:t>
      </w:r>
      <w:r w:rsidR="0094146B">
        <w:rPr>
          <w:rFonts w:ascii="Times New Roman" w:hAnsi="Times New Roman"/>
          <w:bCs/>
          <w:spacing w:val="-1"/>
          <w:sz w:val="24"/>
          <w:szCs w:val="24"/>
        </w:rPr>
        <w:t>n</w:t>
      </w:r>
      <w:r w:rsidR="008527BB">
        <w:rPr>
          <w:rFonts w:ascii="Times New Roman" w:hAnsi="Times New Roman"/>
          <w:bCs/>
          <w:spacing w:val="-1"/>
          <w:sz w:val="24"/>
          <w:szCs w:val="24"/>
        </w:rPr>
        <w:t xml:space="preserve">tang nilai rata-rata </w:t>
      </w:r>
      <w:r w:rsidR="002F48C9">
        <w:rPr>
          <w:rFonts w:ascii="Times New Roman" w:hAnsi="Times New Roman"/>
          <w:bCs/>
          <w:spacing w:val="-1"/>
          <w:sz w:val="24"/>
          <w:szCs w:val="24"/>
        </w:rPr>
        <w:t>hasil</w:t>
      </w:r>
      <w:r w:rsidR="008527BB">
        <w:rPr>
          <w:rFonts w:ascii="Times New Roman" w:hAnsi="Times New Roman"/>
          <w:bCs/>
          <w:spacing w:val="-1"/>
          <w:sz w:val="24"/>
          <w:szCs w:val="24"/>
        </w:rPr>
        <w:t xml:space="preserve"> penelitian </w:t>
      </w:r>
      <w:r w:rsidR="002F48C9">
        <w:rPr>
          <w:rFonts w:ascii="Times New Roman" w:hAnsi="Times New Roman"/>
          <w:bCs/>
          <w:spacing w:val="-1"/>
          <w:sz w:val="24"/>
          <w:szCs w:val="24"/>
        </w:rPr>
        <w:t xml:space="preserve">dengan penelitian </w:t>
      </w:r>
      <w:r w:rsidR="008527BB">
        <w:rPr>
          <w:rFonts w:ascii="Times New Roman" w:hAnsi="Times New Roman"/>
          <w:bCs/>
          <w:spacing w:val="-1"/>
          <w:sz w:val="24"/>
          <w:szCs w:val="24"/>
        </w:rPr>
        <w:t xml:space="preserve">sebelumnya cukup besar </w:t>
      </w:r>
      <w:r w:rsidR="00663101">
        <w:rPr>
          <w:rFonts w:ascii="Times New Roman" w:hAnsi="Times New Roman"/>
          <w:bCs/>
          <w:spacing w:val="-1"/>
          <w:sz w:val="24"/>
          <w:szCs w:val="24"/>
        </w:rPr>
        <w:t>antara -0,81 dengan 0,43. Hal tersebut</w:t>
      </w:r>
      <w:r w:rsidR="008527BB">
        <w:rPr>
          <w:rFonts w:ascii="Times New Roman" w:hAnsi="Times New Roman"/>
          <w:bCs/>
          <w:spacing w:val="-1"/>
          <w:sz w:val="24"/>
          <w:szCs w:val="24"/>
        </w:rPr>
        <w:t xml:space="preserve"> </w:t>
      </w:r>
      <w:r w:rsidR="00663101">
        <w:rPr>
          <w:rFonts w:ascii="Times New Roman" w:hAnsi="Times New Roman"/>
          <w:bCs/>
          <w:spacing w:val="-1"/>
          <w:sz w:val="24"/>
          <w:szCs w:val="24"/>
        </w:rPr>
        <w:t>menegaskan</w:t>
      </w:r>
      <w:r w:rsidR="008527BB">
        <w:rPr>
          <w:rFonts w:ascii="Times New Roman" w:hAnsi="Times New Roman"/>
          <w:bCs/>
          <w:spacing w:val="-1"/>
          <w:sz w:val="24"/>
          <w:szCs w:val="24"/>
        </w:rPr>
        <w:t xml:space="preserve"> bahwa dalam penelitian ini dengan hasil nilai rata-rata -0,81 pada sampel yang diteliti menunjukan bahwa akrual tidak </w:t>
      </w:r>
      <w:r w:rsidR="005A430B">
        <w:rPr>
          <w:rFonts w:ascii="Times New Roman" w:hAnsi="Times New Roman"/>
          <w:bCs/>
          <w:spacing w:val="-1"/>
          <w:sz w:val="24"/>
          <w:szCs w:val="24"/>
        </w:rPr>
        <w:t>memiliki pengaruh</w:t>
      </w:r>
      <w:r w:rsidR="008527BB">
        <w:rPr>
          <w:rFonts w:ascii="Times New Roman" w:hAnsi="Times New Roman"/>
          <w:bCs/>
          <w:spacing w:val="-1"/>
          <w:sz w:val="24"/>
          <w:szCs w:val="24"/>
        </w:rPr>
        <w:t xml:space="preserve"> terhadap </w:t>
      </w:r>
      <w:r w:rsidR="005A430B">
        <w:rPr>
          <w:rFonts w:ascii="Times New Roman" w:hAnsi="Times New Roman"/>
          <w:bCs/>
          <w:spacing w:val="-1"/>
          <w:sz w:val="24"/>
          <w:szCs w:val="24"/>
        </w:rPr>
        <w:t xml:space="preserve">perusahaan dalam melakukan </w:t>
      </w:r>
      <w:r w:rsidR="008527BB">
        <w:rPr>
          <w:rFonts w:ascii="Times New Roman" w:hAnsi="Times New Roman"/>
          <w:bCs/>
          <w:spacing w:val="-1"/>
          <w:sz w:val="24"/>
          <w:szCs w:val="24"/>
        </w:rPr>
        <w:t>manajemen laba.</w:t>
      </w:r>
    </w:p>
    <w:p w:rsidR="00965377" w:rsidRDefault="0062458F" w:rsidP="007D1076">
      <w:pPr>
        <w:pStyle w:val="ListParagraph"/>
        <w:widowControl w:val="0"/>
        <w:numPr>
          <w:ilvl w:val="0"/>
          <w:numId w:val="63"/>
        </w:numPr>
        <w:autoSpaceDE w:val="0"/>
        <w:autoSpaceDN w:val="0"/>
        <w:adjustRightInd w:val="0"/>
        <w:spacing w:before="24" w:after="0" w:line="360" w:lineRule="auto"/>
        <w:rPr>
          <w:rFonts w:ascii="Times New Roman" w:hAnsi="Times New Roman"/>
          <w:b/>
          <w:bCs/>
          <w:spacing w:val="-1"/>
          <w:sz w:val="24"/>
          <w:szCs w:val="24"/>
        </w:rPr>
      </w:pPr>
      <w:r>
        <w:rPr>
          <w:rFonts w:ascii="Times New Roman" w:hAnsi="Times New Roman"/>
          <w:b/>
          <w:bCs/>
          <w:spacing w:val="-1"/>
          <w:sz w:val="24"/>
          <w:szCs w:val="24"/>
        </w:rPr>
        <w:lastRenderedPageBreak/>
        <w:t>Pengaruh Pendapatan Komprehensif lainnya terhadap manajemen laba</w:t>
      </w:r>
    </w:p>
    <w:p w:rsidR="007C40D0" w:rsidRPr="0009280B" w:rsidRDefault="007B4197" w:rsidP="0009280B">
      <w:pPr>
        <w:pStyle w:val="ListParagraph"/>
        <w:widowControl w:val="0"/>
        <w:autoSpaceDE w:val="0"/>
        <w:autoSpaceDN w:val="0"/>
        <w:adjustRightInd w:val="0"/>
        <w:spacing w:before="24" w:after="0" w:line="480" w:lineRule="auto"/>
        <w:ind w:left="1080"/>
        <w:jc w:val="both"/>
        <w:rPr>
          <w:rFonts w:ascii="Times New Roman" w:hAnsi="Times New Roman"/>
          <w:bCs/>
          <w:spacing w:val="-1"/>
          <w:sz w:val="24"/>
          <w:szCs w:val="24"/>
        </w:rPr>
      </w:pPr>
      <w:r>
        <w:rPr>
          <w:rFonts w:ascii="Times New Roman" w:hAnsi="Times New Roman"/>
          <w:bCs/>
          <w:spacing w:val="-1"/>
          <w:sz w:val="24"/>
          <w:szCs w:val="24"/>
        </w:rPr>
        <w:t xml:space="preserve">   Berdasarkan </w:t>
      </w:r>
      <w:r w:rsidR="00770A8F">
        <w:rPr>
          <w:rFonts w:ascii="Times New Roman" w:hAnsi="Times New Roman"/>
          <w:bCs/>
          <w:spacing w:val="-1"/>
          <w:sz w:val="24"/>
          <w:szCs w:val="24"/>
        </w:rPr>
        <w:t xml:space="preserve">hasil </w:t>
      </w:r>
      <w:r>
        <w:rPr>
          <w:rFonts w:ascii="Times New Roman" w:hAnsi="Times New Roman"/>
          <w:bCs/>
          <w:spacing w:val="-1"/>
          <w:sz w:val="24"/>
          <w:szCs w:val="24"/>
        </w:rPr>
        <w:t xml:space="preserve">uji wald </w:t>
      </w:r>
      <w:r w:rsidR="00934F43">
        <w:rPr>
          <w:rFonts w:ascii="Times New Roman" w:hAnsi="Times New Roman"/>
          <w:bCs/>
          <w:spacing w:val="-1"/>
          <w:sz w:val="24"/>
          <w:szCs w:val="24"/>
        </w:rPr>
        <w:t>pada tabel IV. 11</w:t>
      </w:r>
      <w:r w:rsidR="00770A8F">
        <w:rPr>
          <w:rFonts w:ascii="Times New Roman" w:hAnsi="Times New Roman"/>
          <w:bCs/>
          <w:spacing w:val="-1"/>
          <w:sz w:val="24"/>
          <w:szCs w:val="24"/>
        </w:rPr>
        <w:t xml:space="preserve"> </w:t>
      </w:r>
      <w:r>
        <w:rPr>
          <w:rFonts w:ascii="Times New Roman" w:hAnsi="Times New Roman"/>
          <w:bCs/>
          <w:spacing w:val="-1"/>
          <w:sz w:val="24"/>
          <w:szCs w:val="24"/>
        </w:rPr>
        <w:t>yang telah dilakukan untuk mengetahui pengaruh parsial antara variabel independen terhadap dependen, menunjukan hasil bahwa pendapatan komprehensif lainnya tidak berpengaruh terhadap manajemen laba. Hal ini terlihat dari tingkat signifikansi 0,</w:t>
      </w:r>
      <w:r w:rsidR="00106F7C">
        <w:rPr>
          <w:rFonts w:ascii="Times New Roman" w:hAnsi="Times New Roman"/>
          <w:bCs/>
          <w:spacing w:val="-1"/>
          <w:sz w:val="24"/>
          <w:szCs w:val="24"/>
        </w:rPr>
        <w:t>5</w:t>
      </w:r>
      <w:r w:rsidR="003E6A5A">
        <w:rPr>
          <w:rFonts w:ascii="Times New Roman" w:hAnsi="Times New Roman"/>
          <w:bCs/>
          <w:spacing w:val="-1"/>
          <w:sz w:val="24"/>
          <w:szCs w:val="24"/>
        </w:rPr>
        <w:t>54</w:t>
      </w:r>
      <w:r>
        <w:rPr>
          <w:rFonts w:ascii="Times New Roman" w:hAnsi="Times New Roman"/>
          <w:bCs/>
          <w:spacing w:val="-1"/>
          <w:sz w:val="24"/>
          <w:szCs w:val="24"/>
        </w:rPr>
        <w:t xml:space="preserve"> &gt; 0,05</w:t>
      </w:r>
      <w:r w:rsidR="008127AD">
        <w:rPr>
          <w:rFonts w:ascii="Times New Roman" w:hAnsi="Times New Roman"/>
          <w:bCs/>
          <w:spacing w:val="-1"/>
          <w:sz w:val="24"/>
          <w:szCs w:val="24"/>
        </w:rPr>
        <w:t xml:space="preserve"> dan dapat disimpulkan Ho diterima sehingga b</w:t>
      </w:r>
      <w:r>
        <w:rPr>
          <w:rFonts w:ascii="Times New Roman" w:hAnsi="Times New Roman"/>
          <w:bCs/>
          <w:spacing w:val="-1"/>
          <w:sz w:val="24"/>
          <w:szCs w:val="24"/>
        </w:rPr>
        <w:t>erdasarkan hasil tersebut h</w:t>
      </w:r>
      <w:r w:rsidR="0071283A">
        <w:rPr>
          <w:rFonts w:ascii="Times New Roman" w:hAnsi="Times New Roman"/>
          <w:bCs/>
          <w:spacing w:val="-1"/>
          <w:sz w:val="24"/>
          <w:szCs w:val="24"/>
        </w:rPr>
        <w:t xml:space="preserve">ipoteisis yang diajukan ditolak. Tidak terdapat pengaruh yang signifikan </w:t>
      </w:r>
      <w:r>
        <w:rPr>
          <w:rFonts w:ascii="Times New Roman" w:hAnsi="Times New Roman"/>
          <w:bCs/>
          <w:spacing w:val="-1"/>
          <w:sz w:val="24"/>
          <w:szCs w:val="24"/>
        </w:rPr>
        <w:t xml:space="preserve">pendapatan komprehensif lainnya terhadap manajemen laba. </w:t>
      </w:r>
      <w:r w:rsidR="0009280B">
        <w:rPr>
          <w:rFonts w:ascii="Times New Roman" w:hAnsi="Times New Roman"/>
          <w:bCs/>
          <w:spacing w:val="-1"/>
          <w:sz w:val="24"/>
          <w:szCs w:val="24"/>
        </w:rPr>
        <w:t xml:space="preserve"> </w:t>
      </w:r>
      <w:r w:rsidR="00770A8F" w:rsidRPr="0009280B">
        <w:rPr>
          <w:rFonts w:ascii="Times New Roman" w:hAnsi="Times New Roman"/>
          <w:bCs/>
          <w:spacing w:val="-1"/>
          <w:sz w:val="24"/>
          <w:szCs w:val="24"/>
        </w:rPr>
        <w:t xml:space="preserve">Hasil penelitian ini sejalan dengan penelitian Ahsania (2016) yang menunjukan bahwa pendapatan komprehensif lainnya tidak berpengaruh terhadap manajemen laba. </w:t>
      </w:r>
      <w:r w:rsidR="00A17427" w:rsidRPr="0009280B">
        <w:rPr>
          <w:rFonts w:ascii="Times New Roman" w:hAnsi="Times New Roman"/>
          <w:bCs/>
          <w:spacing w:val="-1"/>
          <w:sz w:val="24"/>
          <w:szCs w:val="24"/>
        </w:rPr>
        <w:t xml:space="preserve">Alasan tidak berpengaruhnya pendapatan komprehensif lainnya adalah penyajian </w:t>
      </w:r>
      <w:r w:rsidR="00B83A95" w:rsidRPr="0009280B">
        <w:rPr>
          <w:rFonts w:ascii="Times New Roman" w:hAnsi="Times New Roman"/>
          <w:bCs/>
          <w:spacing w:val="-1"/>
          <w:sz w:val="24"/>
          <w:szCs w:val="24"/>
        </w:rPr>
        <w:t xml:space="preserve">nilai wajar untuk </w:t>
      </w:r>
      <w:r w:rsidR="00A17427" w:rsidRPr="0009280B">
        <w:rPr>
          <w:rFonts w:ascii="Times New Roman" w:hAnsi="Times New Roman"/>
          <w:bCs/>
          <w:spacing w:val="-1"/>
          <w:sz w:val="24"/>
          <w:szCs w:val="24"/>
        </w:rPr>
        <w:t>peningkatan kualitas pelaporan agar dapat dibandingkan dengan laporan pasar global</w:t>
      </w:r>
      <w:r w:rsidR="00AB54BB" w:rsidRPr="0009280B">
        <w:rPr>
          <w:rFonts w:ascii="Times New Roman" w:hAnsi="Times New Roman"/>
          <w:bCs/>
          <w:spacing w:val="-1"/>
          <w:sz w:val="24"/>
          <w:szCs w:val="24"/>
        </w:rPr>
        <w:t xml:space="preserve">. Pendapatan komprehensif lainnya merupakan penyajian yang </w:t>
      </w:r>
      <w:r w:rsidR="00A17427" w:rsidRPr="0009280B">
        <w:rPr>
          <w:rFonts w:ascii="Times New Roman" w:hAnsi="Times New Roman"/>
          <w:bCs/>
          <w:spacing w:val="-1"/>
          <w:sz w:val="24"/>
          <w:szCs w:val="24"/>
        </w:rPr>
        <w:t>diukur berdasarkan nilai wajar</w:t>
      </w:r>
      <w:r w:rsidR="0071283A" w:rsidRPr="0009280B">
        <w:rPr>
          <w:rFonts w:ascii="Times New Roman" w:hAnsi="Times New Roman"/>
          <w:bCs/>
          <w:spacing w:val="-1"/>
          <w:sz w:val="24"/>
          <w:szCs w:val="24"/>
        </w:rPr>
        <w:t xml:space="preserve"> </w:t>
      </w:r>
      <w:r w:rsidR="00770A8F" w:rsidRPr="0009280B">
        <w:rPr>
          <w:rFonts w:ascii="Times New Roman" w:hAnsi="Times New Roman"/>
          <w:bCs/>
          <w:spacing w:val="-1"/>
          <w:sz w:val="24"/>
          <w:szCs w:val="24"/>
        </w:rPr>
        <w:t xml:space="preserve">terkait dengan komponen penyajian valuasi nilai valuta asing, </w:t>
      </w:r>
      <w:r w:rsidR="00770A8F" w:rsidRPr="0009280B">
        <w:rPr>
          <w:rFonts w:ascii="Times New Roman" w:hAnsi="Times New Roman"/>
          <w:bCs/>
          <w:i/>
          <w:spacing w:val="-1"/>
          <w:sz w:val="24"/>
          <w:szCs w:val="24"/>
        </w:rPr>
        <w:t xml:space="preserve">hedging </w:t>
      </w:r>
      <w:r w:rsidR="00770A8F" w:rsidRPr="0009280B">
        <w:rPr>
          <w:rFonts w:ascii="Times New Roman" w:hAnsi="Times New Roman"/>
          <w:bCs/>
          <w:spacing w:val="-1"/>
          <w:sz w:val="24"/>
          <w:szCs w:val="24"/>
        </w:rPr>
        <w:t>nilai, nilai aktuaria, dan revaluasi aset tetap</w:t>
      </w:r>
      <w:r w:rsidR="00770A8F" w:rsidRPr="0009280B">
        <w:rPr>
          <w:rFonts w:ascii="Times New Roman" w:hAnsi="Times New Roman"/>
          <w:bCs/>
          <w:i/>
          <w:spacing w:val="-1"/>
          <w:sz w:val="24"/>
          <w:szCs w:val="24"/>
        </w:rPr>
        <w:t xml:space="preserve"> </w:t>
      </w:r>
      <w:r w:rsidR="0071283A" w:rsidRPr="0009280B">
        <w:rPr>
          <w:rFonts w:ascii="Times New Roman" w:hAnsi="Times New Roman"/>
          <w:bCs/>
          <w:spacing w:val="-1"/>
          <w:sz w:val="24"/>
          <w:szCs w:val="24"/>
        </w:rPr>
        <w:t>sehingga penyajian pendapatan komprehensif lainnya dapat mengurangi terjadinya manajemen laba</w:t>
      </w:r>
      <w:r w:rsidR="00A17427" w:rsidRPr="0009280B">
        <w:rPr>
          <w:rFonts w:ascii="Times New Roman" w:hAnsi="Times New Roman"/>
          <w:bCs/>
          <w:spacing w:val="-1"/>
          <w:sz w:val="24"/>
          <w:szCs w:val="24"/>
        </w:rPr>
        <w:t>.</w:t>
      </w:r>
    </w:p>
    <w:p w:rsidR="00D31CB4" w:rsidRDefault="00D31CB4" w:rsidP="00D31CB4">
      <w:pPr>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2B2845">
        <w:rPr>
          <w:rFonts w:ascii="Times New Roman" w:hAnsi="Times New Roman"/>
          <w:sz w:val="24"/>
          <w:szCs w:val="24"/>
        </w:rPr>
        <w:t>Tidak berpengaruh pendapatan komprehensif lainnya terhadap manajemen laba dapat dilihat re</w:t>
      </w:r>
      <w:r w:rsidR="003E6A5A">
        <w:rPr>
          <w:rFonts w:ascii="Times New Roman" w:hAnsi="Times New Roman"/>
          <w:sz w:val="24"/>
          <w:szCs w:val="24"/>
        </w:rPr>
        <w:t>ntang nilai maksimum sebesar 0,</w:t>
      </w:r>
      <w:r w:rsidRPr="002B2845">
        <w:rPr>
          <w:rFonts w:ascii="Times New Roman" w:hAnsi="Times New Roman"/>
          <w:sz w:val="24"/>
          <w:szCs w:val="24"/>
        </w:rPr>
        <w:t>99 dengan nilai minimum -</w:t>
      </w:r>
      <w:r>
        <w:rPr>
          <w:rFonts w:ascii="Times New Roman" w:hAnsi="Times New Roman"/>
          <w:sz w:val="24"/>
          <w:szCs w:val="24"/>
        </w:rPr>
        <w:t xml:space="preserve">10, 12 dan  nilai rata-rata </w:t>
      </w:r>
      <w:r w:rsidRPr="002B2845">
        <w:rPr>
          <w:rFonts w:ascii="Times New Roman" w:hAnsi="Times New Roman"/>
          <w:sz w:val="24"/>
          <w:szCs w:val="24"/>
        </w:rPr>
        <w:t>sampel sebesar -0,1661. Hal ini menunjukan pada rentan</w:t>
      </w:r>
      <w:r>
        <w:rPr>
          <w:rFonts w:ascii="Times New Roman" w:hAnsi="Times New Roman"/>
          <w:sz w:val="24"/>
          <w:szCs w:val="24"/>
        </w:rPr>
        <w:t xml:space="preserve">g nilai yang cukup besar jika diperbandingkan dengan nilai minimum dengan maksimum maupun </w:t>
      </w:r>
      <w:r>
        <w:rPr>
          <w:rFonts w:ascii="Times New Roman" w:hAnsi="Times New Roman"/>
          <w:sz w:val="24"/>
          <w:szCs w:val="24"/>
        </w:rPr>
        <w:lastRenderedPageBreak/>
        <w:t xml:space="preserve">nilai rata-rata sampel. Dapat disimpulkan bahwa tidak berpengaruhnya pendapatan komprehensif lainnya terhadap manajemen laba, karena besarnya nilai pendapatan komprehensif lainnya diukur berdasarkan nilai wajar bukan berdasarkan ketentuan pihak manajemen. Seperti yang terjadi pada perusahaan </w:t>
      </w:r>
      <w:r w:rsidR="0009280B">
        <w:rPr>
          <w:rFonts w:ascii="Times New Roman" w:hAnsi="Times New Roman"/>
          <w:sz w:val="24"/>
          <w:szCs w:val="24"/>
        </w:rPr>
        <w:t xml:space="preserve">PT </w:t>
      </w:r>
      <w:r>
        <w:rPr>
          <w:rFonts w:ascii="Times New Roman" w:hAnsi="Times New Roman"/>
          <w:sz w:val="24"/>
          <w:szCs w:val="24"/>
        </w:rPr>
        <w:t>B</w:t>
      </w:r>
      <w:r w:rsidR="0009280B">
        <w:rPr>
          <w:rFonts w:ascii="Times New Roman" w:hAnsi="Times New Roman"/>
          <w:sz w:val="24"/>
          <w:szCs w:val="24"/>
        </w:rPr>
        <w:t>ayu Buana Tbk</w:t>
      </w:r>
      <w:r>
        <w:rPr>
          <w:rFonts w:ascii="Times New Roman" w:hAnsi="Times New Roman"/>
          <w:sz w:val="24"/>
          <w:szCs w:val="24"/>
        </w:rPr>
        <w:t xml:space="preserve"> </w:t>
      </w:r>
      <w:r w:rsidR="00B9139A">
        <w:rPr>
          <w:rFonts w:ascii="Times New Roman" w:hAnsi="Times New Roman"/>
          <w:sz w:val="24"/>
          <w:szCs w:val="24"/>
        </w:rPr>
        <w:t xml:space="preserve">(BAYU) </w:t>
      </w:r>
      <w:r>
        <w:rPr>
          <w:rFonts w:ascii="Times New Roman" w:hAnsi="Times New Roman"/>
          <w:sz w:val="24"/>
          <w:szCs w:val="24"/>
        </w:rPr>
        <w:t>pada tahun 2016 yang mengalami penurunan aset tersedia untuk diju</w:t>
      </w:r>
      <w:r w:rsidR="0009280B">
        <w:rPr>
          <w:rFonts w:ascii="Times New Roman" w:hAnsi="Times New Roman"/>
          <w:sz w:val="24"/>
          <w:szCs w:val="24"/>
        </w:rPr>
        <w:t xml:space="preserve">al sehingga menyajikan kerugian. </w:t>
      </w:r>
      <w:r>
        <w:rPr>
          <w:rFonts w:ascii="Times New Roman" w:hAnsi="Times New Roman"/>
          <w:sz w:val="24"/>
          <w:szCs w:val="24"/>
        </w:rPr>
        <w:t xml:space="preserve">Hal tersebut bertujuan </w:t>
      </w:r>
      <w:r w:rsidR="0009280B">
        <w:rPr>
          <w:rFonts w:ascii="Times New Roman" w:hAnsi="Times New Roman"/>
          <w:sz w:val="24"/>
          <w:szCs w:val="24"/>
        </w:rPr>
        <w:t xml:space="preserve">untuk </w:t>
      </w:r>
      <w:r>
        <w:rPr>
          <w:rFonts w:ascii="Times New Roman" w:hAnsi="Times New Roman"/>
          <w:sz w:val="24"/>
          <w:szCs w:val="24"/>
        </w:rPr>
        <w:t xml:space="preserve">menghindari terjadi penyajian laba komprehensif </w:t>
      </w:r>
      <w:r w:rsidR="005365F5">
        <w:rPr>
          <w:rFonts w:ascii="Times New Roman" w:hAnsi="Times New Roman"/>
          <w:sz w:val="24"/>
          <w:szCs w:val="24"/>
        </w:rPr>
        <w:t xml:space="preserve">yang terlalu besar dan </w:t>
      </w:r>
      <w:r w:rsidR="0009280B">
        <w:rPr>
          <w:rFonts w:ascii="Times New Roman" w:hAnsi="Times New Roman"/>
          <w:sz w:val="24"/>
          <w:szCs w:val="24"/>
        </w:rPr>
        <w:t xml:space="preserve">kesalahan penentuan </w:t>
      </w:r>
      <w:r>
        <w:rPr>
          <w:rFonts w:ascii="Times New Roman" w:hAnsi="Times New Roman"/>
          <w:sz w:val="24"/>
          <w:szCs w:val="24"/>
        </w:rPr>
        <w:t xml:space="preserve">kebijakan </w:t>
      </w:r>
      <w:r w:rsidR="0009280B">
        <w:rPr>
          <w:rFonts w:ascii="Times New Roman" w:hAnsi="Times New Roman"/>
          <w:sz w:val="24"/>
          <w:szCs w:val="24"/>
        </w:rPr>
        <w:t xml:space="preserve">bagi </w:t>
      </w:r>
      <w:r w:rsidRPr="002C531F">
        <w:rPr>
          <w:rFonts w:ascii="Times New Roman" w:hAnsi="Times New Roman"/>
          <w:i/>
          <w:sz w:val="24"/>
          <w:szCs w:val="24"/>
        </w:rPr>
        <w:t>stakeholders</w:t>
      </w:r>
      <w:r>
        <w:rPr>
          <w:rFonts w:ascii="Times New Roman" w:hAnsi="Times New Roman"/>
          <w:sz w:val="24"/>
          <w:szCs w:val="24"/>
        </w:rPr>
        <w:t xml:space="preserve"> dalam periode mendatang</w:t>
      </w:r>
      <w:r w:rsidR="006A4F90">
        <w:rPr>
          <w:rFonts w:ascii="Times New Roman" w:hAnsi="Times New Roman"/>
          <w:sz w:val="24"/>
          <w:szCs w:val="24"/>
        </w:rPr>
        <w:t>.</w:t>
      </w:r>
    </w:p>
    <w:p w:rsidR="006A4F90" w:rsidRDefault="006A4F90" w:rsidP="00D31CB4">
      <w:pPr>
        <w:spacing w:line="480" w:lineRule="auto"/>
        <w:ind w:left="1080"/>
        <w:jc w:val="both"/>
        <w:rPr>
          <w:rFonts w:ascii="Times New Roman" w:hAnsi="Times New Roman"/>
          <w:sz w:val="24"/>
          <w:szCs w:val="24"/>
        </w:rPr>
        <w:sectPr w:rsidR="006A4F90" w:rsidSect="00F67A47">
          <w:headerReference w:type="default" r:id="rId28"/>
          <w:footerReference w:type="default" r:id="rId29"/>
          <w:pgSz w:w="11907" w:h="16839" w:code="9"/>
          <w:pgMar w:top="2274" w:right="1701" w:bottom="1701" w:left="2274" w:header="709" w:footer="709" w:gutter="0"/>
          <w:pgNumType w:start="65"/>
          <w:cols w:space="708"/>
          <w:docGrid w:linePitch="360"/>
        </w:sectPr>
      </w:pPr>
    </w:p>
    <w:p w:rsidR="00ED7225" w:rsidRDefault="006A4F90" w:rsidP="0018158B">
      <w:pPr>
        <w:widowControl w:val="0"/>
        <w:autoSpaceDE w:val="0"/>
        <w:autoSpaceDN w:val="0"/>
        <w:adjustRightInd w:val="0"/>
        <w:spacing w:before="24" w:after="0" w:line="360" w:lineRule="auto"/>
        <w:ind w:left="2880" w:firstLine="720"/>
        <w:rPr>
          <w:rFonts w:ascii="Times New Roman" w:hAnsi="Times New Roman"/>
          <w:b/>
          <w:bCs/>
          <w:spacing w:val="-1"/>
          <w:sz w:val="24"/>
          <w:szCs w:val="24"/>
        </w:rPr>
      </w:pPr>
      <w:r>
        <w:rPr>
          <w:rFonts w:ascii="Times New Roman" w:hAnsi="Times New Roman"/>
          <w:b/>
          <w:bCs/>
          <w:spacing w:val="-1"/>
          <w:sz w:val="24"/>
          <w:szCs w:val="24"/>
        </w:rPr>
        <w:lastRenderedPageBreak/>
        <w:t>B</w:t>
      </w:r>
      <w:r w:rsidR="00ED7225">
        <w:rPr>
          <w:rFonts w:ascii="Times New Roman" w:hAnsi="Times New Roman"/>
          <w:b/>
          <w:bCs/>
          <w:spacing w:val="-1"/>
          <w:sz w:val="24"/>
          <w:szCs w:val="24"/>
        </w:rPr>
        <w:t>AB V</w:t>
      </w:r>
    </w:p>
    <w:p w:rsidR="00ED7225" w:rsidRDefault="00ED7225" w:rsidP="00ED7225">
      <w:pPr>
        <w:widowControl w:val="0"/>
        <w:autoSpaceDE w:val="0"/>
        <w:autoSpaceDN w:val="0"/>
        <w:adjustRightInd w:val="0"/>
        <w:spacing w:before="24" w:after="0" w:line="360" w:lineRule="auto"/>
        <w:jc w:val="center"/>
        <w:rPr>
          <w:rFonts w:ascii="Times New Roman" w:hAnsi="Times New Roman"/>
          <w:b/>
          <w:bCs/>
          <w:spacing w:val="-1"/>
          <w:sz w:val="24"/>
          <w:szCs w:val="24"/>
        </w:rPr>
      </w:pPr>
      <w:r>
        <w:rPr>
          <w:rFonts w:ascii="Times New Roman" w:hAnsi="Times New Roman"/>
          <w:b/>
          <w:bCs/>
          <w:spacing w:val="-1"/>
          <w:sz w:val="24"/>
          <w:szCs w:val="24"/>
        </w:rPr>
        <w:t>KESIMPULAN, IMPLIKASI, DAN SARAN</w:t>
      </w:r>
    </w:p>
    <w:p w:rsidR="00ED7225" w:rsidRDefault="00ED7225" w:rsidP="00ED7225">
      <w:pPr>
        <w:widowControl w:val="0"/>
        <w:autoSpaceDE w:val="0"/>
        <w:autoSpaceDN w:val="0"/>
        <w:adjustRightInd w:val="0"/>
        <w:spacing w:before="24" w:after="0" w:line="360" w:lineRule="auto"/>
        <w:jc w:val="center"/>
        <w:rPr>
          <w:rFonts w:ascii="Times New Roman" w:hAnsi="Times New Roman"/>
          <w:b/>
          <w:bCs/>
          <w:spacing w:val="-1"/>
          <w:sz w:val="24"/>
          <w:szCs w:val="24"/>
        </w:rPr>
      </w:pPr>
    </w:p>
    <w:p w:rsidR="0062767A" w:rsidRDefault="00ED7225" w:rsidP="007D1076">
      <w:pPr>
        <w:pStyle w:val="ListParagraph"/>
        <w:widowControl w:val="0"/>
        <w:numPr>
          <w:ilvl w:val="0"/>
          <w:numId w:val="60"/>
        </w:numPr>
        <w:autoSpaceDE w:val="0"/>
        <w:autoSpaceDN w:val="0"/>
        <w:adjustRightInd w:val="0"/>
        <w:spacing w:before="24" w:after="0" w:line="360" w:lineRule="auto"/>
        <w:ind w:right="2855"/>
        <w:rPr>
          <w:rFonts w:ascii="Times New Roman" w:hAnsi="Times New Roman"/>
          <w:b/>
          <w:bCs/>
          <w:spacing w:val="-1"/>
          <w:sz w:val="24"/>
          <w:szCs w:val="24"/>
        </w:rPr>
      </w:pPr>
      <w:r>
        <w:rPr>
          <w:rFonts w:ascii="Times New Roman" w:hAnsi="Times New Roman"/>
          <w:b/>
          <w:bCs/>
          <w:spacing w:val="-1"/>
          <w:sz w:val="24"/>
          <w:szCs w:val="24"/>
        </w:rPr>
        <w:t xml:space="preserve">Kesimpulan </w:t>
      </w:r>
    </w:p>
    <w:p w:rsidR="00ED7225" w:rsidRDefault="00C06CBF" w:rsidP="00ED7225">
      <w:pPr>
        <w:pStyle w:val="ListParagraph"/>
        <w:widowControl w:val="0"/>
        <w:autoSpaceDE w:val="0"/>
        <w:autoSpaceDN w:val="0"/>
        <w:adjustRightInd w:val="0"/>
        <w:spacing w:before="24" w:after="0" w:line="360" w:lineRule="auto"/>
        <w:rPr>
          <w:rFonts w:ascii="Times New Roman" w:hAnsi="Times New Roman"/>
          <w:bCs/>
          <w:spacing w:val="-1"/>
          <w:sz w:val="24"/>
          <w:szCs w:val="24"/>
        </w:rPr>
      </w:pPr>
      <w:r>
        <w:rPr>
          <w:rFonts w:ascii="Times New Roman" w:hAnsi="Times New Roman"/>
          <w:bCs/>
          <w:spacing w:val="-1"/>
          <w:sz w:val="24"/>
          <w:szCs w:val="24"/>
        </w:rPr>
        <w:t xml:space="preserve">   </w:t>
      </w:r>
      <w:r w:rsidR="00ED7225">
        <w:rPr>
          <w:rFonts w:ascii="Times New Roman" w:hAnsi="Times New Roman"/>
          <w:bCs/>
          <w:spacing w:val="-1"/>
          <w:sz w:val="24"/>
          <w:szCs w:val="24"/>
        </w:rPr>
        <w:t>Berdasarkan hasil pengujian hipotesis dan mengacu pada perumusan serta tujuan penulisan, kesimpulan yang dapat ditarik adalah sebagai berikut :</w:t>
      </w:r>
    </w:p>
    <w:p w:rsidR="00B448D8" w:rsidRDefault="002A5A0A" w:rsidP="007D1076">
      <w:pPr>
        <w:pStyle w:val="ListParagraph"/>
        <w:widowControl w:val="0"/>
        <w:numPr>
          <w:ilvl w:val="0"/>
          <w:numId w:val="66"/>
        </w:numPr>
        <w:autoSpaceDE w:val="0"/>
        <w:autoSpaceDN w:val="0"/>
        <w:adjustRightInd w:val="0"/>
        <w:spacing w:before="24" w:after="0" w:line="480" w:lineRule="auto"/>
        <w:jc w:val="both"/>
        <w:rPr>
          <w:rFonts w:ascii="Times New Roman" w:hAnsi="Times New Roman"/>
          <w:bCs/>
          <w:spacing w:val="-1"/>
          <w:sz w:val="24"/>
          <w:szCs w:val="24"/>
        </w:rPr>
      </w:pPr>
      <w:r>
        <w:rPr>
          <w:rFonts w:ascii="Times New Roman" w:hAnsi="Times New Roman"/>
          <w:bCs/>
          <w:spacing w:val="-1"/>
          <w:sz w:val="24"/>
          <w:szCs w:val="24"/>
        </w:rPr>
        <w:t xml:space="preserve">Terdapat pengaruh yang signifikan perencanaan pajak terhadap manajemen laba secara </w:t>
      </w:r>
      <w:r w:rsidR="00873813">
        <w:rPr>
          <w:rFonts w:ascii="Times New Roman" w:hAnsi="Times New Roman"/>
          <w:bCs/>
          <w:spacing w:val="-1"/>
          <w:sz w:val="24"/>
          <w:szCs w:val="24"/>
        </w:rPr>
        <w:t>negatif</w:t>
      </w:r>
      <w:r>
        <w:rPr>
          <w:rFonts w:ascii="Times New Roman" w:hAnsi="Times New Roman"/>
          <w:bCs/>
          <w:spacing w:val="-1"/>
          <w:sz w:val="24"/>
          <w:szCs w:val="24"/>
        </w:rPr>
        <w:t>. Hal ini mengindikasikan semakin besar perencanaan pajak maka semakin menurun peluang terjadinya manajemen laba perusahaan</w:t>
      </w:r>
      <w:r w:rsidR="004E16A2">
        <w:rPr>
          <w:rFonts w:ascii="Times New Roman" w:hAnsi="Times New Roman"/>
          <w:bCs/>
          <w:spacing w:val="-1"/>
          <w:sz w:val="24"/>
          <w:szCs w:val="24"/>
        </w:rPr>
        <w:t>.</w:t>
      </w:r>
      <w:r w:rsidR="004E16A2" w:rsidRPr="004E16A2">
        <w:rPr>
          <w:rFonts w:ascii="Times New Roman" w:hAnsi="Times New Roman"/>
          <w:bCs/>
          <w:spacing w:val="-1"/>
          <w:sz w:val="24"/>
          <w:szCs w:val="24"/>
        </w:rPr>
        <w:t xml:space="preserve"> </w:t>
      </w:r>
      <w:r w:rsidR="004E16A2">
        <w:rPr>
          <w:rFonts w:ascii="Times New Roman" w:hAnsi="Times New Roman"/>
          <w:bCs/>
          <w:spacing w:val="-1"/>
          <w:sz w:val="24"/>
          <w:szCs w:val="24"/>
        </w:rPr>
        <w:t xml:space="preserve">Pada penulisan ini proksi yang digunakan menggunakan </w:t>
      </w:r>
      <w:r w:rsidR="004E16A2">
        <w:rPr>
          <w:rFonts w:ascii="Times New Roman" w:hAnsi="Times New Roman"/>
          <w:bCs/>
          <w:i/>
          <w:spacing w:val="-1"/>
          <w:sz w:val="24"/>
          <w:szCs w:val="24"/>
        </w:rPr>
        <w:t>effective tax rate</w:t>
      </w:r>
      <w:r w:rsidR="004E16A2">
        <w:rPr>
          <w:rFonts w:ascii="Times New Roman" w:hAnsi="Times New Roman"/>
          <w:bCs/>
          <w:spacing w:val="-1"/>
          <w:sz w:val="24"/>
          <w:szCs w:val="24"/>
        </w:rPr>
        <w:t xml:space="preserve"> berdasarkan beban pajak penghasilan diskalakan dengan laba sebelum pajak. Berdasarkan hasil tersebut </w:t>
      </w:r>
      <w:r w:rsidR="00873813">
        <w:rPr>
          <w:rFonts w:ascii="Times New Roman" w:hAnsi="Times New Roman"/>
          <w:bCs/>
          <w:spacing w:val="-1"/>
          <w:sz w:val="24"/>
          <w:szCs w:val="24"/>
        </w:rPr>
        <w:t>dapat disimpulkan bahwa perencana</w:t>
      </w:r>
      <w:r w:rsidR="00B53D12">
        <w:rPr>
          <w:rFonts w:ascii="Times New Roman" w:hAnsi="Times New Roman"/>
          <w:bCs/>
          <w:spacing w:val="-1"/>
          <w:sz w:val="24"/>
          <w:szCs w:val="24"/>
        </w:rPr>
        <w:t xml:space="preserve">an pajak memiliki pengaruh </w:t>
      </w:r>
      <w:r w:rsidR="00873813">
        <w:rPr>
          <w:rFonts w:ascii="Times New Roman" w:hAnsi="Times New Roman"/>
          <w:bCs/>
          <w:spacing w:val="-1"/>
          <w:sz w:val="24"/>
          <w:szCs w:val="24"/>
        </w:rPr>
        <w:t>signifikan negatif terhadap manajemen laba..</w:t>
      </w:r>
    </w:p>
    <w:p w:rsidR="00B448D8" w:rsidRDefault="00BA13B8" w:rsidP="007D1076">
      <w:pPr>
        <w:pStyle w:val="ListParagraph"/>
        <w:widowControl w:val="0"/>
        <w:numPr>
          <w:ilvl w:val="0"/>
          <w:numId w:val="66"/>
        </w:numPr>
        <w:autoSpaceDE w:val="0"/>
        <w:autoSpaceDN w:val="0"/>
        <w:adjustRightInd w:val="0"/>
        <w:spacing w:before="24" w:after="0" w:line="480" w:lineRule="auto"/>
        <w:jc w:val="both"/>
        <w:rPr>
          <w:rFonts w:ascii="Times New Roman" w:hAnsi="Times New Roman"/>
          <w:bCs/>
          <w:spacing w:val="-1"/>
          <w:sz w:val="24"/>
          <w:szCs w:val="24"/>
        </w:rPr>
      </w:pPr>
      <w:r>
        <w:rPr>
          <w:rFonts w:ascii="Times New Roman" w:hAnsi="Times New Roman"/>
          <w:bCs/>
          <w:spacing w:val="-1"/>
          <w:sz w:val="24"/>
          <w:szCs w:val="24"/>
        </w:rPr>
        <w:t>Tidak t</w:t>
      </w:r>
      <w:r w:rsidR="00873813">
        <w:rPr>
          <w:rFonts w:ascii="Times New Roman" w:hAnsi="Times New Roman"/>
          <w:bCs/>
          <w:spacing w:val="-1"/>
          <w:sz w:val="24"/>
          <w:szCs w:val="24"/>
        </w:rPr>
        <w:t xml:space="preserve">erdapat adanya pengaruh antara akrual terhadap manajemen laba. Hal tersebut mengindikasikan </w:t>
      </w:r>
      <w:r w:rsidR="005C05A8">
        <w:rPr>
          <w:rFonts w:ascii="Times New Roman" w:hAnsi="Times New Roman"/>
          <w:bCs/>
          <w:spacing w:val="-1"/>
          <w:sz w:val="24"/>
          <w:szCs w:val="24"/>
        </w:rPr>
        <w:t xml:space="preserve">tidak adanya </w:t>
      </w:r>
      <w:r w:rsidR="002F48C9">
        <w:rPr>
          <w:rFonts w:ascii="Times New Roman" w:hAnsi="Times New Roman"/>
          <w:bCs/>
          <w:spacing w:val="-1"/>
          <w:sz w:val="24"/>
          <w:szCs w:val="24"/>
        </w:rPr>
        <w:t xml:space="preserve">penerapan akrual dalam </w:t>
      </w:r>
      <w:r w:rsidR="007C40D0">
        <w:rPr>
          <w:rFonts w:ascii="Times New Roman" w:hAnsi="Times New Roman"/>
          <w:bCs/>
          <w:spacing w:val="-1"/>
          <w:sz w:val="24"/>
          <w:szCs w:val="24"/>
        </w:rPr>
        <w:t xml:space="preserve">mempengaruhi perusahaan perusahaan dalam melakukan manajemen laba yang bertujuan meningkatkan saldo laba perusahaan, </w:t>
      </w:r>
      <w:r w:rsidR="002F48C9">
        <w:rPr>
          <w:rFonts w:ascii="Times New Roman" w:hAnsi="Times New Roman"/>
          <w:bCs/>
          <w:spacing w:val="-1"/>
          <w:sz w:val="24"/>
          <w:szCs w:val="24"/>
        </w:rPr>
        <w:t xml:space="preserve">perusahaan </w:t>
      </w:r>
      <w:r w:rsidR="007C40D0">
        <w:rPr>
          <w:rFonts w:ascii="Times New Roman" w:hAnsi="Times New Roman"/>
          <w:bCs/>
          <w:spacing w:val="-1"/>
          <w:sz w:val="24"/>
          <w:szCs w:val="24"/>
        </w:rPr>
        <w:t xml:space="preserve">cenderung </w:t>
      </w:r>
      <w:r w:rsidR="002F48C9">
        <w:rPr>
          <w:rFonts w:ascii="Times New Roman" w:hAnsi="Times New Roman"/>
          <w:bCs/>
          <w:spacing w:val="-1"/>
          <w:sz w:val="24"/>
          <w:szCs w:val="24"/>
        </w:rPr>
        <w:t>tidak memanfaatkan</w:t>
      </w:r>
      <w:r w:rsidR="007C40D0">
        <w:rPr>
          <w:rFonts w:ascii="Times New Roman" w:hAnsi="Times New Roman"/>
          <w:bCs/>
          <w:spacing w:val="-1"/>
          <w:sz w:val="24"/>
          <w:szCs w:val="24"/>
        </w:rPr>
        <w:t xml:space="preserve"> pengakuan </w:t>
      </w:r>
      <w:r w:rsidR="004A04C7">
        <w:rPr>
          <w:rFonts w:ascii="Times New Roman" w:hAnsi="Times New Roman"/>
          <w:bCs/>
          <w:spacing w:val="-1"/>
          <w:sz w:val="24"/>
          <w:szCs w:val="24"/>
        </w:rPr>
        <w:t xml:space="preserve">secara akrual </w:t>
      </w:r>
      <w:r w:rsidR="007C40D0">
        <w:rPr>
          <w:rFonts w:ascii="Times New Roman" w:hAnsi="Times New Roman"/>
          <w:bCs/>
          <w:spacing w:val="-1"/>
          <w:sz w:val="24"/>
          <w:szCs w:val="24"/>
        </w:rPr>
        <w:t xml:space="preserve">dalam mempertahankan saldo laba secara akrul, sehingga dapat disimpulkan akrual tidak berpengaruh terhadap manajemen laba, </w:t>
      </w:r>
      <w:r w:rsidR="00F67A47">
        <w:rPr>
          <w:rFonts w:ascii="Times New Roman" w:hAnsi="Times New Roman"/>
          <w:bCs/>
          <w:spacing w:val="-1"/>
          <w:sz w:val="24"/>
          <w:szCs w:val="24"/>
        </w:rPr>
        <w:t>dan mengindikasikan</w:t>
      </w:r>
      <w:r w:rsidR="007C40D0">
        <w:rPr>
          <w:rFonts w:ascii="Times New Roman" w:hAnsi="Times New Roman"/>
          <w:bCs/>
          <w:spacing w:val="-1"/>
          <w:sz w:val="24"/>
          <w:szCs w:val="24"/>
        </w:rPr>
        <w:t xml:space="preserve"> tidak mendukung terjadinya peningkatan saldo laba.</w:t>
      </w:r>
    </w:p>
    <w:p w:rsidR="006A4F90" w:rsidRDefault="004E16A2" w:rsidP="007D1076">
      <w:pPr>
        <w:pStyle w:val="ListParagraph"/>
        <w:widowControl w:val="0"/>
        <w:numPr>
          <w:ilvl w:val="0"/>
          <w:numId w:val="66"/>
        </w:numPr>
        <w:autoSpaceDE w:val="0"/>
        <w:autoSpaceDN w:val="0"/>
        <w:adjustRightInd w:val="0"/>
        <w:spacing w:before="24" w:after="0" w:line="480" w:lineRule="auto"/>
        <w:jc w:val="both"/>
        <w:rPr>
          <w:rFonts w:ascii="Times New Roman" w:hAnsi="Times New Roman"/>
          <w:bCs/>
          <w:spacing w:val="-1"/>
          <w:sz w:val="24"/>
          <w:szCs w:val="24"/>
        </w:rPr>
        <w:sectPr w:rsidR="006A4F90" w:rsidSect="00EC1CAD">
          <w:headerReference w:type="default" r:id="rId30"/>
          <w:footerReference w:type="default" r:id="rId31"/>
          <w:pgSz w:w="11907" w:h="16839" w:code="9"/>
          <w:pgMar w:top="2274" w:right="1701" w:bottom="1701" w:left="2274" w:header="709" w:footer="709" w:gutter="0"/>
          <w:pgNumType w:start="87"/>
          <w:cols w:space="708"/>
          <w:docGrid w:linePitch="360"/>
        </w:sectPr>
      </w:pPr>
      <w:r>
        <w:rPr>
          <w:rFonts w:ascii="Times New Roman" w:hAnsi="Times New Roman"/>
          <w:bCs/>
          <w:spacing w:val="-1"/>
          <w:sz w:val="24"/>
          <w:szCs w:val="24"/>
        </w:rPr>
        <w:t xml:space="preserve">Tidak </w:t>
      </w:r>
      <w:r w:rsidR="00BA6F7F">
        <w:rPr>
          <w:rFonts w:ascii="Times New Roman" w:hAnsi="Times New Roman"/>
          <w:bCs/>
          <w:spacing w:val="-1"/>
          <w:sz w:val="24"/>
          <w:szCs w:val="24"/>
        </w:rPr>
        <w:t xml:space="preserve">terdapat </w:t>
      </w:r>
      <w:r>
        <w:rPr>
          <w:rFonts w:ascii="Times New Roman" w:hAnsi="Times New Roman"/>
          <w:bCs/>
          <w:spacing w:val="-1"/>
          <w:sz w:val="24"/>
          <w:szCs w:val="24"/>
        </w:rPr>
        <w:t>adanya pengaruh pendapatan komprehensif lainnya terhadap manajemen laba. Hal tersebut mengindikasikan bahwa besarnya nilai pendapatan komprehe</w:t>
      </w:r>
      <w:r w:rsidR="006A4F90">
        <w:rPr>
          <w:rFonts w:ascii="Times New Roman" w:hAnsi="Times New Roman"/>
          <w:bCs/>
          <w:spacing w:val="-1"/>
          <w:sz w:val="24"/>
          <w:szCs w:val="24"/>
        </w:rPr>
        <w:t>nsif lainnya tidak mempengaruhi</w:t>
      </w:r>
    </w:p>
    <w:p w:rsidR="006A4F90" w:rsidRPr="006A4F90" w:rsidRDefault="006A4F90" w:rsidP="006A4F90">
      <w:pPr>
        <w:widowControl w:val="0"/>
        <w:autoSpaceDE w:val="0"/>
        <w:autoSpaceDN w:val="0"/>
        <w:adjustRightInd w:val="0"/>
        <w:spacing w:before="24" w:after="0" w:line="480" w:lineRule="auto"/>
        <w:ind w:left="1080"/>
        <w:jc w:val="both"/>
        <w:rPr>
          <w:rFonts w:ascii="Times New Roman" w:hAnsi="Times New Roman"/>
          <w:bCs/>
          <w:spacing w:val="-1"/>
          <w:sz w:val="24"/>
          <w:szCs w:val="24"/>
        </w:rPr>
      </w:pPr>
      <w:r w:rsidRPr="006A4F90">
        <w:rPr>
          <w:rFonts w:ascii="Times New Roman" w:hAnsi="Times New Roman"/>
          <w:bCs/>
          <w:spacing w:val="-1"/>
          <w:sz w:val="24"/>
          <w:szCs w:val="24"/>
        </w:rPr>
        <w:lastRenderedPageBreak/>
        <w:t xml:space="preserve">perusahaan melakukan manajemen laba. Tujuan penyajian pendapatan komprehensif lainnya untuk meningkatkan kualitas penyajian laporan keuangan secara wajar dan dapat diperbandingkan dipasar global, hal tersebut menjadi sebab tidak berpengaruhnya pendapatan komprehensif lainnya terhadap manajemen laba. </w:t>
      </w:r>
    </w:p>
    <w:p w:rsidR="006A4F90" w:rsidRDefault="006A4F90" w:rsidP="007D1076">
      <w:pPr>
        <w:pStyle w:val="ListParagraph"/>
        <w:widowControl w:val="0"/>
        <w:numPr>
          <w:ilvl w:val="0"/>
          <w:numId w:val="60"/>
        </w:numPr>
        <w:autoSpaceDE w:val="0"/>
        <w:autoSpaceDN w:val="0"/>
        <w:adjustRightInd w:val="0"/>
        <w:spacing w:before="24" w:after="0" w:line="360" w:lineRule="auto"/>
        <w:rPr>
          <w:rFonts w:ascii="Times New Roman" w:hAnsi="Times New Roman"/>
          <w:b/>
          <w:bCs/>
          <w:spacing w:val="-1"/>
          <w:sz w:val="24"/>
          <w:szCs w:val="24"/>
        </w:rPr>
      </w:pPr>
      <w:r w:rsidRPr="00B51E61">
        <w:rPr>
          <w:rFonts w:ascii="Times New Roman" w:hAnsi="Times New Roman"/>
          <w:b/>
          <w:bCs/>
          <w:spacing w:val="-1"/>
          <w:sz w:val="24"/>
          <w:szCs w:val="24"/>
        </w:rPr>
        <w:t>Implikasi</w:t>
      </w:r>
    </w:p>
    <w:p w:rsidR="006A4F90" w:rsidRPr="0019155E" w:rsidRDefault="006A4F90" w:rsidP="007D1076">
      <w:pPr>
        <w:pStyle w:val="ListParagraph"/>
        <w:widowControl w:val="0"/>
        <w:numPr>
          <w:ilvl w:val="0"/>
          <w:numId w:val="70"/>
        </w:numPr>
        <w:autoSpaceDE w:val="0"/>
        <w:autoSpaceDN w:val="0"/>
        <w:adjustRightInd w:val="0"/>
        <w:spacing w:before="24" w:after="0" w:line="480" w:lineRule="auto"/>
        <w:ind w:left="1134" w:hanging="425"/>
        <w:jc w:val="both"/>
        <w:rPr>
          <w:rFonts w:ascii="Times New Roman" w:hAnsi="Times New Roman"/>
          <w:b/>
          <w:bCs/>
          <w:spacing w:val="-1"/>
          <w:sz w:val="24"/>
          <w:szCs w:val="24"/>
        </w:rPr>
      </w:pPr>
      <w:r>
        <w:rPr>
          <w:rFonts w:ascii="Times New Roman" w:hAnsi="Times New Roman"/>
          <w:bCs/>
          <w:spacing w:val="-1"/>
          <w:sz w:val="24"/>
          <w:szCs w:val="24"/>
        </w:rPr>
        <w:t>Perencanaan pajak merupakan tahapan yang dijalankan oleh perusahaan untuk mencapai tujuan dalam mengkalkulasikan beban pajak perusahaan dengan mengoptimalkan peluang – peluang peraturan perundang – undangan menurunkan terjadinya manajemen laba perusahaan. Hasil penelitian ini menunjukan bahwa perencanaan pajak berpengaruh terhadap manajemen laba. Hal tersebbut mengimplikasikan kedepannya perusahaan lebih memperhatikan ketentuan – ketentuan perpajakan yang berlaku dalam melakukan perencanaan pajak agar meminimalisir risiko –risiko  perpajakan. Seperti dalam hal penundaan dalam aspek administrasi pajak yang bertujuan mengoptimalkan perencanaan pajak, perusahaan harus lebih memperhatikan segala ketentuan yang berlaku agar tidak berdampak negatif pada kewajiban perusahaan dimasa yang akan datang dan lebih memperhatikan perbedaan aspek perpajakan dan pengakuan akuntansi seperti beda tetap dalam penghapusan piutang dalam penyusunan laporan fiscal sebagai dasar memperhitungkan kewajiban pajak penghasilan perusahaan.</w:t>
      </w:r>
    </w:p>
    <w:p w:rsidR="006A4F90" w:rsidRDefault="006A4F90" w:rsidP="006A4F90">
      <w:pPr>
        <w:widowControl w:val="0"/>
        <w:autoSpaceDE w:val="0"/>
        <w:autoSpaceDN w:val="0"/>
        <w:adjustRightInd w:val="0"/>
        <w:spacing w:before="24" w:after="0" w:line="480" w:lineRule="auto"/>
        <w:jc w:val="both"/>
        <w:rPr>
          <w:rFonts w:ascii="Times New Roman" w:hAnsi="Times New Roman"/>
          <w:b/>
          <w:bCs/>
          <w:spacing w:val="-1"/>
          <w:sz w:val="24"/>
          <w:szCs w:val="24"/>
        </w:rPr>
      </w:pPr>
    </w:p>
    <w:p w:rsidR="006A4F90" w:rsidRDefault="006A4F90" w:rsidP="007D1076">
      <w:pPr>
        <w:pStyle w:val="ListParagraph"/>
        <w:widowControl w:val="0"/>
        <w:numPr>
          <w:ilvl w:val="0"/>
          <w:numId w:val="60"/>
        </w:numPr>
        <w:autoSpaceDE w:val="0"/>
        <w:autoSpaceDN w:val="0"/>
        <w:adjustRightInd w:val="0"/>
        <w:spacing w:before="24" w:after="0" w:line="360" w:lineRule="auto"/>
        <w:rPr>
          <w:rFonts w:ascii="Times New Roman" w:hAnsi="Times New Roman"/>
          <w:b/>
          <w:bCs/>
          <w:spacing w:val="-1"/>
          <w:sz w:val="24"/>
          <w:szCs w:val="24"/>
        </w:rPr>
      </w:pPr>
      <w:r>
        <w:rPr>
          <w:rFonts w:ascii="Times New Roman" w:hAnsi="Times New Roman"/>
          <w:b/>
          <w:bCs/>
          <w:spacing w:val="-1"/>
          <w:sz w:val="24"/>
          <w:szCs w:val="24"/>
        </w:rPr>
        <w:lastRenderedPageBreak/>
        <w:t xml:space="preserve">Keterbatasan </w:t>
      </w:r>
    </w:p>
    <w:p w:rsidR="006A4F90" w:rsidRDefault="00C40AF4" w:rsidP="009E599D">
      <w:pPr>
        <w:pStyle w:val="ListParagraph"/>
        <w:widowControl w:val="0"/>
        <w:autoSpaceDE w:val="0"/>
        <w:autoSpaceDN w:val="0"/>
        <w:adjustRightInd w:val="0"/>
        <w:spacing w:before="24" w:after="0" w:line="480" w:lineRule="auto"/>
        <w:rPr>
          <w:rFonts w:ascii="Times New Roman" w:hAnsi="Times New Roman"/>
          <w:bCs/>
          <w:spacing w:val="-1"/>
          <w:sz w:val="24"/>
          <w:szCs w:val="24"/>
        </w:rPr>
      </w:pPr>
      <w:r>
        <w:rPr>
          <w:rFonts w:ascii="Times New Roman" w:hAnsi="Times New Roman"/>
          <w:bCs/>
          <w:spacing w:val="-1"/>
          <w:sz w:val="24"/>
          <w:szCs w:val="24"/>
        </w:rPr>
        <w:t>Penelitian ini telah diusahakan dan dilaksanakan sesuai dengan prosedur ilmiah, namun demikian masih memiliki keterbatasan yaitu :</w:t>
      </w:r>
    </w:p>
    <w:p w:rsidR="00C40AF4" w:rsidRDefault="009E599D" w:rsidP="007D1076">
      <w:pPr>
        <w:pStyle w:val="ListParagraph"/>
        <w:widowControl w:val="0"/>
        <w:numPr>
          <w:ilvl w:val="0"/>
          <w:numId w:val="78"/>
        </w:numPr>
        <w:autoSpaceDE w:val="0"/>
        <w:autoSpaceDN w:val="0"/>
        <w:adjustRightInd w:val="0"/>
        <w:spacing w:before="24" w:after="0" w:line="480" w:lineRule="auto"/>
        <w:rPr>
          <w:rFonts w:ascii="Times New Roman" w:hAnsi="Times New Roman"/>
          <w:bCs/>
          <w:spacing w:val="-1"/>
          <w:sz w:val="24"/>
          <w:szCs w:val="24"/>
        </w:rPr>
      </w:pPr>
      <w:r>
        <w:rPr>
          <w:rFonts w:ascii="Times New Roman" w:hAnsi="Times New Roman"/>
          <w:bCs/>
          <w:spacing w:val="-1"/>
          <w:sz w:val="24"/>
          <w:szCs w:val="24"/>
        </w:rPr>
        <w:t>Sampel dalam penelitian ini relative sedikit dengan jumlah periode yang cukup panjang dari tahun 2012 sampai dengan 2016, sehingga hasil kesimpulan yang dihasilkan kurang dapat digeneralisasikan untuk sampel yang lebih besar.</w:t>
      </w:r>
    </w:p>
    <w:p w:rsidR="00C40AF4" w:rsidRPr="00C40AF4" w:rsidRDefault="009E599D" w:rsidP="007D1076">
      <w:pPr>
        <w:pStyle w:val="ListParagraph"/>
        <w:widowControl w:val="0"/>
        <w:numPr>
          <w:ilvl w:val="0"/>
          <w:numId w:val="78"/>
        </w:numPr>
        <w:autoSpaceDE w:val="0"/>
        <w:autoSpaceDN w:val="0"/>
        <w:adjustRightInd w:val="0"/>
        <w:spacing w:before="24" w:after="0" w:line="480" w:lineRule="auto"/>
        <w:jc w:val="both"/>
        <w:rPr>
          <w:rFonts w:ascii="Times New Roman" w:hAnsi="Times New Roman"/>
          <w:bCs/>
          <w:spacing w:val="-1"/>
          <w:sz w:val="24"/>
          <w:szCs w:val="24"/>
        </w:rPr>
      </w:pPr>
      <w:r>
        <w:rPr>
          <w:rFonts w:ascii="Times New Roman" w:hAnsi="Times New Roman"/>
          <w:bCs/>
          <w:spacing w:val="-1"/>
          <w:sz w:val="24"/>
          <w:szCs w:val="24"/>
        </w:rPr>
        <w:t>Penelitian ini hanya difokuskan pada tiga variabel, yaitu perencanaan pajak, akrual dan pendapatan komprehensif lainnya, sedangkan masih banyak faktor lain yang mempengaruhi manajemen laba.</w:t>
      </w:r>
    </w:p>
    <w:p w:rsidR="006A4F90" w:rsidRDefault="006A4F90" w:rsidP="007D1076">
      <w:pPr>
        <w:pStyle w:val="ListParagraph"/>
        <w:widowControl w:val="0"/>
        <w:numPr>
          <w:ilvl w:val="0"/>
          <w:numId w:val="60"/>
        </w:numPr>
        <w:autoSpaceDE w:val="0"/>
        <w:autoSpaceDN w:val="0"/>
        <w:adjustRightInd w:val="0"/>
        <w:spacing w:before="24" w:after="0" w:line="360" w:lineRule="auto"/>
        <w:rPr>
          <w:rFonts w:ascii="Times New Roman" w:hAnsi="Times New Roman"/>
          <w:b/>
          <w:bCs/>
          <w:spacing w:val="-1"/>
          <w:sz w:val="24"/>
          <w:szCs w:val="24"/>
        </w:rPr>
      </w:pPr>
      <w:r w:rsidRPr="00B51E61">
        <w:rPr>
          <w:rFonts w:ascii="Times New Roman" w:hAnsi="Times New Roman"/>
          <w:b/>
          <w:bCs/>
          <w:spacing w:val="-1"/>
          <w:sz w:val="24"/>
          <w:szCs w:val="24"/>
        </w:rPr>
        <w:t>Saran</w:t>
      </w:r>
    </w:p>
    <w:p w:rsidR="006A4F90" w:rsidRDefault="006A4F90" w:rsidP="006A4F90">
      <w:pPr>
        <w:pStyle w:val="ListParagraph"/>
        <w:widowControl w:val="0"/>
        <w:autoSpaceDE w:val="0"/>
        <w:autoSpaceDN w:val="0"/>
        <w:adjustRightInd w:val="0"/>
        <w:spacing w:before="24" w:after="0" w:line="360" w:lineRule="auto"/>
        <w:rPr>
          <w:rFonts w:ascii="Times New Roman" w:hAnsi="Times New Roman"/>
          <w:bCs/>
          <w:spacing w:val="-1"/>
          <w:sz w:val="24"/>
          <w:szCs w:val="24"/>
        </w:rPr>
      </w:pPr>
      <w:r>
        <w:rPr>
          <w:rFonts w:ascii="Times New Roman" w:hAnsi="Times New Roman"/>
          <w:bCs/>
          <w:spacing w:val="-1"/>
          <w:sz w:val="24"/>
          <w:szCs w:val="24"/>
        </w:rPr>
        <w:t>Untuk penelitian selanjutnya yang lebih baik, maka saran yang bisa penulis berikan adalah sebagai berikut :</w:t>
      </w:r>
    </w:p>
    <w:p w:rsidR="006A4F90" w:rsidRDefault="006A4F90" w:rsidP="007D1076">
      <w:pPr>
        <w:pStyle w:val="ListParagraph"/>
        <w:widowControl w:val="0"/>
        <w:numPr>
          <w:ilvl w:val="0"/>
          <w:numId w:val="69"/>
        </w:numPr>
        <w:autoSpaceDE w:val="0"/>
        <w:autoSpaceDN w:val="0"/>
        <w:adjustRightInd w:val="0"/>
        <w:spacing w:before="24" w:after="0" w:line="480" w:lineRule="auto"/>
        <w:jc w:val="both"/>
        <w:rPr>
          <w:rFonts w:ascii="Times New Roman" w:hAnsi="Times New Roman"/>
          <w:bCs/>
          <w:spacing w:val="-1"/>
          <w:sz w:val="24"/>
          <w:szCs w:val="24"/>
        </w:rPr>
      </w:pPr>
      <w:r>
        <w:rPr>
          <w:rFonts w:ascii="Times New Roman" w:hAnsi="Times New Roman"/>
          <w:bCs/>
          <w:spacing w:val="-1"/>
          <w:sz w:val="24"/>
          <w:szCs w:val="24"/>
        </w:rPr>
        <w:t>Bagi peneliti selanjutnya, sebaiknya memperbanyak sampel penelitian</w:t>
      </w:r>
      <w:r w:rsidR="009E599D">
        <w:rPr>
          <w:rFonts w:ascii="Times New Roman" w:hAnsi="Times New Roman"/>
          <w:bCs/>
          <w:spacing w:val="-1"/>
          <w:sz w:val="24"/>
          <w:szCs w:val="24"/>
        </w:rPr>
        <w:t xml:space="preserve"> dan melakukan pengamatan selama 3 tahun, </w:t>
      </w:r>
      <w:r>
        <w:rPr>
          <w:rFonts w:ascii="Times New Roman" w:hAnsi="Times New Roman"/>
          <w:bCs/>
          <w:spacing w:val="-1"/>
          <w:sz w:val="24"/>
          <w:szCs w:val="24"/>
        </w:rPr>
        <w:t>seperti meneliti pada sektor lain, sehingga penel</w:t>
      </w:r>
      <w:r w:rsidR="009E599D">
        <w:rPr>
          <w:rFonts w:ascii="Times New Roman" w:hAnsi="Times New Roman"/>
          <w:bCs/>
          <w:spacing w:val="-1"/>
          <w:sz w:val="24"/>
          <w:szCs w:val="24"/>
        </w:rPr>
        <w:t>itian dapat lebih representatif</w:t>
      </w:r>
      <w:r>
        <w:rPr>
          <w:rFonts w:ascii="Times New Roman" w:hAnsi="Times New Roman"/>
          <w:bCs/>
          <w:spacing w:val="-1"/>
          <w:sz w:val="24"/>
          <w:szCs w:val="24"/>
        </w:rPr>
        <w:t>.</w:t>
      </w:r>
    </w:p>
    <w:p w:rsidR="006A4F90" w:rsidRDefault="006A4F90" w:rsidP="007D1076">
      <w:pPr>
        <w:pStyle w:val="ListParagraph"/>
        <w:widowControl w:val="0"/>
        <w:numPr>
          <w:ilvl w:val="0"/>
          <w:numId w:val="69"/>
        </w:numPr>
        <w:autoSpaceDE w:val="0"/>
        <w:autoSpaceDN w:val="0"/>
        <w:adjustRightInd w:val="0"/>
        <w:spacing w:before="24" w:after="0" w:line="480" w:lineRule="auto"/>
        <w:jc w:val="both"/>
        <w:rPr>
          <w:rFonts w:ascii="Times New Roman" w:hAnsi="Times New Roman"/>
          <w:bCs/>
          <w:spacing w:val="-1"/>
          <w:sz w:val="24"/>
          <w:szCs w:val="24"/>
        </w:rPr>
      </w:pPr>
      <w:r>
        <w:rPr>
          <w:rFonts w:ascii="Times New Roman" w:hAnsi="Times New Roman"/>
          <w:bCs/>
          <w:spacing w:val="-1"/>
          <w:sz w:val="24"/>
          <w:szCs w:val="24"/>
        </w:rPr>
        <w:t>Bagi peneliti selanjutnya, sebaiknya menambahkan variabel lain seperti kepemilik</w:t>
      </w:r>
      <w:r w:rsidR="009E599D">
        <w:rPr>
          <w:rFonts w:ascii="Times New Roman" w:hAnsi="Times New Roman"/>
          <w:bCs/>
          <w:spacing w:val="-1"/>
          <w:sz w:val="24"/>
          <w:szCs w:val="24"/>
        </w:rPr>
        <w:t xml:space="preserve">an manajerial, ukuran perusahaan, likuiditas, dan beban pajak tangguhan, </w:t>
      </w:r>
      <w:r>
        <w:rPr>
          <w:rFonts w:ascii="Times New Roman" w:hAnsi="Times New Roman"/>
          <w:bCs/>
          <w:spacing w:val="-1"/>
          <w:sz w:val="24"/>
          <w:szCs w:val="24"/>
        </w:rPr>
        <w:t>Sehingga dapat mendapatkan hasil penelitian yang utuh.</w:t>
      </w:r>
    </w:p>
    <w:p w:rsidR="006A4F90" w:rsidRDefault="006A4F90" w:rsidP="006A4F90">
      <w:pPr>
        <w:widowControl w:val="0"/>
        <w:autoSpaceDE w:val="0"/>
        <w:autoSpaceDN w:val="0"/>
        <w:adjustRightInd w:val="0"/>
        <w:spacing w:before="24" w:after="0" w:line="480" w:lineRule="auto"/>
        <w:jc w:val="both"/>
        <w:rPr>
          <w:rFonts w:ascii="Times New Roman" w:hAnsi="Times New Roman"/>
          <w:bCs/>
          <w:spacing w:val="-1"/>
          <w:sz w:val="24"/>
          <w:szCs w:val="24"/>
        </w:rPr>
      </w:pPr>
    </w:p>
    <w:p w:rsidR="006A4F90" w:rsidRDefault="006A4F90" w:rsidP="006A4F90">
      <w:pPr>
        <w:widowControl w:val="0"/>
        <w:autoSpaceDE w:val="0"/>
        <w:autoSpaceDN w:val="0"/>
        <w:adjustRightInd w:val="0"/>
        <w:spacing w:before="24" w:after="0" w:line="480" w:lineRule="auto"/>
        <w:jc w:val="both"/>
        <w:rPr>
          <w:rFonts w:ascii="Times New Roman" w:hAnsi="Times New Roman"/>
          <w:bCs/>
          <w:spacing w:val="-1"/>
          <w:sz w:val="24"/>
          <w:szCs w:val="24"/>
        </w:rPr>
      </w:pPr>
    </w:p>
    <w:p w:rsidR="006A4F90" w:rsidRDefault="006A4F90" w:rsidP="006A4F90">
      <w:pPr>
        <w:widowControl w:val="0"/>
        <w:autoSpaceDE w:val="0"/>
        <w:autoSpaceDN w:val="0"/>
        <w:adjustRightInd w:val="0"/>
        <w:spacing w:before="24" w:after="0" w:line="480" w:lineRule="auto"/>
        <w:jc w:val="both"/>
        <w:rPr>
          <w:rFonts w:ascii="Times New Roman" w:hAnsi="Times New Roman"/>
          <w:bCs/>
          <w:spacing w:val="-1"/>
          <w:sz w:val="24"/>
          <w:szCs w:val="24"/>
        </w:rPr>
      </w:pPr>
    </w:p>
    <w:p w:rsidR="000842A7" w:rsidRPr="00F131D0" w:rsidRDefault="000842A7" w:rsidP="00C30330">
      <w:pPr>
        <w:widowControl w:val="0"/>
        <w:autoSpaceDE w:val="0"/>
        <w:autoSpaceDN w:val="0"/>
        <w:adjustRightInd w:val="0"/>
        <w:spacing w:before="24" w:after="0" w:line="360" w:lineRule="auto"/>
        <w:ind w:left="2160" w:right="2855"/>
        <w:jc w:val="center"/>
        <w:rPr>
          <w:rFonts w:ascii="Times New Roman" w:hAnsi="Times New Roman"/>
          <w:sz w:val="28"/>
          <w:szCs w:val="24"/>
        </w:rPr>
      </w:pPr>
      <w:r w:rsidRPr="00F131D0">
        <w:rPr>
          <w:rFonts w:ascii="Times New Roman" w:hAnsi="Times New Roman"/>
          <w:b/>
          <w:bCs/>
          <w:spacing w:val="-1"/>
          <w:sz w:val="28"/>
          <w:szCs w:val="24"/>
        </w:rPr>
        <w:lastRenderedPageBreak/>
        <w:t>DAF</w:t>
      </w:r>
      <w:r w:rsidRPr="00F131D0">
        <w:rPr>
          <w:rFonts w:ascii="Times New Roman" w:hAnsi="Times New Roman"/>
          <w:b/>
          <w:bCs/>
          <w:sz w:val="28"/>
          <w:szCs w:val="24"/>
        </w:rPr>
        <w:t>T</w:t>
      </w:r>
      <w:r w:rsidRPr="00F131D0">
        <w:rPr>
          <w:rFonts w:ascii="Times New Roman" w:hAnsi="Times New Roman"/>
          <w:b/>
          <w:bCs/>
          <w:spacing w:val="-1"/>
          <w:sz w:val="28"/>
          <w:szCs w:val="24"/>
        </w:rPr>
        <w:t>A</w:t>
      </w:r>
      <w:r w:rsidRPr="00F131D0">
        <w:rPr>
          <w:rFonts w:ascii="Times New Roman" w:hAnsi="Times New Roman"/>
          <w:b/>
          <w:bCs/>
          <w:sz w:val="28"/>
          <w:szCs w:val="24"/>
        </w:rPr>
        <w:t xml:space="preserve">R </w:t>
      </w:r>
      <w:r w:rsidRPr="00F131D0">
        <w:rPr>
          <w:rFonts w:ascii="Times New Roman" w:hAnsi="Times New Roman"/>
          <w:b/>
          <w:bCs/>
          <w:spacing w:val="-1"/>
          <w:sz w:val="28"/>
          <w:szCs w:val="24"/>
        </w:rPr>
        <w:t>PU</w:t>
      </w:r>
      <w:r w:rsidRPr="00F131D0">
        <w:rPr>
          <w:rFonts w:ascii="Times New Roman" w:hAnsi="Times New Roman"/>
          <w:b/>
          <w:bCs/>
          <w:sz w:val="28"/>
          <w:szCs w:val="24"/>
        </w:rPr>
        <w:t>S</w:t>
      </w:r>
      <w:r w:rsidRPr="00F131D0">
        <w:rPr>
          <w:rFonts w:ascii="Times New Roman" w:hAnsi="Times New Roman"/>
          <w:b/>
          <w:bCs/>
          <w:spacing w:val="-1"/>
          <w:sz w:val="28"/>
          <w:szCs w:val="24"/>
        </w:rPr>
        <w:t>A</w:t>
      </w:r>
      <w:r w:rsidRPr="00F131D0">
        <w:rPr>
          <w:rFonts w:ascii="Times New Roman" w:hAnsi="Times New Roman"/>
          <w:b/>
          <w:bCs/>
          <w:sz w:val="28"/>
          <w:szCs w:val="24"/>
        </w:rPr>
        <w:t>KA</w:t>
      </w:r>
    </w:p>
    <w:p w:rsidR="000842A7" w:rsidRPr="00F131D0" w:rsidRDefault="000842A7" w:rsidP="000842A7">
      <w:pPr>
        <w:spacing w:line="360" w:lineRule="auto"/>
        <w:jc w:val="both"/>
        <w:rPr>
          <w:rFonts w:ascii="Times New Roman" w:hAnsi="Times New Roman"/>
          <w:sz w:val="24"/>
          <w:szCs w:val="24"/>
        </w:rPr>
      </w:pPr>
    </w:p>
    <w:p w:rsidR="00F7544C" w:rsidRDefault="00F7544C" w:rsidP="00D17095">
      <w:pPr>
        <w:spacing w:line="240" w:lineRule="auto"/>
        <w:ind w:left="567" w:hanging="567"/>
        <w:jc w:val="both"/>
        <w:rPr>
          <w:rFonts w:ascii="Times New Roman" w:hAnsi="Times New Roman"/>
          <w:bCs/>
          <w:sz w:val="24"/>
          <w:szCs w:val="24"/>
        </w:rPr>
      </w:pPr>
      <w:r>
        <w:rPr>
          <w:rFonts w:ascii="Times New Roman" w:hAnsi="Times New Roman"/>
          <w:bCs/>
          <w:sz w:val="24"/>
          <w:szCs w:val="24"/>
        </w:rPr>
        <w:t xml:space="preserve">Ahsania Murti P, (2015). Pengaruh pengungkapan pendapatan komprehensif lain terhadap manajemen laba. Universitas Gajah Mada Yogyakarta. </w:t>
      </w:r>
    </w:p>
    <w:p w:rsidR="004C6EB8" w:rsidRDefault="00B62592" w:rsidP="00D17095">
      <w:pPr>
        <w:spacing w:line="240" w:lineRule="auto"/>
        <w:ind w:left="567" w:hanging="567"/>
        <w:jc w:val="both"/>
        <w:rPr>
          <w:rFonts w:ascii="Times New Roman" w:hAnsi="Times New Roman"/>
          <w:bCs/>
          <w:sz w:val="24"/>
          <w:szCs w:val="24"/>
        </w:rPr>
      </w:pPr>
      <w:r>
        <w:rPr>
          <w:rFonts w:ascii="Times New Roman" w:hAnsi="Times New Roman"/>
          <w:bCs/>
          <w:sz w:val="24"/>
          <w:szCs w:val="24"/>
        </w:rPr>
        <w:t>A</w:t>
      </w:r>
      <w:r w:rsidR="004C6EB8">
        <w:rPr>
          <w:rFonts w:ascii="Times New Roman" w:hAnsi="Times New Roman"/>
          <w:bCs/>
          <w:sz w:val="24"/>
          <w:szCs w:val="24"/>
        </w:rPr>
        <w:t>ndarumi M. dkk ( 2014). Analisis beban pajak tangguhan, aktiva pajak tangguhan dan akrual sebagai predictor manajemen laba pada perusahaan manufaktur yang terdaftar di BEI periode 2009-2013. Unversitas Setia Budi Surakarta</w:t>
      </w:r>
    </w:p>
    <w:p w:rsidR="00F7544C" w:rsidRDefault="00F7544C" w:rsidP="00D17095">
      <w:pPr>
        <w:spacing w:line="240" w:lineRule="auto"/>
        <w:ind w:left="567" w:hanging="567"/>
        <w:jc w:val="both"/>
        <w:rPr>
          <w:rFonts w:ascii="Times New Roman" w:hAnsi="Times New Roman"/>
          <w:bCs/>
          <w:sz w:val="24"/>
          <w:szCs w:val="24"/>
        </w:rPr>
      </w:pPr>
      <w:r w:rsidRPr="00F7544C">
        <w:rPr>
          <w:rFonts w:ascii="Times New Roman" w:hAnsi="Times New Roman"/>
          <w:bCs/>
          <w:sz w:val="24"/>
          <w:szCs w:val="24"/>
        </w:rPr>
        <w:t>Assih, Prihat , Dan M Gudono, (2000), “Hubungan Tindakan Perataan Labadengan Reaksi Pasar Atas Pengumuman Informasi Laba Perusahaanyang Terdaftar Di Bursa Efek Jakarta”, Jurnal Riset AkuntansiIndonesia, Vol 3, No 1: 35 – 53</w:t>
      </w:r>
    </w:p>
    <w:p w:rsidR="00954433" w:rsidRDefault="007C1C62" w:rsidP="00D17095">
      <w:pPr>
        <w:spacing w:before="240" w:line="240" w:lineRule="auto"/>
        <w:ind w:left="567" w:hanging="567"/>
        <w:jc w:val="both"/>
        <w:rPr>
          <w:rFonts w:ascii="Times New Roman" w:hAnsi="Times New Roman"/>
          <w:sz w:val="24"/>
          <w:szCs w:val="24"/>
        </w:rPr>
      </w:pPr>
      <w:r>
        <w:rPr>
          <w:rFonts w:ascii="Times New Roman" w:hAnsi="Times New Roman"/>
          <w:bCs/>
          <w:sz w:val="24"/>
          <w:szCs w:val="24"/>
        </w:rPr>
        <w:t xml:space="preserve">Dewa Ketut. dkk, </w:t>
      </w:r>
      <w:r w:rsidR="00954433" w:rsidRPr="00F131D0">
        <w:rPr>
          <w:rFonts w:ascii="Times New Roman" w:hAnsi="Times New Roman"/>
          <w:bCs/>
          <w:sz w:val="24"/>
          <w:szCs w:val="24"/>
        </w:rPr>
        <w:t xml:space="preserve"> (2016). </w:t>
      </w:r>
      <w:r w:rsidR="002F15CD">
        <w:rPr>
          <w:rFonts w:ascii="Times New Roman" w:hAnsi="Times New Roman"/>
          <w:bCs/>
          <w:sz w:val="24"/>
          <w:szCs w:val="24"/>
        </w:rPr>
        <w:t>P</w:t>
      </w:r>
      <w:r w:rsidR="002F15CD" w:rsidRPr="00F131D0">
        <w:rPr>
          <w:rFonts w:ascii="Times New Roman" w:hAnsi="Times New Roman"/>
          <w:bCs/>
          <w:sz w:val="24"/>
          <w:szCs w:val="24"/>
        </w:rPr>
        <w:t>engaruh perencanaan pajak, kepemilikan manajerial dan ukuran perusahaan te</w:t>
      </w:r>
      <w:r w:rsidR="002F15CD">
        <w:rPr>
          <w:rFonts w:ascii="Times New Roman" w:hAnsi="Times New Roman"/>
          <w:bCs/>
          <w:sz w:val="24"/>
          <w:szCs w:val="24"/>
        </w:rPr>
        <w:t xml:space="preserve">rhadap praktek manajemen laba. </w:t>
      </w:r>
      <w:r>
        <w:rPr>
          <w:rFonts w:ascii="Times New Roman" w:hAnsi="Times New Roman"/>
          <w:bCs/>
          <w:sz w:val="24"/>
          <w:szCs w:val="24"/>
        </w:rPr>
        <w:t>E- Journal Akuntansi Universitas Udayana. 14. 3 : Hal 1555-1583.</w:t>
      </w:r>
    </w:p>
    <w:p w:rsidR="00954433" w:rsidRPr="00F131D0" w:rsidRDefault="00954433" w:rsidP="00D17095">
      <w:pPr>
        <w:spacing w:line="240" w:lineRule="auto"/>
        <w:ind w:left="567" w:hanging="567"/>
        <w:jc w:val="both"/>
        <w:rPr>
          <w:rFonts w:ascii="Times New Roman" w:hAnsi="Times New Roman"/>
          <w:bCs/>
          <w:sz w:val="24"/>
          <w:szCs w:val="24"/>
        </w:rPr>
      </w:pPr>
      <w:r w:rsidRPr="00F131D0">
        <w:rPr>
          <w:rFonts w:ascii="Times New Roman" w:hAnsi="Times New Roman"/>
          <w:bCs/>
          <w:sz w:val="24"/>
          <w:szCs w:val="24"/>
        </w:rPr>
        <w:t>Desy Anggraeni (2014). A</w:t>
      </w:r>
      <w:r w:rsidR="002F15CD" w:rsidRPr="00F131D0">
        <w:rPr>
          <w:rFonts w:ascii="Times New Roman" w:hAnsi="Times New Roman"/>
          <w:bCs/>
          <w:sz w:val="24"/>
          <w:szCs w:val="24"/>
        </w:rPr>
        <w:t xml:space="preserve">nalisis beban pajak tangguhan, beban pajak kini, akrual dan manipulasi aktivitas riil dalam mendeteksi manajemen laba. </w:t>
      </w:r>
      <w:r w:rsidRPr="00F131D0">
        <w:rPr>
          <w:rFonts w:ascii="Times New Roman" w:hAnsi="Times New Roman"/>
          <w:bCs/>
          <w:sz w:val="24"/>
          <w:szCs w:val="24"/>
        </w:rPr>
        <w:t>Universitas Budi Luhur.</w:t>
      </w:r>
    </w:p>
    <w:p w:rsidR="002F15CD" w:rsidRDefault="002F15CD" w:rsidP="00D17095">
      <w:pPr>
        <w:spacing w:before="240" w:line="240" w:lineRule="auto"/>
        <w:ind w:left="567" w:hanging="567"/>
        <w:jc w:val="both"/>
        <w:rPr>
          <w:rFonts w:ascii="Times New Roman" w:hAnsi="Times New Roman"/>
          <w:sz w:val="24"/>
          <w:szCs w:val="24"/>
        </w:rPr>
      </w:pPr>
      <w:r>
        <w:rPr>
          <w:rFonts w:ascii="Times New Roman" w:hAnsi="Times New Roman"/>
          <w:sz w:val="24"/>
          <w:szCs w:val="24"/>
        </w:rPr>
        <w:t xml:space="preserve">Esti Mustika (2016). Pengaruh aset pajak tangguhan, beban pajak tangguhan, perencanaan pajak, asimetri informasi dan </w:t>
      </w:r>
      <w:r>
        <w:rPr>
          <w:rFonts w:ascii="Times New Roman" w:hAnsi="Times New Roman"/>
          <w:i/>
          <w:sz w:val="24"/>
          <w:szCs w:val="24"/>
        </w:rPr>
        <w:t xml:space="preserve">leverage </w:t>
      </w:r>
      <w:r>
        <w:rPr>
          <w:rFonts w:ascii="Times New Roman" w:hAnsi="Times New Roman"/>
          <w:sz w:val="24"/>
          <w:szCs w:val="24"/>
        </w:rPr>
        <w:t xml:space="preserve">terhadap </w:t>
      </w:r>
      <w:r>
        <w:rPr>
          <w:rFonts w:ascii="Times New Roman" w:hAnsi="Times New Roman"/>
          <w:i/>
          <w:sz w:val="24"/>
          <w:szCs w:val="24"/>
        </w:rPr>
        <w:t>earning management</w:t>
      </w:r>
      <w:r>
        <w:rPr>
          <w:rFonts w:ascii="Times New Roman" w:hAnsi="Times New Roman"/>
          <w:sz w:val="24"/>
          <w:szCs w:val="24"/>
        </w:rPr>
        <w:t xml:space="preserve"> .Universitas Muhammadiyah Surakarta</w:t>
      </w:r>
      <w:r w:rsidR="007C1C62">
        <w:rPr>
          <w:rFonts w:ascii="Times New Roman" w:hAnsi="Times New Roman"/>
          <w:sz w:val="24"/>
          <w:szCs w:val="24"/>
        </w:rPr>
        <w:t>.</w:t>
      </w:r>
    </w:p>
    <w:p w:rsidR="00552B3F" w:rsidRDefault="00552B3F" w:rsidP="00D17095">
      <w:pPr>
        <w:spacing w:before="240" w:line="240" w:lineRule="auto"/>
        <w:ind w:left="567" w:hanging="567"/>
        <w:jc w:val="both"/>
        <w:rPr>
          <w:rFonts w:ascii="Times New Roman" w:hAnsi="Times New Roman"/>
          <w:sz w:val="24"/>
          <w:szCs w:val="24"/>
        </w:rPr>
      </w:pPr>
      <w:r>
        <w:rPr>
          <w:rFonts w:ascii="Times New Roman" w:hAnsi="Times New Roman"/>
          <w:sz w:val="24"/>
          <w:szCs w:val="24"/>
        </w:rPr>
        <w:t>Erpan Febrian (2015). Pengaruh Pengungkapan Other comprehensive income terhadap manajemen laba. Universitas Diponegoro.</w:t>
      </w:r>
    </w:p>
    <w:p w:rsidR="00954433" w:rsidRDefault="00954433" w:rsidP="00D17095">
      <w:pPr>
        <w:spacing w:before="240" w:line="240" w:lineRule="auto"/>
        <w:jc w:val="both"/>
        <w:rPr>
          <w:rFonts w:ascii="Times New Roman" w:hAnsi="Times New Roman"/>
          <w:sz w:val="24"/>
          <w:szCs w:val="24"/>
        </w:rPr>
      </w:pPr>
      <w:r w:rsidRPr="00F131D0">
        <w:rPr>
          <w:rFonts w:ascii="Times New Roman" w:hAnsi="Times New Roman"/>
          <w:sz w:val="24"/>
          <w:szCs w:val="24"/>
        </w:rPr>
        <w:t>Erly Suandy, (20</w:t>
      </w:r>
      <w:r w:rsidR="006C21D7">
        <w:rPr>
          <w:rFonts w:ascii="Times New Roman" w:hAnsi="Times New Roman"/>
          <w:sz w:val="24"/>
          <w:szCs w:val="24"/>
        </w:rPr>
        <w:t>11</w:t>
      </w:r>
      <w:r w:rsidRPr="00F131D0">
        <w:rPr>
          <w:rFonts w:ascii="Times New Roman" w:hAnsi="Times New Roman"/>
          <w:sz w:val="24"/>
          <w:szCs w:val="24"/>
        </w:rPr>
        <w:t>). Perencanaan Pajak Edisi 4. Salemba Empat.</w:t>
      </w:r>
    </w:p>
    <w:p w:rsidR="00954433" w:rsidRDefault="00954433" w:rsidP="00D17095">
      <w:pPr>
        <w:spacing w:before="240" w:line="240" w:lineRule="auto"/>
        <w:ind w:left="567" w:hanging="567"/>
        <w:jc w:val="both"/>
        <w:rPr>
          <w:rFonts w:ascii="Times New Roman" w:hAnsi="Times New Roman"/>
          <w:sz w:val="24"/>
          <w:szCs w:val="24"/>
        </w:rPr>
      </w:pPr>
      <w:r w:rsidRPr="00F131D0">
        <w:rPr>
          <w:rFonts w:ascii="Times New Roman" w:hAnsi="Times New Roman"/>
          <w:bCs/>
          <w:sz w:val="24"/>
          <w:szCs w:val="24"/>
        </w:rPr>
        <w:t>Gerianta Wirawan (2010) Pemeringkatan Obligasi Perdana Sebagai Pemicu Manajemen Laba: Bukti Empiris Dari Pasar Modal Indonesia. Simposium Nasional Akuntansi.</w:t>
      </w:r>
    </w:p>
    <w:p w:rsidR="00954433" w:rsidRDefault="00954433" w:rsidP="00D17095">
      <w:pPr>
        <w:spacing w:before="240" w:line="240" w:lineRule="auto"/>
        <w:ind w:left="567" w:hanging="567"/>
        <w:jc w:val="both"/>
        <w:rPr>
          <w:rFonts w:ascii="Times New Roman" w:hAnsi="Times New Roman"/>
          <w:sz w:val="24"/>
          <w:szCs w:val="24"/>
        </w:rPr>
      </w:pPr>
      <w:r w:rsidRPr="005D2272">
        <w:rPr>
          <w:rFonts w:ascii="Times New Roman" w:hAnsi="Times New Roman"/>
          <w:sz w:val="24"/>
          <w:szCs w:val="24"/>
        </w:rPr>
        <w:t>Ghozali, Imam. 20</w:t>
      </w:r>
      <w:r w:rsidR="00DF508C">
        <w:rPr>
          <w:rFonts w:ascii="Times New Roman" w:hAnsi="Times New Roman"/>
          <w:sz w:val="24"/>
          <w:szCs w:val="24"/>
        </w:rPr>
        <w:t>11</w:t>
      </w:r>
      <w:r w:rsidRPr="005D2272">
        <w:rPr>
          <w:rFonts w:ascii="Times New Roman" w:hAnsi="Times New Roman"/>
          <w:sz w:val="24"/>
          <w:szCs w:val="24"/>
        </w:rPr>
        <w:t>. Aplikasi Analisis Multivariate Den</w:t>
      </w:r>
      <w:r>
        <w:rPr>
          <w:rFonts w:ascii="Times New Roman" w:hAnsi="Times New Roman"/>
          <w:sz w:val="24"/>
          <w:szCs w:val="24"/>
        </w:rPr>
        <w:t xml:space="preserve">gan Program SPSS. BP Universitas </w:t>
      </w:r>
      <w:r w:rsidRPr="005D2272">
        <w:rPr>
          <w:rFonts w:ascii="Times New Roman" w:hAnsi="Times New Roman"/>
          <w:sz w:val="24"/>
          <w:szCs w:val="24"/>
        </w:rPr>
        <w:t>Diponogoro, Semarang.</w:t>
      </w:r>
    </w:p>
    <w:p w:rsidR="00954433" w:rsidRDefault="00954433" w:rsidP="00D17095">
      <w:pPr>
        <w:spacing w:before="240" w:line="240" w:lineRule="auto"/>
        <w:ind w:left="567" w:hanging="567"/>
        <w:jc w:val="both"/>
        <w:rPr>
          <w:rFonts w:ascii="Times New Roman" w:hAnsi="Times New Roman"/>
          <w:sz w:val="24"/>
          <w:szCs w:val="24"/>
        </w:rPr>
      </w:pPr>
      <w:r w:rsidRPr="00F131D0">
        <w:rPr>
          <w:rFonts w:ascii="Times New Roman" w:hAnsi="Times New Roman"/>
          <w:sz w:val="24"/>
          <w:szCs w:val="24"/>
        </w:rPr>
        <w:t xml:space="preserve">Geys Fahmi Akbar, (2015). Pengungkapan </w:t>
      </w:r>
      <w:r w:rsidRPr="00F131D0">
        <w:rPr>
          <w:rFonts w:ascii="Times New Roman" w:hAnsi="Times New Roman"/>
          <w:i/>
          <w:sz w:val="24"/>
          <w:szCs w:val="24"/>
        </w:rPr>
        <w:t>Other Comprehensive Income</w:t>
      </w:r>
      <w:r w:rsidRPr="00F131D0">
        <w:rPr>
          <w:rFonts w:ascii="Times New Roman" w:hAnsi="Times New Roman"/>
          <w:sz w:val="24"/>
          <w:szCs w:val="24"/>
        </w:rPr>
        <w:t xml:space="preserve"> (OCI), Asimetri Informasi, Dan Praktik Manajemen Laba. Universitas Diponegoro.</w:t>
      </w:r>
    </w:p>
    <w:p w:rsidR="002F15CD" w:rsidRDefault="002F15CD" w:rsidP="00D17095">
      <w:pPr>
        <w:spacing w:line="240" w:lineRule="auto"/>
        <w:ind w:left="567" w:hanging="567"/>
        <w:jc w:val="both"/>
        <w:rPr>
          <w:rFonts w:ascii="Times New Roman" w:hAnsi="Times New Roman"/>
          <w:bCs/>
          <w:sz w:val="24"/>
          <w:szCs w:val="24"/>
        </w:rPr>
      </w:pPr>
      <w:r>
        <w:rPr>
          <w:rFonts w:ascii="Times New Roman" w:hAnsi="Times New Roman"/>
          <w:bCs/>
          <w:sz w:val="24"/>
          <w:szCs w:val="24"/>
        </w:rPr>
        <w:t>Inasa Singkianti, (2015). Pengaruh aset pajak tangguhan, beban pajak tangguhan, dan perencanaan pajak terhadap manajemen laba. Universitas Muhammadiyah Surakarta.</w:t>
      </w:r>
    </w:p>
    <w:p w:rsidR="00B932FB" w:rsidRDefault="00B932FB" w:rsidP="00D17095">
      <w:pPr>
        <w:spacing w:line="240" w:lineRule="auto"/>
        <w:ind w:left="567" w:hanging="567"/>
        <w:jc w:val="both"/>
        <w:rPr>
          <w:rFonts w:ascii="Times New Roman" w:hAnsi="Times New Roman"/>
          <w:bCs/>
          <w:sz w:val="24"/>
          <w:szCs w:val="24"/>
        </w:rPr>
      </w:pPr>
      <w:r>
        <w:rPr>
          <w:rFonts w:ascii="Times New Roman" w:hAnsi="Times New Roman"/>
          <w:bCs/>
          <w:sz w:val="24"/>
          <w:szCs w:val="24"/>
        </w:rPr>
        <w:t>Indra Bastian, (2010). Akuntansi Sektor Publik : Suatu Pengantar. Erlangga.</w:t>
      </w:r>
    </w:p>
    <w:p w:rsidR="00954433" w:rsidRDefault="00954433" w:rsidP="00D17095">
      <w:pPr>
        <w:spacing w:line="240" w:lineRule="auto"/>
        <w:ind w:left="567" w:hanging="567"/>
        <w:jc w:val="both"/>
        <w:rPr>
          <w:rFonts w:ascii="Times New Roman" w:hAnsi="Times New Roman"/>
          <w:bCs/>
          <w:sz w:val="24"/>
          <w:szCs w:val="24"/>
        </w:rPr>
      </w:pPr>
      <w:r w:rsidRPr="00F131D0">
        <w:rPr>
          <w:rFonts w:ascii="Times New Roman" w:hAnsi="Times New Roman"/>
          <w:bCs/>
          <w:sz w:val="24"/>
          <w:szCs w:val="24"/>
        </w:rPr>
        <w:lastRenderedPageBreak/>
        <w:t xml:space="preserve">Ivana Bešlić1, (2015). </w:t>
      </w:r>
      <w:r w:rsidRPr="00F131D0">
        <w:rPr>
          <w:rFonts w:ascii="Times New Roman" w:hAnsi="Times New Roman"/>
          <w:bCs/>
          <w:i/>
          <w:sz w:val="24"/>
          <w:szCs w:val="24"/>
        </w:rPr>
        <w:t>Testing the Models for Detection of Earnings Management</w:t>
      </w:r>
      <w:r w:rsidRPr="00F131D0">
        <w:rPr>
          <w:rFonts w:ascii="Times New Roman" w:hAnsi="Times New Roman"/>
          <w:bCs/>
          <w:sz w:val="24"/>
          <w:szCs w:val="24"/>
        </w:rPr>
        <w:t>. Universitas Novi Sad, Subotica, Serbia.</w:t>
      </w:r>
    </w:p>
    <w:p w:rsidR="009F02CC" w:rsidRDefault="009F02CC" w:rsidP="00D17095">
      <w:pPr>
        <w:spacing w:line="240" w:lineRule="auto"/>
        <w:ind w:left="567" w:hanging="567"/>
        <w:jc w:val="both"/>
        <w:rPr>
          <w:rFonts w:ascii="Times New Roman" w:hAnsi="Times New Roman"/>
          <w:bCs/>
          <w:sz w:val="24"/>
          <w:szCs w:val="24"/>
        </w:rPr>
      </w:pPr>
      <w:r>
        <w:rPr>
          <w:rFonts w:ascii="Times New Roman" w:hAnsi="Times New Roman"/>
          <w:bCs/>
          <w:sz w:val="24"/>
          <w:szCs w:val="24"/>
        </w:rPr>
        <w:t xml:space="preserve">Husnul Khotimah, (2014). Pengaruh Perencanaan Pajak terhadap Manajemen Laba. Esensi Jurnal Bisnis dan Manajemen </w:t>
      </w:r>
      <w:r w:rsidRPr="009F02CC">
        <w:rPr>
          <w:rFonts w:ascii="Times New Roman" w:hAnsi="Times New Roman"/>
          <w:bCs/>
          <w:sz w:val="24"/>
          <w:szCs w:val="24"/>
        </w:rPr>
        <w:t>Vol. 4, No. 2, Agustus 2014</w:t>
      </w:r>
      <w:r>
        <w:rPr>
          <w:rFonts w:ascii="Times New Roman" w:hAnsi="Times New Roman"/>
          <w:bCs/>
          <w:sz w:val="24"/>
          <w:szCs w:val="24"/>
        </w:rPr>
        <w:t>.</w:t>
      </w:r>
      <w:r w:rsidRPr="009F02CC">
        <w:t xml:space="preserve"> </w:t>
      </w:r>
      <w:r w:rsidRPr="009F02CC">
        <w:rPr>
          <w:rFonts w:ascii="Times New Roman" w:hAnsi="Times New Roman"/>
          <w:bCs/>
          <w:sz w:val="24"/>
          <w:szCs w:val="24"/>
        </w:rPr>
        <w:t>UIN Syarif Hidayatullah Jakarta</w:t>
      </w:r>
    </w:p>
    <w:p w:rsidR="00275B38" w:rsidRDefault="00275B38" w:rsidP="00D17095">
      <w:pPr>
        <w:spacing w:line="240" w:lineRule="auto"/>
        <w:ind w:left="567" w:hanging="567"/>
        <w:jc w:val="both"/>
        <w:rPr>
          <w:rFonts w:ascii="Times New Roman" w:hAnsi="Times New Roman"/>
          <w:bCs/>
          <w:sz w:val="24"/>
          <w:szCs w:val="24"/>
        </w:rPr>
      </w:pPr>
      <w:r w:rsidRPr="00275B38">
        <w:rPr>
          <w:rFonts w:ascii="Times New Roman" w:hAnsi="Times New Roman"/>
          <w:bCs/>
          <w:sz w:val="24"/>
          <w:szCs w:val="24"/>
        </w:rPr>
        <w:t>Ikatan Akuntansi Indonesia. 20</w:t>
      </w:r>
      <w:r>
        <w:rPr>
          <w:rFonts w:ascii="Times New Roman" w:hAnsi="Times New Roman"/>
          <w:bCs/>
          <w:sz w:val="24"/>
          <w:szCs w:val="24"/>
        </w:rPr>
        <w:t>13</w:t>
      </w:r>
      <w:r w:rsidRPr="00275B38">
        <w:rPr>
          <w:rFonts w:ascii="Times New Roman" w:hAnsi="Times New Roman"/>
          <w:bCs/>
          <w:sz w:val="24"/>
          <w:szCs w:val="24"/>
        </w:rPr>
        <w:t>. ED PSAK No. 01 (Revisi 20</w:t>
      </w:r>
      <w:r>
        <w:rPr>
          <w:rFonts w:ascii="Times New Roman" w:hAnsi="Times New Roman"/>
          <w:bCs/>
          <w:sz w:val="24"/>
          <w:szCs w:val="24"/>
        </w:rPr>
        <w:t>13</w:t>
      </w:r>
      <w:r w:rsidRPr="00275B38">
        <w:rPr>
          <w:rFonts w:ascii="Times New Roman" w:hAnsi="Times New Roman"/>
          <w:bCs/>
          <w:sz w:val="24"/>
          <w:szCs w:val="24"/>
        </w:rPr>
        <w:t>).</w:t>
      </w:r>
      <w:r>
        <w:rPr>
          <w:rFonts w:ascii="Times New Roman" w:hAnsi="Times New Roman"/>
          <w:bCs/>
          <w:sz w:val="24"/>
          <w:szCs w:val="24"/>
        </w:rPr>
        <w:t xml:space="preserve"> Jakarta</w:t>
      </w:r>
    </w:p>
    <w:p w:rsidR="00745E62" w:rsidRDefault="00745E62" w:rsidP="00D17095">
      <w:pPr>
        <w:spacing w:line="240" w:lineRule="auto"/>
        <w:ind w:left="567" w:hanging="567"/>
        <w:jc w:val="both"/>
        <w:rPr>
          <w:rFonts w:ascii="Times New Roman" w:hAnsi="Times New Roman"/>
          <w:bCs/>
          <w:sz w:val="24"/>
          <w:szCs w:val="24"/>
        </w:rPr>
      </w:pPr>
      <w:r w:rsidRPr="00745E62">
        <w:rPr>
          <w:rFonts w:ascii="Times New Roman" w:hAnsi="Times New Roman"/>
          <w:bCs/>
          <w:sz w:val="24"/>
          <w:szCs w:val="24"/>
        </w:rPr>
        <w:t>Jensen, M.C., and Meckling, W.H., 1976. “Theory of the firm: Managerial Behavior, Agency Costs and Ownership Structure”. Journal of Finance Economics. Vol.3, Pp 305-60.</w:t>
      </w:r>
    </w:p>
    <w:p w:rsidR="00745E62" w:rsidRDefault="00552B3F" w:rsidP="00D17095">
      <w:pPr>
        <w:spacing w:line="240" w:lineRule="auto"/>
        <w:ind w:left="567" w:hanging="567"/>
        <w:jc w:val="both"/>
        <w:rPr>
          <w:rFonts w:ascii="Times New Roman" w:hAnsi="Times New Roman"/>
          <w:bCs/>
          <w:sz w:val="24"/>
          <w:szCs w:val="24"/>
        </w:rPr>
      </w:pPr>
      <w:r>
        <w:rPr>
          <w:rFonts w:ascii="Times New Roman" w:hAnsi="Times New Roman"/>
          <w:bCs/>
          <w:sz w:val="24"/>
          <w:szCs w:val="24"/>
        </w:rPr>
        <w:t xml:space="preserve"> </w:t>
      </w:r>
      <w:r w:rsidR="00745E62" w:rsidRPr="00745E62">
        <w:rPr>
          <w:rFonts w:ascii="Times New Roman" w:hAnsi="Times New Roman"/>
          <w:bCs/>
          <w:sz w:val="24"/>
          <w:szCs w:val="24"/>
        </w:rPr>
        <w:t>Kajuter, P., dan Harri, I.K., 2005. “Open-book Acoounting In Networks-Potential Achievements and Reasons for Failures”. Journal Management Accounting Research. Vol 16. Pp 179-204.</w:t>
      </w:r>
    </w:p>
    <w:p w:rsidR="00954433" w:rsidRPr="00954433" w:rsidRDefault="00954433" w:rsidP="00D17095">
      <w:pPr>
        <w:spacing w:line="240" w:lineRule="auto"/>
        <w:jc w:val="both"/>
        <w:rPr>
          <w:rFonts w:ascii="Times New Roman" w:hAnsi="Times New Roman"/>
          <w:bCs/>
          <w:sz w:val="24"/>
          <w:szCs w:val="24"/>
        </w:rPr>
      </w:pPr>
      <w:r w:rsidRPr="00F131D0">
        <w:rPr>
          <w:rFonts w:ascii="Times New Roman" w:hAnsi="Times New Roman"/>
          <w:bCs/>
          <w:sz w:val="24"/>
          <w:szCs w:val="24"/>
        </w:rPr>
        <w:t xml:space="preserve">Manxia, (2015). </w:t>
      </w:r>
      <w:r w:rsidRPr="00F131D0">
        <w:rPr>
          <w:rFonts w:ascii="Times New Roman" w:hAnsi="Times New Roman"/>
          <w:bCs/>
          <w:i/>
          <w:sz w:val="24"/>
          <w:szCs w:val="24"/>
        </w:rPr>
        <w:t>Reviews of Tax Planning.</w:t>
      </w:r>
      <w:r w:rsidRPr="00F131D0">
        <w:rPr>
          <w:rFonts w:ascii="Times New Roman" w:hAnsi="Times New Roman"/>
          <w:bCs/>
          <w:sz w:val="24"/>
          <w:szCs w:val="24"/>
        </w:rPr>
        <w:t xml:space="preserve"> Universitas Jinan. Guangzhou, China.</w:t>
      </w:r>
    </w:p>
    <w:p w:rsidR="00AF708F" w:rsidRDefault="00745E62" w:rsidP="00D17095">
      <w:pPr>
        <w:spacing w:line="240" w:lineRule="auto"/>
        <w:ind w:left="60"/>
        <w:jc w:val="both"/>
        <w:rPr>
          <w:rFonts w:ascii="Times New Roman" w:hAnsi="Times New Roman"/>
          <w:bCs/>
          <w:sz w:val="24"/>
          <w:szCs w:val="24"/>
        </w:rPr>
      </w:pPr>
      <w:r w:rsidRPr="00745E62">
        <w:rPr>
          <w:rFonts w:ascii="Times New Roman" w:hAnsi="Times New Roman"/>
          <w:bCs/>
          <w:sz w:val="24"/>
          <w:szCs w:val="24"/>
        </w:rPr>
        <w:t xml:space="preserve">Meisser, G., dan Prawit. 2006. Auditing and Assurance Service. </w:t>
      </w:r>
    </w:p>
    <w:p w:rsidR="00745E62" w:rsidRDefault="00745E62" w:rsidP="00D17095">
      <w:pPr>
        <w:spacing w:line="240" w:lineRule="auto"/>
        <w:ind w:left="60" w:firstLine="507"/>
        <w:jc w:val="both"/>
        <w:rPr>
          <w:rFonts w:ascii="Times New Roman" w:hAnsi="Times New Roman"/>
          <w:bCs/>
          <w:sz w:val="24"/>
          <w:szCs w:val="24"/>
        </w:rPr>
      </w:pPr>
      <w:r w:rsidRPr="00745E62">
        <w:rPr>
          <w:rFonts w:ascii="Times New Roman" w:hAnsi="Times New Roman"/>
          <w:bCs/>
          <w:sz w:val="24"/>
          <w:szCs w:val="24"/>
        </w:rPr>
        <w:t>Jakarta: Salemba Empat.</w:t>
      </w:r>
    </w:p>
    <w:p w:rsidR="004E2787" w:rsidRDefault="00B86E24" w:rsidP="00D17095">
      <w:pPr>
        <w:spacing w:line="240" w:lineRule="auto"/>
        <w:ind w:left="60"/>
        <w:jc w:val="both"/>
        <w:rPr>
          <w:rFonts w:ascii="Times New Roman" w:hAnsi="Times New Roman"/>
          <w:bCs/>
          <w:sz w:val="24"/>
          <w:szCs w:val="24"/>
        </w:rPr>
      </w:pPr>
      <w:r>
        <w:rPr>
          <w:rFonts w:ascii="Times New Roman" w:hAnsi="Times New Roman"/>
          <w:bCs/>
          <w:sz w:val="24"/>
          <w:szCs w:val="24"/>
        </w:rPr>
        <w:t>Mohammad Zain (2008</w:t>
      </w:r>
      <w:r w:rsidR="004E2787">
        <w:rPr>
          <w:rFonts w:ascii="Times New Roman" w:hAnsi="Times New Roman"/>
          <w:bCs/>
          <w:sz w:val="24"/>
          <w:szCs w:val="24"/>
        </w:rPr>
        <w:t>). Manajemen Perpajakan Edisi 3. Salemba Empat</w:t>
      </w:r>
    </w:p>
    <w:p w:rsidR="00954433" w:rsidRDefault="00954433" w:rsidP="00D17095">
      <w:pPr>
        <w:spacing w:line="240" w:lineRule="auto"/>
        <w:ind w:left="567" w:hanging="507"/>
        <w:jc w:val="both"/>
        <w:rPr>
          <w:rFonts w:ascii="Times New Roman" w:hAnsi="Times New Roman"/>
          <w:sz w:val="24"/>
          <w:szCs w:val="24"/>
        </w:rPr>
      </w:pPr>
      <w:r w:rsidRPr="00F131D0">
        <w:rPr>
          <w:rFonts w:ascii="Times New Roman" w:hAnsi="Times New Roman"/>
          <w:bCs/>
          <w:sz w:val="24"/>
          <w:szCs w:val="24"/>
        </w:rPr>
        <w:t>Murniati, dkk (2014). Pengaruh Perencanaan Pajak Dan Corporate Governance Terhadap Manajemen Laba Pada Perusahaan Go Public yang Terdaftar di Bursa Efek Indonesia. Universitas Bung Hatta.</w:t>
      </w:r>
    </w:p>
    <w:p w:rsidR="00954433" w:rsidRDefault="00954433" w:rsidP="00D17095">
      <w:pPr>
        <w:spacing w:line="240" w:lineRule="auto"/>
        <w:ind w:left="567" w:hanging="507"/>
        <w:jc w:val="both"/>
        <w:rPr>
          <w:rFonts w:ascii="Times New Roman" w:hAnsi="Times New Roman"/>
          <w:sz w:val="24"/>
          <w:szCs w:val="24"/>
        </w:rPr>
      </w:pPr>
      <w:r w:rsidRPr="00F131D0">
        <w:rPr>
          <w:rFonts w:ascii="Times New Roman" w:hAnsi="Times New Roman"/>
          <w:bCs/>
          <w:sz w:val="24"/>
          <w:szCs w:val="24"/>
        </w:rPr>
        <w:t xml:space="preserve">Mahariana dan Ramantha, (2014). </w:t>
      </w:r>
      <w:r w:rsidRPr="00F131D0">
        <w:rPr>
          <w:rFonts w:ascii="Times New Roman" w:hAnsi="Times New Roman"/>
          <w:sz w:val="24"/>
          <w:szCs w:val="24"/>
        </w:rPr>
        <w:t>Pengaruh Kepemilikan Manajerial Dan Kepemilikan Institusional Pada Manajemen Laba Perusahaan Manufaktur Di Bursa Efek Indonesia.</w:t>
      </w:r>
      <w:r w:rsidRPr="00F131D0">
        <w:rPr>
          <w:sz w:val="24"/>
          <w:szCs w:val="24"/>
        </w:rPr>
        <w:t xml:space="preserve"> </w:t>
      </w:r>
      <w:r w:rsidRPr="00F131D0">
        <w:rPr>
          <w:rFonts w:ascii="Times New Roman" w:hAnsi="Times New Roman"/>
          <w:sz w:val="24"/>
          <w:szCs w:val="24"/>
        </w:rPr>
        <w:t>Universitas Udayana.</w:t>
      </w:r>
    </w:p>
    <w:p w:rsidR="00954433" w:rsidRDefault="00954433" w:rsidP="00D17095">
      <w:pPr>
        <w:spacing w:line="240" w:lineRule="auto"/>
        <w:ind w:left="60"/>
        <w:jc w:val="both"/>
        <w:rPr>
          <w:rFonts w:ascii="Times New Roman" w:hAnsi="Times New Roman"/>
          <w:sz w:val="24"/>
          <w:szCs w:val="24"/>
        </w:rPr>
      </w:pPr>
      <w:r>
        <w:rPr>
          <w:rFonts w:ascii="Times New Roman" w:hAnsi="Times New Roman"/>
          <w:sz w:val="24"/>
          <w:szCs w:val="24"/>
        </w:rPr>
        <w:t>Nuramalia Hasanah, (2015). Manajemen Pajak. LPP Press Universitas Negeri Jakarta.</w:t>
      </w:r>
    </w:p>
    <w:p w:rsidR="00552B3F" w:rsidRDefault="00552B3F" w:rsidP="00D17095">
      <w:pPr>
        <w:spacing w:line="240" w:lineRule="auto"/>
        <w:ind w:left="567" w:hanging="507"/>
        <w:jc w:val="both"/>
        <w:rPr>
          <w:rFonts w:ascii="Times New Roman" w:hAnsi="Times New Roman"/>
          <w:sz w:val="24"/>
          <w:szCs w:val="24"/>
        </w:rPr>
      </w:pPr>
      <w:r>
        <w:rPr>
          <w:rFonts w:ascii="Times New Roman" w:hAnsi="Times New Roman"/>
          <w:sz w:val="24"/>
          <w:szCs w:val="24"/>
        </w:rPr>
        <w:t xml:space="preserve">Ninik Intan Trihesti (2016). Pengaruh konvergensi IFRS, kepemilikan manajerialm dan kepemilikan institusional terhadap manajemen laba. </w:t>
      </w:r>
      <w:r w:rsidRPr="00552B3F">
        <w:rPr>
          <w:rFonts w:ascii="Times New Roman" w:hAnsi="Times New Roman"/>
          <w:sz w:val="24"/>
          <w:szCs w:val="24"/>
        </w:rPr>
        <w:t>Universitas Muhammadiyah</w:t>
      </w:r>
      <w:r>
        <w:rPr>
          <w:rFonts w:ascii="Times New Roman" w:hAnsi="Times New Roman"/>
          <w:sz w:val="24"/>
          <w:szCs w:val="24"/>
        </w:rPr>
        <w:t xml:space="preserve"> Yogtakarta.</w:t>
      </w:r>
    </w:p>
    <w:p w:rsidR="00F545C6" w:rsidRDefault="00F545C6" w:rsidP="00D17095">
      <w:pPr>
        <w:spacing w:line="240" w:lineRule="auto"/>
        <w:ind w:left="567" w:hanging="567"/>
        <w:jc w:val="both"/>
        <w:rPr>
          <w:rFonts w:ascii="Times New Roman" w:hAnsi="Times New Roman"/>
          <w:sz w:val="24"/>
          <w:szCs w:val="24"/>
        </w:rPr>
      </w:pPr>
      <w:r w:rsidRPr="00F545C6">
        <w:rPr>
          <w:rFonts w:ascii="Times New Roman" w:hAnsi="Times New Roman"/>
          <w:sz w:val="24"/>
          <w:szCs w:val="24"/>
        </w:rPr>
        <w:t>Nieken Herma dan Nurmala Ahmar (2014), revenue discretionary model pengukuran manajemen laba berdasarkan sektor industri manufaktur di Bursa Efek Indonesia. STIE Perbanas Surabaya.</w:t>
      </w:r>
    </w:p>
    <w:p w:rsidR="00954433" w:rsidRDefault="00954433" w:rsidP="00D17095">
      <w:pPr>
        <w:spacing w:line="240" w:lineRule="auto"/>
        <w:ind w:left="567" w:hanging="567"/>
        <w:jc w:val="both"/>
        <w:rPr>
          <w:rFonts w:ascii="Times New Roman" w:hAnsi="Times New Roman"/>
          <w:sz w:val="24"/>
          <w:szCs w:val="24"/>
        </w:rPr>
      </w:pPr>
      <w:r w:rsidRPr="00F131D0">
        <w:rPr>
          <w:rFonts w:ascii="Times New Roman" w:hAnsi="Times New Roman"/>
          <w:sz w:val="24"/>
          <w:szCs w:val="24"/>
        </w:rPr>
        <w:t>Nenci Erista, (2013).Pengaruh Aktiva Pajak Tangguhan, Beban Pajak Tangguhan, Akrual Terhadap Manajemen Laba Pada Perusahaan Perbankan Di Bei Periode 2009-2012.</w:t>
      </w:r>
      <w:r w:rsidRPr="00552B3F">
        <w:rPr>
          <w:rFonts w:ascii="Times New Roman" w:hAnsi="Times New Roman"/>
          <w:sz w:val="24"/>
          <w:szCs w:val="24"/>
        </w:rPr>
        <w:t xml:space="preserve"> Universitas Muhammadiyah Purwokerto</w:t>
      </w:r>
      <w:r>
        <w:rPr>
          <w:rFonts w:ascii="ArialMT" w:hAnsi="ArialMT" w:cs="ArialMT"/>
        </w:rPr>
        <w:t>.</w:t>
      </w:r>
    </w:p>
    <w:p w:rsidR="007C1C62" w:rsidRDefault="007C1C62" w:rsidP="00D17095">
      <w:pPr>
        <w:spacing w:line="240" w:lineRule="auto"/>
        <w:ind w:left="567" w:hanging="567"/>
        <w:jc w:val="both"/>
        <w:rPr>
          <w:rFonts w:ascii="Times New Roman" w:hAnsi="Times New Roman"/>
          <w:bCs/>
          <w:sz w:val="24"/>
          <w:szCs w:val="24"/>
        </w:rPr>
      </w:pPr>
      <w:r>
        <w:rPr>
          <w:rFonts w:ascii="Times New Roman" w:hAnsi="Times New Roman"/>
          <w:bCs/>
          <w:sz w:val="24"/>
          <w:szCs w:val="24"/>
        </w:rPr>
        <w:t xml:space="preserve">Philips, John, Morton Pincus dan Sonja Olhoft Rego. 2003. </w:t>
      </w:r>
      <w:r>
        <w:rPr>
          <w:rFonts w:ascii="Times New Roman" w:hAnsi="Times New Roman"/>
          <w:bCs/>
          <w:i/>
          <w:sz w:val="24"/>
          <w:szCs w:val="24"/>
        </w:rPr>
        <w:t xml:space="preserve">Earning management: New Evidence Based on Deffered Tax Expense. The Accounting Review. </w:t>
      </w:r>
      <w:r>
        <w:rPr>
          <w:rFonts w:ascii="Times New Roman" w:hAnsi="Times New Roman"/>
          <w:bCs/>
          <w:sz w:val="24"/>
          <w:szCs w:val="24"/>
        </w:rPr>
        <w:t>Vol. 78: 491-521.</w:t>
      </w:r>
    </w:p>
    <w:p w:rsidR="0019155E" w:rsidRDefault="0019155E" w:rsidP="00D17095">
      <w:pPr>
        <w:spacing w:line="240" w:lineRule="auto"/>
        <w:ind w:left="567" w:hanging="567"/>
        <w:jc w:val="both"/>
        <w:rPr>
          <w:rFonts w:ascii="Times New Roman" w:hAnsi="Times New Roman"/>
          <w:bCs/>
          <w:sz w:val="24"/>
          <w:szCs w:val="24"/>
        </w:rPr>
      </w:pPr>
      <w:r>
        <w:rPr>
          <w:rFonts w:ascii="Times New Roman" w:hAnsi="Times New Roman"/>
          <w:bCs/>
          <w:sz w:val="24"/>
          <w:szCs w:val="24"/>
        </w:rPr>
        <w:lastRenderedPageBreak/>
        <w:t>Poppy Melani Qoriza, 2016. Pengaruh Keandalan Akrual terhadap Persistensi Laba dan Harga Saham (Studi Empiris pada perusahaan manufaktur yang terdaftar di BEI selama periode 2010-2014). Universitas Negeri Padang.</w:t>
      </w:r>
    </w:p>
    <w:p w:rsidR="00F545C6" w:rsidRDefault="00F545C6" w:rsidP="00D17095">
      <w:pPr>
        <w:spacing w:line="240" w:lineRule="auto"/>
        <w:ind w:left="567" w:hanging="567"/>
        <w:jc w:val="both"/>
        <w:rPr>
          <w:rFonts w:ascii="Times New Roman" w:hAnsi="Times New Roman"/>
          <w:bCs/>
          <w:sz w:val="24"/>
          <w:szCs w:val="24"/>
        </w:rPr>
      </w:pPr>
      <w:r w:rsidRPr="00F545C6">
        <w:rPr>
          <w:rFonts w:ascii="Times New Roman" w:hAnsi="Times New Roman"/>
          <w:bCs/>
          <w:sz w:val="24"/>
          <w:szCs w:val="24"/>
        </w:rPr>
        <w:t xml:space="preserve">Prabowo Yud dan Kiswanto (2009), </w:t>
      </w:r>
      <w:r w:rsidRPr="00C35318">
        <w:rPr>
          <w:rFonts w:ascii="Times New Roman" w:hAnsi="Times New Roman"/>
          <w:bCs/>
          <w:i/>
          <w:sz w:val="24"/>
          <w:szCs w:val="24"/>
        </w:rPr>
        <w:t>Deffered tax expense</w:t>
      </w:r>
      <w:r w:rsidRPr="00F545C6">
        <w:rPr>
          <w:rFonts w:ascii="Times New Roman" w:hAnsi="Times New Roman"/>
          <w:bCs/>
          <w:sz w:val="24"/>
          <w:szCs w:val="24"/>
        </w:rPr>
        <w:t xml:space="preserve"> and accruals dalam memprediksi earning management (penelitian empiris pada perusahaan manufaktur di bursa efek Indonesia )</w:t>
      </w:r>
      <w:r>
        <w:rPr>
          <w:rFonts w:ascii="Times New Roman" w:hAnsi="Times New Roman"/>
          <w:bCs/>
          <w:sz w:val="24"/>
          <w:szCs w:val="24"/>
        </w:rPr>
        <w:t>. Universitas Negeri Semarang.</w:t>
      </w:r>
    </w:p>
    <w:p w:rsidR="009F02CC" w:rsidRDefault="009F02CC" w:rsidP="00D17095">
      <w:pPr>
        <w:spacing w:line="240" w:lineRule="auto"/>
        <w:ind w:left="567" w:hanging="567"/>
        <w:jc w:val="both"/>
        <w:rPr>
          <w:rFonts w:ascii="Times New Roman" w:hAnsi="Times New Roman"/>
          <w:bCs/>
          <w:sz w:val="24"/>
          <w:szCs w:val="24"/>
        </w:rPr>
      </w:pPr>
      <w:r>
        <w:rPr>
          <w:rFonts w:ascii="Times New Roman" w:hAnsi="Times New Roman"/>
          <w:bCs/>
          <w:sz w:val="24"/>
          <w:szCs w:val="24"/>
        </w:rPr>
        <w:t xml:space="preserve">Ratna Eka Puji Astutik, 2016. </w:t>
      </w:r>
      <w:r w:rsidRPr="009F02CC">
        <w:rPr>
          <w:rFonts w:ascii="Times New Roman" w:hAnsi="Times New Roman"/>
          <w:bCs/>
          <w:sz w:val="24"/>
          <w:szCs w:val="24"/>
        </w:rPr>
        <w:t>Pengaruh Pe</w:t>
      </w:r>
      <w:r>
        <w:rPr>
          <w:rFonts w:ascii="Times New Roman" w:hAnsi="Times New Roman"/>
          <w:bCs/>
          <w:sz w:val="24"/>
          <w:szCs w:val="24"/>
        </w:rPr>
        <w:t xml:space="preserve">rencanaan Pajak dan Beban Pajak </w:t>
      </w:r>
      <w:r w:rsidRPr="009F02CC">
        <w:rPr>
          <w:rFonts w:ascii="Times New Roman" w:hAnsi="Times New Roman"/>
          <w:bCs/>
          <w:sz w:val="24"/>
          <w:szCs w:val="24"/>
        </w:rPr>
        <w:t>Tangguhan</w:t>
      </w:r>
      <w:r>
        <w:rPr>
          <w:rFonts w:ascii="Times New Roman" w:hAnsi="Times New Roman"/>
          <w:bCs/>
          <w:sz w:val="24"/>
          <w:szCs w:val="24"/>
        </w:rPr>
        <w:t xml:space="preserve"> t</w:t>
      </w:r>
      <w:r w:rsidRPr="009F02CC">
        <w:rPr>
          <w:rFonts w:ascii="Times New Roman" w:hAnsi="Times New Roman"/>
          <w:bCs/>
          <w:sz w:val="24"/>
          <w:szCs w:val="24"/>
        </w:rPr>
        <w:t>erhadap Manajemen Laba</w:t>
      </w:r>
      <w:r w:rsidR="003D7528">
        <w:rPr>
          <w:rFonts w:ascii="Times New Roman" w:hAnsi="Times New Roman"/>
          <w:bCs/>
          <w:sz w:val="24"/>
          <w:szCs w:val="24"/>
        </w:rPr>
        <w:t xml:space="preserve">. </w:t>
      </w:r>
      <w:r w:rsidR="003D7528" w:rsidRPr="003D7528">
        <w:rPr>
          <w:rFonts w:ascii="Times New Roman" w:hAnsi="Times New Roman"/>
          <w:bCs/>
          <w:sz w:val="24"/>
          <w:szCs w:val="24"/>
        </w:rPr>
        <w:t>Jurnal Ilmu dan Riset Akuntansi : Volume 5, Nomor 3, Maret 2016</w:t>
      </w:r>
      <w:r w:rsidR="003D7528">
        <w:rPr>
          <w:rFonts w:ascii="Times New Roman" w:hAnsi="Times New Roman"/>
          <w:bCs/>
          <w:sz w:val="24"/>
          <w:szCs w:val="24"/>
        </w:rPr>
        <w:t xml:space="preserve">. </w:t>
      </w:r>
      <w:r w:rsidR="003D7528" w:rsidRPr="003D7528">
        <w:rPr>
          <w:rFonts w:ascii="Times New Roman" w:hAnsi="Times New Roman"/>
          <w:bCs/>
          <w:sz w:val="24"/>
          <w:szCs w:val="24"/>
        </w:rPr>
        <w:t>Sekolah Tinggi Ilmu Ekonomi Indonesia (STIESIA) Surabaya</w:t>
      </w:r>
    </w:p>
    <w:p w:rsidR="00C80522" w:rsidRDefault="00C80522" w:rsidP="00D17095">
      <w:pPr>
        <w:spacing w:line="240" w:lineRule="auto"/>
        <w:ind w:left="567" w:hanging="567"/>
        <w:jc w:val="both"/>
        <w:rPr>
          <w:rFonts w:ascii="Times New Roman" w:hAnsi="Times New Roman"/>
          <w:bCs/>
          <w:sz w:val="24"/>
          <w:szCs w:val="24"/>
        </w:rPr>
      </w:pPr>
      <w:r w:rsidRPr="00C80522">
        <w:rPr>
          <w:rFonts w:ascii="Times New Roman" w:hAnsi="Times New Roman"/>
          <w:bCs/>
          <w:sz w:val="24"/>
          <w:szCs w:val="24"/>
        </w:rPr>
        <w:t>Sakirman, 2016. Pengaruh Net Income Daya Informasi, Pendapatan Komprehensif Lain terhadap Return Saham dengan Kualitas Audit sebagai Variabel Pemoderasi, Tesis, Universitas Pancasila, Jakarta.</w:t>
      </w:r>
    </w:p>
    <w:p w:rsidR="00954433" w:rsidRPr="00954433" w:rsidRDefault="00954433" w:rsidP="00D17095">
      <w:pPr>
        <w:spacing w:line="240" w:lineRule="auto"/>
        <w:ind w:left="567" w:hanging="567"/>
        <w:jc w:val="both"/>
        <w:rPr>
          <w:rFonts w:ascii="Times New Roman" w:hAnsi="Times New Roman"/>
          <w:sz w:val="24"/>
          <w:szCs w:val="24"/>
        </w:rPr>
      </w:pPr>
      <w:r w:rsidRPr="00F131D0">
        <w:rPr>
          <w:rFonts w:ascii="Times New Roman" w:hAnsi="Times New Roman"/>
          <w:bCs/>
          <w:sz w:val="24"/>
          <w:szCs w:val="24"/>
        </w:rPr>
        <w:t>Starga Lamora (2014). Pengaruh Kepemilikan Manajerial, Kepemilikan Institusional Dan Kepemilikan Keluarga Terhadap Manajemen Laba (Earning Management) Pada Perusahaan</w:t>
      </w:r>
      <w:r>
        <w:rPr>
          <w:rFonts w:ascii="Times New Roman" w:hAnsi="Times New Roman"/>
          <w:bCs/>
          <w:sz w:val="24"/>
          <w:szCs w:val="24"/>
        </w:rPr>
        <w:t xml:space="preserve"> </w:t>
      </w:r>
      <w:r w:rsidRPr="00F131D0">
        <w:rPr>
          <w:rFonts w:ascii="Times New Roman" w:hAnsi="Times New Roman"/>
          <w:bCs/>
          <w:sz w:val="24"/>
          <w:szCs w:val="24"/>
        </w:rPr>
        <w:t>Berkepemilikan Ultimat Yang Terdaftar Di BEI.</w:t>
      </w:r>
      <w:r>
        <w:rPr>
          <w:rFonts w:ascii="Times New Roman" w:hAnsi="Times New Roman"/>
          <w:bCs/>
          <w:sz w:val="24"/>
          <w:szCs w:val="24"/>
        </w:rPr>
        <w:t xml:space="preserve"> Universitas Riau.</w:t>
      </w:r>
    </w:p>
    <w:p w:rsidR="00954433" w:rsidRDefault="00954433" w:rsidP="00D17095">
      <w:pPr>
        <w:spacing w:line="240" w:lineRule="auto"/>
        <w:jc w:val="both"/>
        <w:rPr>
          <w:rFonts w:ascii="Times New Roman" w:hAnsi="Times New Roman"/>
          <w:sz w:val="24"/>
          <w:szCs w:val="24"/>
        </w:rPr>
      </w:pPr>
      <w:r w:rsidRPr="00F131D0">
        <w:rPr>
          <w:rFonts w:ascii="Times New Roman" w:hAnsi="Times New Roman"/>
          <w:sz w:val="24"/>
          <w:szCs w:val="24"/>
        </w:rPr>
        <w:t>Santoso, (2010). Statistik Multivariat Konsep dan Aplikasi dengan SPSS. Gramedia Jakarta</w:t>
      </w:r>
      <w:r>
        <w:rPr>
          <w:rFonts w:ascii="Times New Roman" w:hAnsi="Times New Roman"/>
          <w:sz w:val="24"/>
          <w:szCs w:val="24"/>
        </w:rPr>
        <w:t>.</w:t>
      </w:r>
    </w:p>
    <w:p w:rsidR="00306F52" w:rsidRDefault="00306F52" w:rsidP="00D17095">
      <w:pPr>
        <w:spacing w:line="240" w:lineRule="auto"/>
        <w:ind w:left="60"/>
        <w:jc w:val="both"/>
        <w:rPr>
          <w:rFonts w:ascii="Times New Roman" w:hAnsi="Times New Roman"/>
          <w:sz w:val="24"/>
          <w:szCs w:val="24"/>
        </w:rPr>
      </w:pPr>
      <w:r w:rsidRPr="00306F52">
        <w:rPr>
          <w:rFonts w:ascii="Times New Roman" w:hAnsi="Times New Roman"/>
          <w:sz w:val="24"/>
          <w:szCs w:val="24"/>
        </w:rPr>
        <w:t xml:space="preserve">Scott, W.R. (2009), </w:t>
      </w:r>
      <w:r w:rsidRPr="00306F52">
        <w:rPr>
          <w:rFonts w:ascii="Times New Roman" w:hAnsi="Times New Roman"/>
          <w:i/>
          <w:sz w:val="24"/>
          <w:szCs w:val="24"/>
        </w:rPr>
        <w:t>Financial Accounting Theory, 5th edition</w:t>
      </w:r>
      <w:r w:rsidRPr="00306F52">
        <w:rPr>
          <w:rFonts w:ascii="Times New Roman" w:hAnsi="Times New Roman"/>
          <w:sz w:val="24"/>
          <w:szCs w:val="24"/>
        </w:rPr>
        <w:t>,</w:t>
      </w:r>
      <w:r w:rsidR="00AF708F">
        <w:rPr>
          <w:rFonts w:ascii="Times New Roman" w:hAnsi="Times New Roman"/>
          <w:sz w:val="24"/>
          <w:szCs w:val="24"/>
        </w:rPr>
        <w:t xml:space="preserve"> </w:t>
      </w:r>
      <w:r w:rsidRPr="00306F52">
        <w:rPr>
          <w:rFonts w:ascii="Times New Roman" w:hAnsi="Times New Roman"/>
          <w:sz w:val="24"/>
          <w:szCs w:val="24"/>
        </w:rPr>
        <w:t>Prentice Hall, Toronto.</w:t>
      </w:r>
    </w:p>
    <w:p w:rsidR="00954433" w:rsidRDefault="00954433" w:rsidP="00D17095">
      <w:pPr>
        <w:spacing w:line="240" w:lineRule="auto"/>
        <w:ind w:left="60"/>
        <w:jc w:val="both"/>
        <w:rPr>
          <w:rFonts w:ascii="Times New Roman" w:hAnsi="Times New Roman"/>
          <w:sz w:val="24"/>
          <w:szCs w:val="24"/>
        </w:rPr>
      </w:pPr>
      <w:r w:rsidRPr="00F131D0">
        <w:rPr>
          <w:rFonts w:ascii="Times New Roman" w:hAnsi="Times New Roman"/>
          <w:sz w:val="24"/>
          <w:szCs w:val="24"/>
        </w:rPr>
        <w:t xml:space="preserve">Subramanyam dan </w:t>
      </w:r>
      <w:r>
        <w:rPr>
          <w:rFonts w:ascii="Times New Roman" w:hAnsi="Times New Roman"/>
          <w:sz w:val="24"/>
          <w:szCs w:val="24"/>
        </w:rPr>
        <w:t>f</w:t>
      </w:r>
      <w:r w:rsidRPr="00F131D0">
        <w:rPr>
          <w:rFonts w:ascii="Times New Roman" w:hAnsi="Times New Roman"/>
          <w:sz w:val="24"/>
          <w:szCs w:val="24"/>
        </w:rPr>
        <w:t xml:space="preserve">John J. Wild, (2010). </w:t>
      </w:r>
      <w:r w:rsidR="00AF708F">
        <w:rPr>
          <w:rFonts w:ascii="Times New Roman" w:hAnsi="Times New Roman"/>
          <w:sz w:val="24"/>
          <w:szCs w:val="24"/>
        </w:rPr>
        <w:t xml:space="preserve"> </w:t>
      </w:r>
      <w:r w:rsidRPr="00F131D0">
        <w:rPr>
          <w:rFonts w:ascii="Times New Roman" w:hAnsi="Times New Roman"/>
          <w:sz w:val="24"/>
          <w:szCs w:val="24"/>
        </w:rPr>
        <w:t>Analisis</w:t>
      </w:r>
      <w:r>
        <w:rPr>
          <w:rFonts w:ascii="Times New Roman" w:hAnsi="Times New Roman"/>
          <w:sz w:val="24"/>
          <w:szCs w:val="24"/>
        </w:rPr>
        <w:t xml:space="preserve"> Laporan Keuangan. Salemba Empat.</w:t>
      </w:r>
    </w:p>
    <w:p w:rsidR="00954433" w:rsidRDefault="00954433" w:rsidP="00D17095">
      <w:pPr>
        <w:spacing w:line="240" w:lineRule="auto"/>
        <w:ind w:left="60"/>
        <w:jc w:val="both"/>
        <w:rPr>
          <w:rFonts w:ascii="Times New Roman" w:hAnsi="Times New Roman"/>
          <w:sz w:val="24"/>
          <w:szCs w:val="24"/>
        </w:rPr>
      </w:pPr>
      <w:r w:rsidRPr="00F131D0">
        <w:rPr>
          <w:rFonts w:ascii="Times New Roman" w:hAnsi="Times New Roman"/>
          <w:sz w:val="24"/>
          <w:szCs w:val="24"/>
        </w:rPr>
        <w:t>Sulistyanto, H.Sri (2008). Manajemen Laba (Teo</w:t>
      </w:r>
      <w:r>
        <w:rPr>
          <w:rFonts w:ascii="Times New Roman" w:hAnsi="Times New Roman"/>
          <w:sz w:val="24"/>
          <w:szCs w:val="24"/>
        </w:rPr>
        <w:t>ri dan Modal Empiris). Grasindo</w:t>
      </w:r>
    </w:p>
    <w:p w:rsidR="00B578CF" w:rsidRDefault="00B578CF" w:rsidP="00D17095">
      <w:pPr>
        <w:spacing w:line="240" w:lineRule="auto"/>
        <w:ind w:left="567" w:hanging="507"/>
        <w:jc w:val="both"/>
        <w:rPr>
          <w:rFonts w:ascii="Times New Roman" w:hAnsi="Times New Roman"/>
          <w:sz w:val="24"/>
          <w:szCs w:val="24"/>
        </w:rPr>
      </w:pPr>
      <w:r>
        <w:rPr>
          <w:rFonts w:ascii="Times New Roman" w:hAnsi="Times New Roman"/>
          <w:sz w:val="24"/>
          <w:szCs w:val="24"/>
        </w:rPr>
        <w:t>Singgih Santoso. (2006). Seri Solusi Bisnis Berbasis TI menggunakan SPSS Statistik Multivariat.</w:t>
      </w:r>
      <w:r w:rsidR="00E216D6">
        <w:rPr>
          <w:rFonts w:ascii="Times New Roman" w:hAnsi="Times New Roman"/>
          <w:sz w:val="24"/>
          <w:szCs w:val="24"/>
        </w:rPr>
        <w:t xml:space="preserve"> PT Elex Media Komputindo. Jakarta</w:t>
      </w:r>
    </w:p>
    <w:p w:rsidR="004C6EB8" w:rsidRDefault="004C6EB8" w:rsidP="00D17095">
      <w:pPr>
        <w:spacing w:line="240" w:lineRule="auto"/>
        <w:ind w:left="567" w:hanging="507"/>
        <w:jc w:val="both"/>
        <w:rPr>
          <w:rFonts w:ascii="Times New Roman" w:hAnsi="Times New Roman"/>
          <w:sz w:val="24"/>
          <w:szCs w:val="24"/>
        </w:rPr>
      </w:pPr>
      <w:r>
        <w:rPr>
          <w:rFonts w:ascii="Times New Roman" w:hAnsi="Times New Roman"/>
          <w:sz w:val="24"/>
          <w:szCs w:val="24"/>
        </w:rPr>
        <w:t>Taufik Budiman (2014). Pengaruh beban pajak tangguhan dan akrual terhadap indikasi adanya praktik manajemen laba. Universits Komputer Indonesia.</w:t>
      </w:r>
    </w:p>
    <w:p w:rsidR="00954433" w:rsidRDefault="00954433" w:rsidP="00D17095">
      <w:pPr>
        <w:spacing w:line="240" w:lineRule="auto"/>
        <w:ind w:left="60"/>
        <w:jc w:val="both"/>
        <w:rPr>
          <w:rFonts w:ascii="Times New Roman" w:hAnsi="Times New Roman"/>
          <w:sz w:val="24"/>
          <w:szCs w:val="24"/>
        </w:rPr>
      </w:pPr>
      <w:r>
        <w:rPr>
          <w:rFonts w:ascii="Times New Roman" w:hAnsi="Times New Roman"/>
          <w:sz w:val="24"/>
          <w:szCs w:val="24"/>
        </w:rPr>
        <w:t>Waluyo (20</w:t>
      </w:r>
      <w:r w:rsidR="00F73B8C">
        <w:rPr>
          <w:rFonts w:ascii="Times New Roman" w:hAnsi="Times New Roman"/>
          <w:sz w:val="24"/>
          <w:szCs w:val="24"/>
        </w:rPr>
        <w:t>08</w:t>
      </w:r>
      <w:r>
        <w:rPr>
          <w:rFonts w:ascii="Times New Roman" w:hAnsi="Times New Roman"/>
          <w:sz w:val="24"/>
          <w:szCs w:val="24"/>
        </w:rPr>
        <w:t>). Akuntansi Pajak Edisi 3. Salemba Empat.</w:t>
      </w:r>
    </w:p>
    <w:p w:rsidR="00264324" w:rsidRDefault="00264324" w:rsidP="00D17095">
      <w:pPr>
        <w:spacing w:line="240" w:lineRule="auto"/>
        <w:ind w:left="567" w:hanging="507"/>
        <w:jc w:val="both"/>
        <w:rPr>
          <w:rFonts w:ascii="Times New Roman" w:hAnsi="Times New Roman"/>
          <w:sz w:val="24"/>
          <w:szCs w:val="24"/>
        </w:rPr>
      </w:pPr>
      <w:r>
        <w:rPr>
          <w:rFonts w:ascii="Times New Roman" w:hAnsi="Times New Roman"/>
          <w:sz w:val="24"/>
          <w:szCs w:val="24"/>
        </w:rPr>
        <w:t>Warren, Reeve, Fess. (2008). Pengantar Akuntansi 1 Edisi 21. Salemba Empat</w:t>
      </w:r>
    </w:p>
    <w:p w:rsidR="00745E62" w:rsidRDefault="00745E62" w:rsidP="00D17095">
      <w:pPr>
        <w:spacing w:line="240" w:lineRule="auto"/>
        <w:ind w:left="567" w:hanging="507"/>
        <w:jc w:val="both"/>
        <w:rPr>
          <w:rFonts w:ascii="Times New Roman" w:hAnsi="Times New Roman"/>
          <w:sz w:val="24"/>
          <w:szCs w:val="24"/>
        </w:rPr>
      </w:pPr>
      <w:r w:rsidRPr="00745E62">
        <w:rPr>
          <w:rFonts w:ascii="Times New Roman" w:hAnsi="Times New Roman"/>
          <w:sz w:val="24"/>
          <w:szCs w:val="24"/>
        </w:rPr>
        <w:t>Watts, Ross L. dan Jerold L. Zimmerman (1986). Positive Accounting Theory. USA: Prentice-Hall.</w:t>
      </w:r>
    </w:p>
    <w:p w:rsidR="00F7544C" w:rsidRDefault="00F7544C" w:rsidP="00D17095">
      <w:pPr>
        <w:spacing w:line="240" w:lineRule="auto"/>
        <w:ind w:left="567" w:hanging="507"/>
        <w:jc w:val="both"/>
        <w:rPr>
          <w:rFonts w:ascii="Times New Roman" w:hAnsi="Times New Roman"/>
          <w:sz w:val="24"/>
          <w:szCs w:val="24"/>
        </w:rPr>
      </w:pPr>
      <w:r>
        <w:rPr>
          <w:rFonts w:ascii="Times New Roman" w:hAnsi="Times New Roman"/>
          <w:sz w:val="24"/>
          <w:szCs w:val="24"/>
        </w:rPr>
        <w:t xml:space="preserve">Wijayanti Sri. (2016). Pengaruh Beban pajak tangguhan terhadap presistensi laba dan manajemen laba pada perusahaan manufaktur. Jurnal Akuntansi Unesa. </w:t>
      </w:r>
      <w:r w:rsidRPr="00F7544C">
        <w:rPr>
          <w:rFonts w:ascii="Times New Roman" w:hAnsi="Times New Roman"/>
          <w:sz w:val="24"/>
          <w:szCs w:val="24"/>
        </w:rPr>
        <w:t>Vol 4, No 2, (2016)</w:t>
      </w:r>
    </w:p>
    <w:p w:rsidR="00954433" w:rsidRDefault="00954433" w:rsidP="00D17095">
      <w:pPr>
        <w:spacing w:line="240" w:lineRule="auto"/>
        <w:ind w:left="567" w:hanging="507"/>
        <w:jc w:val="both"/>
        <w:rPr>
          <w:rFonts w:ascii="Times New Roman" w:hAnsi="Times New Roman"/>
          <w:sz w:val="24"/>
          <w:szCs w:val="24"/>
        </w:rPr>
      </w:pPr>
      <w:r w:rsidRPr="00F131D0">
        <w:rPr>
          <w:rFonts w:ascii="Times New Roman" w:hAnsi="Times New Roman"/>
          <w:sz w:val="24"/>
          <w:szCs w:val="24"/>
        </w:rPr>
        <w:t xml:space="preserve">Yasmi, (2015). Pengaruh Sebelum Dan Setelah Adopsi </w:t>
      </w:r>
      <w:r w:rsidRPr="00F131D0">
        <w:rPr>
          <w:rFonts w:ascii="Times New Roman" w:hAnsi="Times New Roman"/>
          <w:i/>
          <w:sz w:val="24"/>
          <w:szCs w:val="24"/>
        </w:rPr>
        <w:t xml:space="preserve">International Financial Reporting Standar </w:t>
      </w:r>
      <w:r w:rsidRPr="00F131D0">
        <w:rPr>
          <w:rFonts w:ascii="Times New Roman" w:hAnsi="Times New Roman"/>
          <w:sz w:val="24"/>
          <w:szCs w:val="24"/>
        </w:rPr>
        <w:t xml:space="preserve">(IFRS) terhadap Manajemen Laba (Studi Empiris Pada </w:t>
      </w:r>
      <w:r w:rsidRPr="00F131D0">
        <w:rPr>
          <w:rFonts w:ascii="Times New Roman" w:hAnsi="Times New Roman"/>
          <w:sz w:val="24"/>
          <w:szCs w:val="24"/>
        </w:rPr>
        <w:lastRenderedPageBreak/>
        <w:t>Perusahaan Jasa Yang Terdaftar Di Bursa Efek Indonesia Periode 2010-2014).</w:t>
      </w:r>
    </w:p>
    <w:p w:rsidR="00BD17E3" w:rsidRPr="00BD17E3" w:rsidRDefault="00BD17E3" w:rsidP="00D17095">
      <w:pPr>
        <w:spacing w:line="240" w:lineRule="auto"/>
        <w:ind w:left="567" w:hanging="507"/>
        <w:jc w:val="both"/>
        <w:rPr>
          <w:rFonts w:ascii="Times New Roman" w:hAnsi="Times New Roman"/>
          <w:bCs/>
          <w:sz w:val="24"/>
          <w:szCs w:val="24"/>
        </w:rPr>
      </w:pPr>
      <w:r w:rsidRPr="00BD17E3">
        <w:rPr>
          <w:rFonts w:ascii="Times New Roman" w:hAnsi="Times New Roman"/>
          <w:bCs/>
          <w:sz w:val="24"/>
          <w:szCs w:val="24"/>
        </w:rPr>
        <w:t>Yudhistiro Ardy</w:t>
      </w:r>
      <w:r>
        <w:rPr>
          <w:rFonts w:ascii="Times New Roman" w:hAnsi="Times New Roman"/>
          <w:bCs/>
          <w:sz w:val="24"/>
          <w:szCs w:val="24"/>
        </w:rPr>
        <w:t xml:space="preserve">, (2016). </w:t>
      </w:r>
      <w:r w:rsidRPr="00BD17E3">
        <w:rPr>
          <w:rFonts w:ascii="Times New Roman" w:hAnsi="Times New Roman"/>
          <w:bCs/>
          <w:sz w:val="24"/>
          <w:szCs w:val="24"/>
        </w:rPr>
        <w:t>Investigasi Penyajian Penghasilan Komprehensif Lain Dan Komponennya Pada Indu</w:t>
      </w:r>
      <w:r>
        <w:rPr>
          <w:rFonts w:ascii="Times New Roman" w:hAnsi="Times New Roman"/>
          <w:bCs/>
          <w:sz w:val="24"/>
          <w:szCs w:val="24"/>
        </w:rPr>
        <w:t xml:space="preserve">stri Barang Konsumsi Pasca IFRS </w:t>
      </w:r>
      <w:r w:rsidRPr="00BD17E3">
        <w:rPr>
          <w:rFonts w:ascii="Times New Roman" w:hAnsi="Times New Roman"/>
          <w:bCs/>
          <w:sz w:val="24"/>
          <w:szCs w:val="24"/>
        </w:rPr>
        <w:t>(Studi Empiris pada Perusahaan Barang Konsumsi yang Terdaftar di Bursa Efek Indonesia Periode 2012-2015)</w:t>
      </w:r>
      <w:r>
        <w:rPr>
          <w:rFonts w:ascii="Times New Roman" w:hAnsi="Times New Roman"/>
          <w:bCs/>
          <w:sz w:val="24"/>
          <w:szCs w:val="24"/>
        </w:rPr>
        <w:t xml:space="preserve">. </w:t>
      </w:r>
      <w:r w:rsidRPr="00BD17E3">
        <w:rPr>
          <w:rFonts w:ascii="Times New Roman" w:hAnsi="Times New Roman"/>
          <w:bCs/>
          <w:sz w:val="24"/>
          <w:szCs w:val="24"/>
        </w:rPr>
        <w:t>ESENSI, Vol. 19 No. 3</w:t>
      </w:r>
      <w:r>
        <w:rPr>
          <w:rFonts w:ascii="Times New Roman" w:hAnsi="Times New Roman"/>
          <w:bCs/>
          <w:sz w:val="24"/>
          <w:szCs w:val="24"/>
        </w:rPr>
        <w:t xml:space="preserve">. </w:t>
      </w:r>
      <w:r w:rsidRPr="00BD17E3">
        <w:rPr>
          <w:rFonts w:ascii="Times New Roman" w:hAnsi="Times New Roman"/>
          <w:bCs/>
          <w:sz w:val="24"/>
          <w:szCs w:val="24"/>
        </w:rPr>
        <w:t>nstitut Bisnis Nusantara</w:t>
      </w:r>
    </w:p>
    <w:p w:rsidR="00082CE0" w:rsidRDefault="00082CE0" w:rsidP="00D17095">
      <w:pPr>
        <w:spacing w:line="240" w:lineRule="auto"/>
        <w:ind w:left="567" w:hanging="507"/>
        <w:jc w:val="both"/>
        <w:rPr>
          <w:rFonts w:ascii="Times New Roman" w:hAnsi="Times New Roman"/>
          <w:bCs/>
          <w:sz w:val="24"/>
          <w:szCs w:val="24"/>
        </w:rPr>
      </w:pPr>
      <w:r>
        <w:rPr>
          <w:rFonts w:ascii="Times New Roman" w:hAnsi="Times New Roman"/>
          <w:bCs/>
          <w:sz w:val="24"/>
          <w:szCs w:val="24"/>
        </w:rPr>
        <w:t>Yusrianti, dkk  (2015). Pengaruh perencanaan pajak terhadap manajemen laba pada perusahaan manufaktur yang terdaftar di bursa efek Indonesia (BEI) periode 2011-2013. Universitas Negeri Gorontalo.</w:t>
      </w:r>
    </w:p>
    <w:p w:rsidR="00BD17E3" w:rsidRPr="00DD04B1" w:rsidRDefault="00DD04B1" w:rsidP="00D17095">
      <w:pPr>
        <w:spacing w:line="240" w:lineRule="auto"/>
        <w:ind w:left="567" w:hanging="507"/>
        <w:jc w:val="both"/>
        <w:rPr>
          <w:rFonts w:ascii="Times New Roman" w:hAnsi="Times New Roman"/>
          <w:bCs/>
          <w:sz w:val="24"/>
          <w:szCs w:val="24"/>
        </w:rPr>
      </w:pPr>
      <w:r>
        <w:rPr>
          <w:rFonts w:ascii="Times New Roman" w:hAnsi="Times New Roman"/>
          <w:bCs/>
          <w:sz w:val="24"/>
          <w:szCs w:val="24"/>
        </w:rPr>
        <w:t xml:space="preserve">Xiangrong Hao and Zhihong zhang, 2015. </w:t>
      </w:r>
      <w:r>
        <w:rPr>
          <w:rFonts w:ascii="Times New Roman" w:hAnsi="Times New Roman"/>
          <w:bCs/>
          <w:i/>
          <w:sz w:val="24"/>
          <w:szCs w:val="24"/>
        </w:rPr>
        <w:t xml:space="preserve">Experimental Research on Comprehensive Income Disclosure, Valuation Judgement of Appraiser and Earning Management Recognation. Departement of Accounting and finance, Unitec institute of technology, </w:t>
      </w:r>
      <w:r>
        <w:rPr>
          <w:rFonts w:ascii="Times New Roman" w:hAnsi="Times New Roman"/>
          <w:bCs/>
          <w:sz w:val="24"/>
          <w:szCs w:val="24"/>
        </w:rPr>
        <w:t>New Zeland</w:t>
      </w:r>
    </w:p>
    <w:p w:rsidR="00954433" w:rsidRDefault="00954433" w:rsidP="00D17095">
      <w:pPr>
        <w:spacing w:line="240" w:lineRule="auto"/>
        <w:ind w:left="567" w:hanging="567"/>
        <w:jc w:val="both"/>
        <w:rPr>
          <w:rFonts w:ascii="Times New Roman" w:hAnsi="Times New Roman"/>
          <w:bCs/>
          <w:sz w:val="24"/>
          <w:szCs w:val="24"/>
        </w:rPr>
      </w:pPr>
      <w:r w:rsidRPr="00F131D0">
        <w:rPr>
          <w:rFonts w:ascii="Times New Roman" w:hAnsi="Times New Roman"/>
          <w:bCs/>
          <w:sz w:val="24"/>
          <w:szCs w:val="24"/>
        </w:rPr>
        <w:t xml:space="preserve">Zaimah, (2013). </w:t>
      </w:r>
      <w:r w:rsidRPr="00F131D0">
        <w:rPr>
          <w:rFonts w:ascii="Times New Roman" w:hAnsi="Times New Roman"/>
          <w:bCs/>
          <w:i/>
          <w:sz w:val="24"/>
          <w:szCs w:val="24"/>
        </w:rPr>
        <w:t>Tax Planning of a Company Operating Foreign Activity in Malaysia</w:t>
      </w:r>
      <w:r w:rsidRPr="00F131D0">
        <w:rPr>
          <w:rFonts w:ascii="Times New Roman" w:hAnsi="Times New Roman"/>
          <w:bCs/>
          <w:sz w:val="24"/>
          <w:szCs w:val="24"/>
        </w:rPr>
        <w:t>. Universitas Utara Malaysia.</w:t>
      </w:r>
    </w:p>
    <w:p w:rsidR="00745E62" w:rsidRPr="00213C08" w:rsidRDefault="008E2225" w:rsidP="00D17095">
      <w:pPr>
        <w:spacing w:line="240" w:lineRule="auto"/>
        <w:ind w:left="567" w:hanging="567"/>
        <w:jc w:val="both"/>
        <w:rPr>
          <w:rFonts w:ascii="Times New Roman" w:hAnsi="Times New Roman"/>
          <w:sz w:val="24"/>
          <w:szCs w:val="24"/>
        </w:rPr>
      </w:pPr>
      <w:r w:rsidRPr="00213C08">
        <w:rPr>
          <w:rFonts w:ascii="Times New Roman" w:hAnsi="Times New Roman"/>
          <w:sz w:val="24"/>
          <w:szCs w:val="24"/>
        </w:rPr>
        <w:t>Zulaikha Suranggane, 2007. Analisis Aktiva pajak tangguhan dan akrual sebagai predictor empiris pada perusahan manufaktur yang terdaftar di BEI. Jurnal Akuntansi dan keuangan Indonesai. Vol. 4 No. 1.</w:t>
      </w:r>
    </w:p>
    <w:p w:rsidR="00745E62" w:rsidRPr="00213C08" w:rsidRDefault="00745E62" w:rsidP="00D17095">
      <w:pPr>
        <w:spacing w:line="240" w:lineRule="auto"/>
        <w:ind w:left="60"/>
        <w:jc w:val="both"/>
        <w:rPr>
          <w:rFonts w:ascii="Times New Roman" w:hAnsi="Times New Roman"/>
          <w:b/>
          <w:sz w:val="24"/>
          <w:szCs w:val="24"/>
        </w:rPr>
      </w:pPr>
      <w:r w:rsidRPr="00213C08">
        <w:rPr>
          <w:rFonts w:ascii="Times New Roman" w:hAnsi="Times New Roman"/>
          <w:b/>
          <w:sz w:val="24"/>
          <w:szCs w:val="24"/>
        </w:rPr>
        <w:t xml:space="preserve">Sumber dari Website : </w:t>
      </w:r>
    </w:p>
    <w:p w:rsidR="00BD432A" w:rsidRDefault="00BD432A" w:rsidP="00D17095">
      <w:pPr>
        <w:spacing w:line="240" w:lineRule="auto"/>
        <w:ind w:left="567" w:hanging="567"/>
        <w:jc w:val="both"/>
        <w:rPr>
          <w:rFonts w:ascii="Times New Roman" w:hAnsi="Times New Roman"/>
          <w:sz w:val="24"/>
          <w:szCs w:val="24"/>
        </w:rPr>
      </w:pPr>
      <w:r>
        <w:rPr>
          <w:rFonts w:ascii="Times New Roman" w:hAnsi="Times New Roman"/>
          <w:sz w:val="24"/>
          <w:szCs w:val="24"/>
        </w:rPr>
        <w:t xml:space="preserve">Anwar Hidayat, 2015, </w:t>
      </w:r>
      <w:r w:rsidRPr="00BD432A">
        <w:rPr>
          <w:rFonts w:ascii="Times New Roman" w:hAnsi="Times New Roman"/>
          <w:sz w:val="24"/>
          <w:szCs w:val="24"/>
        </w:rPr>
        <w:t>Interprestasi Regresi Logistik dengan SPSS</w:t>
      </w:r>
      <w:r>
        <w:rPr>
          <w:rFonts w:ascii="Times New Roman" w:hAnsi="Times New Roman"/>
          <w:sz w:val="24"/>
          <w:szCs w:val="24"/>
        </w:rPr>
        <w:t xml:space="preserve"> (</w:t>
      </w:r>
      <w:hyperlink r:id="rId32" w:history="1">
        <w:r w:rsidRPr="00C06867">
          <w:rPr>
            <w:rStyle w:val="Hyperlink"/>
            <w:rFonts w:ascii="Times New Roman" w:hAnsi="Times New Roman"/>
            <w:sz w:val="24"/>
            <w:szCs w:val="24"/>
          </w:rPr>
          <w:t>https://www.statistikian.com/2015/02/interprestasi-regresi-logistik-dengan-spss.html</w:t>
        </w:r>
      </w:hyperlink>
      <w:r>
        <w:rPr>
          <w:rFonts w:ascii="Times New Roman" w:hAnsi="Times New Roman"/>
          <w:sz w:val="24"/>
          <w:szCs w:val="24"/>
        </w:rPr>
        <w:t>, diakses 20 juni 2017)</w:t>
      </w:r>
    </w:p>
    <w:p w:rsidR="00BD432A" w:rsidRDefault="00BD432A" w:rsidP="00D17095">
      <w:pPr>
        <w:spacing w:line="240" w:lineRule="auto"/>
        <w:ind w:left="567" w:hanging="567"/>
        <w:jc w:val="both"/>
        <w:rPr>
          <w:rFonts w:ascii="Times New Roman" w:hAnsi="Times New Roman"/>
          <w:sz w:val="24"/>
          <w:szCs w:val="24"/>
        </w:rPr>
      </w:pPr>
      <w:r w:rsidRPr="00213C08">
        <w:rPr>
          <w:rFonts w:ascii="Times New Roman" w:hAnsi="Times New Roman"/>
          <w:sz w:val="24"/>
          <w:szCs w:val="24"/>
        </w:rPr>
        <w:t xml:space="preserve">Djauhari Oratmangun, 2016. Menjadikan Pariwisata Pilar Ekonomi </w:t>
      </w:r>
      <w:r>
        <w:rPr>
          <w:rFonts w:ascii="Times New Roman" w:hAnsi="Times New Roman"/>
          <w:sz w:val="24"/>
          <w:szCs w:val="24"/>
        </w:rPr>
        <w:t>(</w:t>
      </w:r>
      <w:hyperlink r:id="rId33" w:history="1">
        <w:r w:rsidRPr="0006610C">
          <w:rPr>
            <w:rStyle w:val="Hyperlink"/>
            <w:rFonts w:ascii="Times New Roman" w:hAnsi="Times New Roman"/>
            <w:color w:val="auto"/>
            <w:sz w:val="24"/>
            <w:szCs w:val="24"/>
            <w:u w:val="none"/>
          </w:rPr>
          <w:t>http://news.detik.com/kolom/1980031/menjadikan-pariwisata-pilar-ekonomi</w:t>
        </w:r>
      </w:hyperlink>
      <w:r>
        <w:rPr>
          <w:rFonts w:ascii="Times New Roman" w:hAnsi="Times New Roman"/>
          <w:sz w:val="24"/>
          <w:szCs w:val="24"/>
        </w:rPr>
        <w:t xml:space="preserve">, </w:t>
      </w:r>
      <w:r w:rsidRPr="0006610C">
        <w:rPr>
          <w:rFonts w:ascii="Times New Roman" w:hAnsi="Times New Roman"/>
          <w:sz w:val="24"/>
          <w:szCs w:val="24"/>
        </w:rPr>
        <w:t>diakses 1 Maret 2017)</w:t>
      </w:r>
    </w:p>
    <w:p w:rsidR="003133EE" w:rsidRPr="0006610C" w:rsidRDefault="00765F31" w:rsidP="00D17095">
      <w:pPr>
        <w:spacing w:line="240" w:lineRule="auto"/>
        <w:ind w:left="567" w:hanging="507"/>
        <w:jc w:val="both"/>
        <w:rPr>
          <w:rFonts w:ascii="Times New Roman" w:hAnsi="Times New Roman"/>
          <w:sz w:val="24"/>
          <w:szCs w:val="24"/>
        </w:rPr>
      </w:pPr>
      <w:r>
        <w:rPr>
          <w:rFonts w:ascii="Times New Roman" w:hAnsi="Times New Roman"/>
          <w:sz w:val="24"/>
          <w:szCs w:val="24"/>
        </w:rPr>
        <w:t xml:space="preserve">Kementrian Pariwisata, 2016. </w:t>
      </w:r>
      <w:r w:rsidR="00D963A0" w:rsidRPr="00D963A0">
        <w:rPr>
          <w:rFonts w:ascii="Times New Roman" w:hAnsi="Times New Roman"/>
          <w:sz w:val="24"/>
          <w:szCs w:val="24"/>
        </w:rPr>
        <w:t xml:space="preserve">Rangking Devisa Pariwisata terhadap Komoditas </w:t>
      </w:r>
      <w:r w:rsidR="00BD432A">
        <w:rPr>
          <w:rFonts w:ascii="Times New Roman" w:hAnsi="Times New Roman"/>
          <w:sz w:val="24"/>
          <w:szCs w:val="24"/>
        </w:rPr>
        <w:t>(</w:t>
      </w:r>
      <w:r w:rsidR="00D963A0" w:rsidRPr="00D963A0">
        <w:rPr>
          <w:rFonts w:ascii="Times New Roman" w:hAnsi="Times New Roman"/>
          <w:sz w:val="24"/>
          <w:szCs w:val="24"/>
        </w:rPr>
        <w:t>Ekspor Lainnya</w:t>
      </w:r>
      <w:r>
        <w:t xml:space="preserve">. </w:t>
      </w:r>
      <w:hyperlink r:id="rId34" w:history="1">
        <w:r w:rsidR="00BD432A" w:rsidRPr="00C06867">
          <w:rPr>
            <w:rStyle w:val="Hyperlink"/>
            <w:rFonts w:ascii="Times New Roman" w:hAnsi="Times New Roman"/>
            <w:sz w:val="24"/>
            <w:szCs w:val="24"/>
          </w:rPr>
          <w:t>http://www.kemenpar.go.id/asp/detil.asp?c=117&amp;id=</w:t>
        </w:r>
        <w:r w:rsidR="00BD432A" w:rsidRPr="00C06867">
          <w:rPr>
            <w:rStyle w:val="Hyperlink"/>
          </w:rPr>
          <w:t>1198</w:t>
        </w:r>
      </w:hyperlink>
      <w:r w:rsidR="00BD432A">
        <w:rPr>
          <w:rFonts w:ascii="Times New Roman" w:hAnsi="Times New Roman"/>
          <w:sz w:val="24"/>
          <w:szCs w:val="24"/>
        </w:rPr>
        <w:t xml:space="preserve">, </w:t>
      </w:r>
      <w:r w:rsidR="0006610C" w:rsidRPr="0006610C">
        <w:rPr>
          <w:rFonts w:ascii="Times New Roman" w:hAnsi="Times New Roman"/>
          <w:sz w:val="24"/>
          <w:szCs w:val="24"/>
        </w:rPr>
        <w:t>diakses 1 Maret 2017)</w:t>
      </w:r>
    </w:p>
    <w:p w:rsidR="00675E31" w:rsidRDefault="00675E31" w:rsidP="00D17095">
      <w:pPr>
        <w:spacing w:line="240" w:lineRule="auto"/>
        <w:ind w:left="567" w:hanging="507"/>
        <w:jc w:val="both"/>
        <w:rPr>
          <w:rFonts w:ascii="Times New Roman" w:hAnsi="Times New Roman"/>
          <w:sz w:val="24"/>
          <w:szCs w:val="24"/>
        </w:rPr>
      </w:pPr>
      <w:r>
        <w:rPr>
          <w:rFonts w:ascii="Times New Roman" w:hAnsi="Times New Roman"/>
          <w:sz w:val="24"/>
          <w:szCs w:val="24"/>
        </w:rPr>
        <w:t xml:space="preserve">Medcalc. </w:t>
      </w:r>
      <w:r w:rsidRPr="00675E31">
        <w:rPr>
          <w:rFonts w:ascii="Times New Roman" w:hAnsi="Times New Roman"/>
          <w:i/>
          <w:sz w:val="24"/>
          <w:szCs w:val="24"/>
        </w:rPr>
        <w:t>Values of The ci-squared distribution</w:t>
      </w:r>
      <w:r>
        <w:rPr>
          <w:rFonts w:ascii="Times New Roman" w:hAnsi="Times New Roman"/>
          <w:sz w:val="24"/>
          <w:szCs w:val="24"/>
        </w:rPr>
        <w:t>.</w:t>
      </w:r>
    </w:p>
    <w:p w:rsidR="00675E31" w:rsidRPr="00675E31" w:rsidRDefault="00675E31" w:rsidP="00D17095">
      <w:pPr>
        <w:spacing w:line="240" w:lineRule="auto"/>
        <w:ind w:left="567"/>
        <w:jc w:val="both"/>
        <w:rPr>
          <w:rFonts w:ascii="Times New Roman" w:hAnsi="Times New Roman"/>
          <w:sz w:val="24"/>
          <w:szCs w:val="24"/>
        </w:rPr>
      </w:pPr>
      <w:r>
        <w:rPr>
          <w:rFonts w:ascii="Times New Roman" w:hAnsi="Times New Roman"/>
          <w:sz w:val="24"/>
          <w:szCs w:val="24"/>
        </w:rPr>
        <w:t>(</w:t>
      </w:r>
      <w:hyperlink r:id="rId35" w:history="1">
        <w:r w:rsidRPr="00D510EF">
          <w:rPr>
            <w:rStyle w:val="Hyperlink"/>
            <w:rFonts w:ascii="Times New Roman" w:hAnsi="Times New Roman"/>
            <w:sz w:val="24"/>
            <w:szCs w:val="24"/>
          </w:rPr>
          <w:t>https://www.medcalc.org/manual/chi-square-table.php</w:t>
        </w:r>
      </w:hyperlink>
      <w:r>
        <w:rPr>
          <w:rFonts w:ascii="Times New Roman" w:hAnsi="Times New Roman"/>
          <w:sz w:val="24"/>
          <w:szCs w:val="24"/>
        </w:rPr>
        <w:t>, diakses 1 juli 2017)</w:t>
      </w:r>
    </w:p>
    <w:p w:rsidR="00BD432A" w:rsidRPr="0006610C" w:rsidRDefault="00213C08" w:rsidP="00D17095">
      <w:pPr>
        <w:spacing w:line="240" w:lineRule="auto"/>
        <w:ind w:left="567" w:hanging="507"/>
        <w:jc w:val="both"/>
        <w:rPr>
          <w:rStyle w:val="Hyperlink"/>
          <w:rFonts w:ascii="Times New Roman" w:hAnsi="Times New Roman"/>
          <w:color w:val="auto"/>
          <w:sz w:val="24"/>
          <w:szCs w:val="24"/>
          <w:u w:val="none"/>
        </w:rPr>
      </w:pPr>
      <w:r w:rsidRPr="00213C08">
        <w:rPr>
          <w:rFonts w:ascii="Times New Roman" w:hAnsi="Times New Roman"/>
          <w:sz w:val="24"/>
          <w:szCs w:val="24"/>
        </w:rPr>
        <w:t>Muhammad Idris, 2017. ”</w:t>
      </w:r>
      <w:r w:rsidRPr="00213C08">
        <w:rPr>
          <w:rFonts w:ascii="Times New Roman" w:hAnsi="Times New Roman"/>
          <w:i/>
          <w:sz w:val="24"/>
          <w:szCs w:val="24"/>
        </w:rPr>
        <w:t>Sempat Gagal Dipanggil, Apa Kabar Kasus Pajak Google?”</w:t>
      </w:r>
      <w:r w:rsidRPr="00213C08">
        <w:rPr>
          <w:rFonts w:ascii="Times New Roman" w:hAnsi="Times New Roman"/>
          <w:sz w:val="24"/>
          <w:szCs w:val="24"/>
        </w:rPr>
        <w:t>.</w:t>
      </w:r>
      <w:r>
        <w:t>(</w:t>
      </w:r>
      <w:hyperlink r:id="rId36" w:history="1">
        <w:r w:rsidR="00664D2F" w:rsidRPr="0006610C">
          <w:rPr>
            <w:rStyle w:val="Hyperlink"/>
            <w:rFonts w:ascii="Times New Roman" w:hAnsi="Times New Roman"/>
            <w:color w:val="auto"/>
            <w:sz w:val="24"/>
            <w:szCs w:val="24"/>
            <w:u w:val="none"/>
          </w:rPr>
          <w:t>https://finance.detik.com/ekonomi-bisnis/3418042/sempat-gagal-dipanggil-apa-kabar-kasus-pajak-google</w:t>
        </w:r>
      </w:hyperlink>
      <w:r w:rsidR="00BD54D0" w:rsidRPr="0006610C">
        <w:rPr>
          <w:rStyle w:val="Hyperlink"/>
          <w:rFonts w:ascii="Times New Roman" w:hAnsi="Times New Roman"/>
          <w:color w:val="auto"/>
          <w:sz w:val="24"/>
          <w:szCs w:val="24"/>
          <w:u w:val="none"/>
        </w:rPr>
        <w:t xml:space="preserve"> </w:t>
      </w:r>
      <w:r w:rsidR="00BD54D0" w:rsidRPr="0006610C">
        <w:rPr>
          <w:rFonts w:ascii="Times New Roman" w:hAnsi="Times New Roman"/>
          <w:sz w:val="24"/>
          <w:szCs w:val="24"/>
        </w:rPr>
        <w:t>( diakses 1 Maret 2017)</w:t>
      </w:r>
    </w:p>
    <w:p w:rsidR="0006610C" w:rsidRPr="0006610C" w:rsidRDefault="00213C08" w:rsidP="00D17095">
      <w:pPr>
        <w:spacing w:line="240" w:lineRule="auto"/>
        <w:ind w:left="567" w:hanging="507"/>
        <w:jc w:val="both"/>
        <w:rPr>
          <w:rFonts w:ascii="Times New Roman" w:hAnsi="Times New Roman"/>
          <w:sz w:val="24"/>
          <w:szCs w:val="24"/>
        </w:rPr>
      </w:pPr>
      <w:r w:rsidRPr="00213C08">
        <w:rPr>
          <w:rFonts w:ascii="Times New Roman" w:hAnsi="Times New Roman"/>
          <w:sz w:val="24"/>
          <w:szCs w:val="24"/>
        </w:rPr>
        <w:t>Pamuji Tri Nastiti</w:t>
      </w:r>
      <w:r>
        <w:rPr>
          <w:rFonts w:ascii="Times New Roman" w:hAnsi="Times New Roman"/>
          <w:sz w:val="24"/>
          <w:szCs w:val="24"/>
        </w:rPr>
        <w:t xml:space="preserve">, 2016. </w:t>
      </w:r>
      <w:r w:rsidRPr="00213C08">
        <w:rPr>
          <w:rFonts w:ascii="Times New Roman" w:hAnsi="Times New Roman"/>
          <w:sz w:val="24"/>
          <w:szCs w:val="24"/>
        </w:rPr>
        <w:t>Kasus Pajak: Kejari Denpasar Hentikan Penyidikan Hotel Ocean Blue</w:t>
      </w:r>
      <w:r>
        <w:rPr>
          <w:rFonts w:ascii="Times New Roman" w:hAnsi="Times New Roman"/>
          <w:sz w:val="24"/>
          <w:szCs w:val="24"/>
        </w:rPr>
        <w:t>. (</w:t>
      </w:r>
      <w:r w:rsidR="00BD54D0" w:rsidRPr="0006610C">
        <w:rPr>
          <w:rFonts w:ascii="Times New Roman" w:hAnsi="Times New Roman"/>
          <w:sz w:val="24"/>
          <w:szCs w:val="24"/>
        </w:rPr>
        <w:t>http://bali.bisnis.com/read/20160713/1/60555/kasus-pajak-kejari-denpasar-hentika</w:t>
      </w:r>
      <w:r>
        <w:rPr>
          <w:rFonts w:ascii="Times New Roman" w:hAnsi="Times New Roman"/>
          <w:sz w:val="24"/>
          <w:szCs w:val="24"/>
        </w:rPr>
        <w:t xml:space="preserve">n-penyidikan-hotel-ocean-blue ( </w:t>
      </w:r>
      <w:r w:rsidR="00BD54D0" w:rsidRPr="0006610C">
        <w:rPr>
          <w:rFonts w:ascii="Times New Roman" w:hAnsi="Times New Roman"/>
          <w:sz w:val="24"/>
          <w:szCs w:val="24"/>
        </w:rPr>
        <w:t>diakses 1 Maret 2017)</w:t>
      </w:r>
    </w:p>
    <w:p w:rsidR="00BD432A" w:rsidRPr="00213C08" w:rsidRDefault="00BD432A" w:rsidP="00D17095">
      <w:pPr>
        <w:spacing w:line="240" w:lineRule="auto"/>
        <w:ind w:left="567" w:hanging="507"/>
        <w:jc w:val="both"/>
        <w:rPr>
          <w:rFonts w:ascii="Times New Roman" w:hAnsi="Times New Roman"/>
          <w:sz w:val="24"/>
          <w:szCs w:val="24"/>
        </w:rPr>
      </w:pPr>
      <w:r w:rsidRPr="00213C08">
        <w:rPr>
          <w:rFonts w:ascii="Times New Roman" w:hAnsi="Times New Roman"/>
          <w:sz w:val="24"/>
          <w:szCs w:val="24"/>
        </w:rPr>
        <w:lastRenderedPageBreak/>
        <w:t>Reska K. Nistanto, 2016. Masalah Pajak yang Membelit Google di Indonesia. (</w:t>
      </w:r>
      <w:hyperlink r:id="rId37" w:history="1">
        <w:r w:rsidRPr="00213C08">
          <w:rPr>
            <w:rStyle w:val="Hyperlink"/>
            <w:rFonts w:ascii="Times New Roman" w:hAnsi="Times New Roman"/>
            <w:color w:val="auto"/>
            <w:sz w:val="24"/>
            <w:szCs w:val="24"/>
            <w:u w:val="none"/>
          </w:rPr>
          <w:t>http://tekno.kompas.com/read/2016/09/19/09153207/masalah.pajak.yang.membelit.google.di.indonesia</w:t>
        </w:r>
      </w:hyperlink>
      <w:r w:rsidRPr="00213C08">
        <w:rPr>
          <w:rStyle w:val="Hyperlink"/>
          <w:rFonts w:ascii="Times New Roman" w:hAnsi="Times New Roman"/>
          <w:color w:val="auto"/>
          <w:sz w:val="24"/>
          <w:szCs w:val="24"/>
          <w:u w:val="none"/>
        </w:rPr>
        <w:t xml:space="preserve"> </w:t>
      </w:r>
      <w:r w:rsidRPr="00213C08">
        <w:rPr>
          <w:rFonts w:ascii="Times New Roman" w:hAnsi="Times New Roman"/>
          <w:sz w:val="24"/>
          <w:szCs w:val="24"/>
        </w:rPr>
        <w:t>( diakses 1 Maret 2017))</w:t>
      </w:r>
    </w:p>
    <w:p w:rsidR="00BD432A" w:rsidRDefault="00BD432A" w:rsidP="00D17095">
      <w:pPr>
        <w:spacing w:line="240" w:lineRule="auto"/>
        <w:ind w:left="567" w:hanging="567"/>
        <w:jc w:val="both"/>
        <w:rPr>
          <w:rFonts w:ascii="Times New Roman" w:hAnsi="Times New Roman"/>
          <w:sz w:val="24"/>
          <w:szCs w:val="24"/>
        </w:rPr>
      </w:pPr>
      <w:r w:rsidRPr="00E225F3">
        <w:rPr>
          <w:rFonts w:ascii="Times New Roman" w:hAnsi="Times New Roman"/>
          <w:sz w:val="24"/>
          <w:szCs w:val="24"/>
        </w:rPr>
        <w:t>Theresia Felisiani</w:t>
      </w:r>
      <w:r>
        <w:rPr>
          <w:rFonts w:ascii="Times New Roman" w:hAnsi="Times New Roman"/>
          <w:sz w:val="24"/>
          <w:szCs w:val="24"/>
        </w:rPr>
        <w:t xml:space="preserve">, 2015. </w:t>
      </w:r>
      <w:r w:rsidRPr="00E225F3">
        <w:rPr>
          <w:rFonts w:ascii="Times New Roman" w:hAnsi="Times New Roman"/>
          <w:sz w:val="24"/>
          <w:szCs w:val="24"/>
        </w:rPr>
        <w:t>Dugaan Korupsi Restitusi Pa</w:t>
      </w:r>
      <w:r>
        <w:rPr>
          <w:rFonts w:ascii="Times New Roman" w:hAnsi="Times New Roman"/>
          <w:sz w:val="24"/>
          <w:szCs w:val="24"/>
        </w:rPr>
        <w:t xml:space="preserve">jak PT Mobile 8 Telecom. </w:t>
      </w:r>
      <w:r w:rsidRPr="00E225F3">
        <w:rPr>
          <w:rFonts w:ascii="Times New Roman" w:hAnsi="Times New Roman"/>
          <w:sz w:val="24"/>
          <w:szCs w:val="24"/>
        </w:rPr>
        <w:t>http://www.tribunnews.com/nasional/2015/10/22/dugaan-korupsi-restitusi-pajak-pt-mobile-8-telecom-kejagung-akan-periksa-hary-tanoe</w:t>
      </w:r>
      <w:r>
        <w:rPr>
          <w:rFonts w:ascii="Times New Roman" w:hAnsi="Times New Roman"/>
          <w:sz w:val="24"/>
          <w:szCs w:val="24"/>
        </w:rPr>
        <w:t xml:space="preserve"> (diakses 12 Juni 2017)</w:t>
      </w:r>
    </w:p>
    <w:p w:rsidR="00E711D4" w:rsidRPr="0006610C" w:rsidRDefault="00E711D4" w:rsidP="00D17095">
      <w:pPr>
        <w:spacing w:line="240" w:lineRule="auto"/>
        <w:ind w:left="567" w:hanging="567"/>
        <w:jc w:val="both"/>
        <w:rPr>
          <w:rFonts w:ascii="Times New Roman" w:hAnsi="Times New Roman"/>
          <w:sz w:val="24"/>
          <w:szCs w:val="24"/>
        </w:rPr>
      </w:pPr>
      <w:r>
        <w:rPr>
          <w:rFonts w:ascii="Times New Roman" w:hAnsi="Times New Roman"/>
          <w:sz w:val="24"/>
          <w:szCs w:val="24"/>
        </w:rPr>
        <w:t xml:space="preserve">Yura Syahrul, 2002. </w:t>
      </w:r>
      <w:r w:rsidRPr="00E711D4">
        <w:rPr>
          <w:rFonts w:ascii="Times New Roman" w:hAnsi="Times New Roman"/>
          <w:sz w:val="24"/>
          <w:szCs w:val="24"/>
        </w:rPr>
        <w:t>Bapepam: Kasus Kimia Farma Merupakan Tindak Pidana</w:t>
      </w:r>
      <w:r>
        <w:rPr>
          <w:rFonts w:ascii="Times New Roman" w:hAnsi="Times New Roman"/>
          <w:sz w:val="24"/>
          <w:szCs w:val="24"/>
        </w:rPr>
        <w:t xml:space="preserve">. </w:t>
      </w:r>
      <w:r w:rsidRPr="00E711D4">
        <w:rPr>
          <w:rFonts w:ascii="Times New Roman" w:hAnsi="Times New Roman"/>
          <w:sz w:val="24"/>
          <w:szCs w:val="24"/>
        </w:rPr>
        <w:t>https://bisnis.tempo.co/read/news/2002/11/04/05633339/bapepam-kasus-kimia-farma-merupakan-tindak-pidana</w:t>
      </w:r>
      <w:r>
        <w:rPr>
          <w:rFonts w:ascii="Times New Roman" w:hAnsi="Times New Roman"/>
          <w:sz w:val="24"/>
          <w:szCs w:val="24"/>
        </w:rPr>
        <w:t xml:space="preserve"> (diakses 12 Juni 2017)</w:t>
      </w:r>
    </w:p>
    <w:p w:rsidR="00793BEE" w:rsidRDefault="00793BEE" w:rsidP="00D17095">
      <w:pPr>
        <w:spacing w:line="240" w:lineRule="auto"/>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Default="00793BEE" w:rsidP="00E225F3">
      <w:pPr>
        <w:ind w:left="567" w:hanging="567"/>
        <w:jc w:val="both"/>
        <w:rPr>
          <w:rFonts w:ascii="Times New Roman" w:hAnsi="Times New Roman"/>
          <w:sz w:val="24"/>
          <w:szCs w:val="24"/>
        </w:rPr>
      </w:pPr>
    </w:p>
    <w:p w:rsidR="00793BEE" w:rsidRPr="00793BEE" w:rsidRDefault="00793BEE" w:rsidP="00793BEE">
      <w:pPr>
        <w:ind w:left="567" w:hanging="567"/>
        <w:jc w:val="center"/>
        <w:rPr>
          <w:rFonts w:ascii="Times New Roman" w:hAnsi="Times New Roman"/>
          <w:b/>
          <w:sz w:val="44"/>
          <w:szCs w:val="24"/>
        </w:rPr>
      </w:pPr>
    </w:p>
    <w:p w:rsidR="00D17095" w:rsidRDefault="00D17095" w:rsidP="00793BEE">
      <w:pPr>
        <w:ind w:left="567" w:hanging="567"/>
        <w:jc w:val="center"/>
        <w:rPr>
          <w:rFonts w:ascii="Times New Roman" w:hAnsi="Times New Roman"/>
          <w:b/>
          <w:sz w:val="44"/>
          <w:szCs w:val="24"/>
        </w:rPr>
      </w:pPr>
    </w:p>
    <w:p w:rsidR="00D17095" w:rsidRDefault="00D17095" w:rsidP="00793BEE">
      <w:pPr>
        <w:ind w:left="567" w:hanging="567"/>
        <w:jc w:val="center"/>
        <w:rPr>
          <w:rFonts w:ascii="Times New Roman" w:hAnsi="Times New Roman"/>
          <w:b/>
          <w:sz w:val="44"/>
          <w:szCs w:val="24"/>
        </w:rPr>
      </w:pPr>
    </w:p>
    <w:p w:rsidR="00D17095" w:rsidRDefault="00D17095" w:rsidP="00793BEE">
      <w:pPr>
        <w:ind w:left="567" w:hanging="567"/>
        <w:jc w:val="center"/>
        <w:rPr>
          <w:rFonts w:ascii="Times New Roman" w:hAnsi="Times New Roman"/>
          <w:b/>
          <w:sz w:val="44"/>
          <w:szCs w:val="24"/>
        </w:rPr>
      </w:pPr>
    </w:p>
    <w:p w:rsidR="00D17095" w:rsidRDefault="00D17095" w:rsidP="00793BEE">
      <w:pPr>
        <w:ind w:left="567" w:hanging="567"/>
        <w:jc w:val="center"/>
        <w:rPr>
          <w:rFonts w:ascii="Times New Roman" w:hAnsi="Times New Roman"/>
          <w:b/>
          <w:sz w:val="44"/>
          <w:szCs w:val="24"/>
        </w:rPr>
      </w:pPr>
    </w:p>
    <w:p w:rsidR="00793BEE" w:rsidRDefault="00793BEE" w:rsidP="00793BEE">
      <w:pPr>
        <w:ind w:left="567" w:hanging="567"/>
        <w:jc w:val="center"/>
        <w:rPr>
          <w:rFonts w:ascii="Times New Roman" w:hAnsi="Times New Roman"/>
          <w:b/>
          <w:sz w:val="44"/>
          <w:szCs w:val="24"/>
        </w:rPr>
      </w:pPr>
      <w:r w:rsidRPr="00793BEE">
        <w:rPr>
          <w:rFonts w:ascii="Times New Roman" w:hAnsi="Times New Roman"/>
          <w:b/>
          <w:sz w:val="44"/>
          <w:szCs w:val="24"/>
        </w:rPr>
        <w:t xml:space="preserve">LAMPIRAN </w:t>
      </w:r>
      <w:r>
        <w:rPr>
          <w:rFonts w:ascii="Times New Roman" w:hAnsi="Times New Roman"/>
          <w:b/>
          <w:sz w:val="44"/>
          <w:szCs w:val="24"/>
        </w:rPr>
        <w:t>–</w:t>
      </w:r>
      <w:r w:rsidRPr="00793BEE">
        <w:rPr>
          <w:rFonts w:ascii="Times New Roman" w:hAnsi="Times New Roman"/>
          <w:b/>
          <w:sz w:val="44"/>
          <w:szCs w:val="24"/>
        </w:rPr>
        <w:t xml:space="preserve"> LAMPIRAN</w:t>
      </w:r>
    </w:p>
    <w:p w:rsidR="00793BEE" w:rsidRDefault="00793BEE" w:rsidP="00793BEE">
      <w:pPr>
        <w:ind w:left="567" w:hanging="567"/>
        <w:jc w:val="center"/>
        <w:rPr>
          <w:rFonts w:ascii="Times New Roman" w:hAnsi="Times New Roman"/>
          <w:b/>
          <w:sz w:val="44"/>
          <w:szCs w:val="24"/>
        </w:rPr>
      </w:pPr>
    </w:p>
    <w:p w:rsidR="00793BEE" w:rsidRDefault="00793BEE" w:rsidP="00793BEE">
      <w:pPr>
        <w:ind w:left="567" w:hanging="567"/>
        <w:jc w:val="center"/>
        <w:rPr>
          <w:rFonts w:ascii="Times New Roman" w:hAnsi="Times New Roman"/>
          <w:b/>
          <w:sz w:val="44"/>
          <w:szCs w:val="24"/>
        </w:rPr>
      </w:pPr>
    </w:p>
    <w:p w:rsidR="00793BEE" w:rsidRDefault="00793BEE" w:rsidP="00793BEE">
      <w:pPr>
        <w:ind w:left="567" w:hanging="567"/>
        <w:jc w:val="center"/>
        <w:rPr>
          <w:rFonts w:ascii="Times New Roman" w:hAnsi="Times New Roman"/>
          <w:b/>
          <w:sz w:val="44"/>
          <w:szCs w:val="24"/>
        </w:rPr>
      </w:pPr>
    </w:p>
    <w:p w:rsidR="00793BEE" w:rsidRDefault="00793BEE" w:rsidP="00793BEE">
      <w:pPr>
        <w:ind w:left="567" w:hanging="567"/>
        <w:jc w:val="center"/>
        <w:rPr>
          <w:rFonts w:ascii="Times New Roman" w:hAnsi="Times New Roman"/>
          <w:b/>
          <w:sz w:val="44"/>
          <w:szCs w:val="24"/>
        </w:rPr>
      </w:pPr>
    </w:p>
    <w:p w:rsidR="00793BEE" w:rsidRDefault="00793BEE" w:rsidP="00793BEE">
      <w:pPr>
        <w:ind w:left="567" w:hanging="567"/>
        <w:jc w:val="center"/>
        <w:rPr>
          <w:rFonts w:ascii="Times New Roman" w:hAnsi="Times New Roman"/>
          <w:b/>
          <w:sz w:val="44"/>
          <w:szCs w:val="24"/>
        </w:rPr>
      </w:pPr>
    </w:p>
    <w:p w:rsidR="00793BEE" w:rsidRDefault="00793BEE" w:rsidP="00793BEE">
      <w:pPr>
        <w:ind w:left="567" w:hanging="567"/>
        <w:jc w:val="center"/>
        <w:rPr>
          <w:rFonts w:ascii="Times New Roman" w:hAnsi="Times New Roman"/>
          <w:b/>
          <w:sz w:val="44"/>
          <w:szCs w:val="24"/>
        </w:rPr>
      </w:pPr>
    </w:p>
    <w:p w:rsidR="00793BEE" w:rsidRDefault="00793BEE" w:rsidP="00793BEE">
      <w:pPr>
        <w:ind w:left="567" w:hanging="567"/>
        <w:jc w:val="center"/>
        <w:rPr>
          <w:rFonts w:ascii="Times New Roman" w:hAnsi="Times New Roman"/>
          <w:b/>
          <w:sz w:val="44"/>
          <w:szCs w:val="24"/>
        </w:rPr>
      </w:pPr>
    </w:p>
    <w:p w:rsidR="00793BEE" w:rsidRDefault="00793BEE" w:rsidP="00793BEE">
      <w:pPr>
        <w:ind w:left="567" w:hanging="567"/>
        <w:jc w:val="center"/>
        <w:rPr>
          <w:rFonts w:ascii="Times New Roman" w:hAnsi="Times New Roman"/>
          <w:b/>
          <w:sz w:val="44"/>
          <w:szCs w:val="24"/>
        </w:rPr>
      </w:pPr>
    </w:p>
    <w:p w:rsidR="00D17095" w:rsidRDefault="00D17095" w:rsidP="00793BEE">
      <w:pPr>
        <w:ind w:left="567" w:hanging="567"/>
        <w:jc w:val="center"/>
        <w:rPr>
          <w:rFonts w:ascii="Times New Roman" w:hAnsi="Times New Roman"/>
          <w:b/>
          <w:sz w:val="44"/>
          <w:szCs w:val="24"/>
        </w:rPr>
      </w:pPr>
    </w:p>
    <w:p w:rsidR="002C4F46" w:rsidRDefault="002C4F46" w:rsidP="00793BEE">
      <w:pPr>
        <w:ind w:left="567" w:hanging="567"/>
        <w:jc w:val="center"/>
        <w:rPr>
          <w:rFonts w:ascii="Times New Roman" w:hAnsi="Times New Roman"/>
          <w:b/>
          <w:sz w:val="44"/>
          <w:szCs w:val="24"/>
        </w:rPr>
      </w:pPr>
    </w:p>
    <w:p w:rsidR="002C4F46" w:rsidRDefault="002C4F46" w:rsidP="00793BEE">
      <w:pPr>
        <w:ind w:left="567" w:hanging="567"/>
        <w:jc w:val="center"/>
        <w:rPr>
          <w:rFonts w:ascii="Times New Roman" w:hAnsi="Times New Roman"/>
          <w:b/>
          <w:sz w:val="44"/>
          <w:szCs w:val="24"/>
        </w:rPr>
      </w:pPr>
    </w:p>
    <w:p w:rsidR="002952AD" w:rsidRDefault="002952AD" w:rsidP="00793BEE">
      <w:pPr>
        <w:ind w:left="567" w:hanging="567"/>
        <w:rPr>
          <w:rFonts w:ascii="Times New Roman" w:hAnsi="Times New Roman"/>
          <w:b/>
          <w:sz w:val="24"/>
          <w:szCs w:val="24"/>
        </w:rPr>
      </w:pPr>
    </w:p>
    <w:p w:rsidR="00AB34F6" w:rsidRDefault="006D5203" w:rsidP="00793BEE">
      <w:pPr>
        <w:ind w:left="567" w:hanging="567"/>
        <w:rPr>
          <w:rFonts w:ascii="Times New Roman" w:hAnsi="Times New Roman"/>
          <w:b/>
          <w:sz w:val="24"/>
          <w:szCs w:val="24"/>
        </w:rPr>
      </w:pPr>
      <w:r w:rsidRPr="006D5203">
        <w:rPr>
          <w:rFonts w:ascii="Times New Roman" w:hAnsi="Times New Roman"/>
          <w:b/>
          <w:sz w:val="24"/>
          <w:szCs w:val="24"/>
        </w:rPr>
        <w:lastRenderedPageBreak/>
        <w:t xml:space="preserve">Lampiran 1. </w:t>
      </w:r>
      <w:r w:rsidR="00AB34F6">
        <w:rPr>
          <w:rFonts w:ascii="Times New Roman" w:hAnsi="Times New Roman"/>
          <w:b/>
          <w:sz w:val="24"/>
          <w:szCs w:val="24"/>
        </w:rPr>
        <w:t xml:space="preserve"> Daftar Sampel Populasi dan Perusahaan </w:t>
      </w:r>
    </w:p>
    <w:tbl>
      <w:tblPr>
        <w:tblW w:w="5940" w:type="dxa"/>
        <w:tblLook w:val="04A0" w:firstRow="1" w:lastRow="0" w:firstColumn="1" w:lastColumn="0" w:noHBand="0" w:noVBand="1"/>
      </w:tblPr>
      <w:tblGrid>
        <w:gridCol w:w="475"/>
        <w:gridCol w:w="4660"/>
        <w:gridCol w:w="960"/>
      </w:tblGrid>
      <w:tr w:rsidR="00AB34F6" w:rsidRPr="00AB34F6" w:rsidTr="00AB34F6">
        <w:trPr>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 xml:space="preserve">No </w:t>
            </w:r>
          </w:p>
        </w:tc>
        <w:tc>
          <w:tcPr>
            <w:tcW w:w="4660" w:type="dxa"/>
            <w:tcBorders>
              <w:top w:val="single" w:sz="4" w:space="0" w:color="auto"/>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 xml:space="preserve">Nama Perusahaan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Kode</w:t>
            </w:r>
          </w:p>
        </w:tc>
      </w:tr>
      <w:tr w:rsidR="00AB34F6" w:rsidRPr="00AB34F6" w:rsidTr="00AB34F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jc w:val="right"/>
              <w:rPr>
                <w:rFonts w:eastAsia="Times New Roman" w:cs="Calibri"/>
                <w:color w:val="000000"/>
              </w:rPr>
            </w:pPr>
            <w:r w:rsidRPr="00AB34F6">
              <w:rPr>
                <w:rFonts w:eastAsia="Times New Roman" w:cs="Calibri"/>
                <w:color w:val="000000"/>
              </w:rPr>
              <w:t>1</w:t>
            </w:r>
          </w:p>
        </w:tc>
        <w:tc>
          <w:tcPr>
            <w:tcW w:w="46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Bayu Buana Tbk</w:t>
            </w:r>
          </w:p>
        </w:tc>
        <w:tc>
          <w:tcPr>
            <w:tcW w:w="9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BAYU</w:t>
            </w:r>
          </w:p>
        </w:tc>
      </w:tr>
      <w:tr w:rsidR="00AB34F6" w:rsidRPr="00AB34F6" w:rsidTr="00AB34F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jc w:val="right"/>
              <w:rPr>
                <w:rFonts w:eastAsia="Times New Roman" w:cs="Calibri"/>
                <w:color w:val="000000"/>
              </w:rPr>
            </w:pPr>
            <w:r w:rsidRPr="00AB34F6">
              <w:rPr>
                <w:rFonts w:eastAsia="Times New Roman" w:cs="Calibri"/>
                <w:color w:val="000000"/>
              </w:rPr>
              <w:t>2</w:t>
            </w:r>
          </w:p>
        </w:tc>
        <w:tc>
          <w:tcPr>
            <w:tcW w:w="46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Destinasi Tirta Nusantara Tbk</w:t>
            </w:r>
          </w:p>
        </w:tc>
        <w:tc>
          <w:tcPr>
            <w:tcW w:w="9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PDES</w:t>
            </w:r>
          </w:p>
        </w:tc>
      </w:tr>
      <w:tr w:rsidR="00AB34F6" w:rsidRPr="00AB34F6" w:rsidTr="00AB34F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jc w:val="right"/>
              <w:rPr>
                <w:rFonts w:eastAsia="Times New Roman" w:cs="Calibri"/>
                <w:color w:val="000000"/>
              </w:rPr>
            </w:pPr>
            <w:r w:rsidRPr="00AB34F6">
              <w:rPr>
                <w:rFonts w:eastAsia="Times New Roman" w:cs="Calibri"/>
                <w:color w:val="000000"/>
              </w:rPr>
              <w:t>3</w:t>
            </w:r>
          </w:p>
        </w:tc>
        <w:tc>
          <w:tcPr>
            <w:tcW w:w="46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Fast Food Indonesia Tbk</w:t>
            </w:r>
          </w:p>
        </w:tc>
        <w:tc>
          <w:tcPr>
            <w:tcW w:w="9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FAST</w:t>
            </w:r>
          </w:p>
        </w:tc>
      </w:tr>
      <w:tr w:rsidR="00AB34F6" w:rsidRPr="00AB34F6" w:rsidTr="00AB34F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jc w:val="right"/>
              <w:rPr>
                <w:rFonts w:eastAsia="Times New Roman" w:cs="Calibri"/>
                <w:color w:val="000000"/>
              </w:rPr>
            </w:pPr>
            <w:r w:rsidRPr="00AB34F6">
              <w:rPr>
                <w:rFonts w:eastAsia="Times New Roman" w:cs="Calibri"/>
                <w:color w:val="000000"/>
              </w:rPr>
              <w:t>4</w:t>
            </w:r>
          </w:p>
        </w:tc>
        <w:tc>
          <w:tcPr>
            <w:tcW w:w="46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Hotel Sahid Jaya International Tbk</w:t>
            </w:r>
          </w:p>
        </w:tc>
        <w:tc>
          <w:tcPr>
            <w:tcW w:w="9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SHID</w:t>
            </w:r>
          </w:p>
        </w:tc>
      </w:tr>
      <w:tr w:rsidR="00AB34F6" w:rsidRPr="00AB34F6" w:rsidTr="00AB34F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jc w:val="right"/>
              <w:rPr>
                <w:rFonts w:eastAsia="Times New Roman" w:cs="Calibri"/>
                <w:color w:val="000000"/>
              </w:rPr>
            </w:pPr>
            <w:r w:rsidRPr="00AB34F6">
              <w:rPr>
                <w:rFonts w:eastAsia="Times New Roman" w:cs="Calibri"/>
                <w:color w:val="000000"/>
              </w:rPr>
              <w:t>5</w:t>
            </w:r>
          </w:p>
        </w:tc>
        <w:tc>
          <w:tcPr>
            <w:tcW w:w="46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Indonesian Paradise Property Tbk</w:t>
            </w:r>
          </w:p>
        </w:tc>
        <w:tc>
          <w:tcPr>
            <w:tcW w:w="9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INPP</w:t>
            </w:r>
          </w:p>
        </w:tc>
      </w:tr>
      <w:tr w:rsidR="00AB34F6" w:rsidRPr="00AB34F6" w:rsidTr="00AB34F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jc w:val="right"/>
              <w:rPr>
                <w:rFonts w:eastAsia="Times New Roman" w:cs="Calibri"/>
                <w:color w:val="000000"/>
              </w:rPr>
            </w:pPr>
            <w:r w:rsidRPr="00AB34F6">
              <w:rPr>
                <w:rFonts w:eastAsia="Times New Roman" w:cs="Calibri"/>
                <w:color w:val="000000"/>
              </w:rPr>
              <w:t>6</w:t>
            </w:r>
          </w:p>
        </w:tc>
        <w:tc>
          <w:tcPr>
            <w:tcW w:w="46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Island Concepts Indonesia Tbk</w:t>
            </w:r>
          </w:p>
        </w:tc>
        <w:tc>
          <w:tcPr>
            <w:tcW w:w="9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ICON</w:t>
            </w:r>
          </w:p>
        </w:tc>
      </w:tr>
      <w:tr w:rsidR="00AB34F6" w:rsidRPr="00AB34F6" w:rsidTr="00AB34F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jc w:val="right"/>
              <w:rPr>
                <w:rFonts w:eastAsia="Times New Roman" w:cs="Calibri"/>
                <w:color w:val="000000"/>
              </w:rPr>
            </w:pPr>
            <w:r w:rsidRPr="00AB34F6">
              <w:rPr>
                <w:rFonts w:eastAsia="Times New Roman" w:cs="Calibri"/>
                <w:color w:val="000000"/>
              </w:rPr>
              <w:t>7</w:t>
            </w:r>
          </w:p>
        </w:tc>
        <w:tc>
          <w:tcPr>
            <w:tcW w:w="46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Jakarta International Hotels &amp; Development Tbk</w:t>
            </w:r>
          </w:p>
        </w:tc>
        <w:tc>
          <w:tcPr>
            <w:tcW w:w="9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JIHD</w:t>
            </w:r>
          </w:p>
        </w:tc>
      </w:tr>
      <w:tr w:rsidR="00AB34F6" w:rsidRPr="00AB34F6" w:rsidTr="00AB34F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jc w:val="right"/>
              <w:rPr>
                <w:rFonts w:eastAsia="Times New Roman" w:cs="Calibri"/>
                <w:color w:val="000000"/>
              </w:rPr>
            </w:pPr>
            <w:r w:rsidRPr="00AB34F6">
              <w:rPr>
                <w:rFonts w:eastAsia="Times New Roman" w:cs="Calibri"/>
                <w:color w:val="000000"/>
              </w:rPr>
              <w:t>8</w:t>
            </w:r>
          </w:p>
        </w:tc>
        <w:tc>
          <w:tcPr>
            <w:tcW w:w="46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Jakarta Setiabudi Internasional Tbk</w:t>
            </w:r>
          </w:p>
        </w:tc>
        <w:tc>
          <w:tcPr>
            <w:tcW w:w="9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JSPT</w:t>
            </w:r>
          </w:p>
        </w:tc>
      </w:tr>
      <w:tr w:rsidR="00AB34F6" w:rsidRPr="00AB34F6" w:rsidTr="00AB34F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jc w:val="right"/>
              <w:rPr>
                <w:rFonts w:eastAsia="Times New Roman" w:cs="Calibri"/>
                <w:color w:val="000000"/>
              </w:rPr>
            </w:pPr>
            <w:r w:rsidRPr="00AB34F6">
              <w:rPr>
                <w:rFonts w:eastAsia="Times New Roman" w:cs="Calibri"/>
                <w:color w:val="000000"/>
              </w:rPr>
              <w:t>9</w:t>
            </w:r>
          </w:p>
        </w:tc>
        <w:tc>
          <w:tcPr>
            <w:tcW w:w="46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Mas Murni Indonesia Tbk</w:t>
            </w:r>
          </w:p>
        </w:tc>
        <w:tc>
          <w:tcPr>
            <w:tcW w:w="9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MAMI</w:t>
            </w:r>
          </w:p>
        </w:tc>
      </w:tr>
      <w:tr w:rsidR="00AB34F6" w:rsidRPr="00AB34F6" w:rsidTr="00AB34F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jc w:val="right"/>
              <w:rPr>
                <w:rFonts w:eastAsia="Times New Roman" w:cs="Calibri"/>
                <w:color w:val="000000"/>
              </w:rPr>
            </w:pPr>
            <w:r w:rsidRPr="00AB34F6">
              <w:rPr>
                <w:rFonts w:eastAsia="Times New Roman" w:cs="Calibri"/>
                <w:color w:val="000000"/>
              </w:rPr>
              <w:t>10</w:t>
            </w:r>
          </w:p>
        </w:tc>
        <w:tc>
          <w:tcPr>
            <w:tcW w:w="46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Panorama Sentrawisata Tbk</w:t>
            </w:r>
          </w:p>
        </w:tc>
        <w:tc>
          <w:tcPr>
            <w:tcW w:w="960" w:type="dxa"/>
            <w:tcBorders>
              <w:top w:val="nil"/>
              <w:left w:val="nil"/>
              <w:bottom w:val="single" w:sz="4" w:space="0" w:color="auto"/>
              <w:right w:val="single" w:sz="4" w:space="0" w:color="auto"/>
            </w:tcBorders>
            <w:shd w:val="clear" w:color="auto" w:fill="auto"/>
            <w:noWrap/>
            <w:vAlign w:val="bottom"/>
            <w:hideMark/>
          </w:tcPr>
          <w:p w:rsidR="00AB34F6" w:rsidRPr="00AB34F6" w:rsidRDefault="00AB34F6" w:rsidP="00AB34F6">
            <w:pPr>
              <w:spacing w:after="0" w:line="240" w:lineRule="auto"/>
              <w:rPr>
                <w:rFonts w:eastAsia="Times New Roman" w:cs="Calibri"/>
                <w:color w:val="000000"/>
              </w:rPr>
            </w:pPr>
            <w:r w:rsidRPr="00AB34F6">
              <w:rPr>
                <w:rFonts w:eastAsia="Times New Roman" w:cs="Calibri"/>
                <w:color w:val="000000"/>
              </w:rPr>
              <w:t>PANR</w:t>
            </w:r>
          </w:p>
        </w:tc>
      </w:tr>
    </w:tbl>
    <w:p w:rsidR="00AB34F6" w:rsidRDefault="00AB34F6" w:rsidP="00793BEE">
      <w:pPr>
        <w:ind w:left="567" w:hanging="567"/>
        <w:rPr>
          <w:rFonts w:ascii="Times New Roman" w:hAnsi="Times New Roman"/>
          <w:b/>
          <w:sz w:val="24"/>
          <w:szCs w:val="24"/>
        </w:rPr>
      </w:pPr>
    </w:p>
    <w:tbl>
      <w:tblPr>
        <w:tblW w:w="8780" w:type="dxa"/>
        <w:tblLook w:val="04A0" w:firstRow="1" w:lastRow="0" w:firstColumn="1" w:lastColumn="0" w:noHBand="0" w:noVBand="1"/>
      </w:tblPr>
      <w:tblGrid>
        <w:gridCol w:w="440"/>
        <w:gridCol w:w="4660"/>
        <w:gridCol w:w="960"/>
        <w:gridCol w:w="2840"/>
      </w:tblGrid>
      <w:tr w:rsidR="005C05A8" w:rsidRPr="005C05A8" w:rsidTr="005C05A8">
        <w:trPr>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 </w:t>
            </w:r>
          </w:p>
        </w:tc>
        <w:tc>
          <w:tcPr>
            <w:tcW w:w="4660" w:type="dxa"/>
            <w:tcBorders>
              <w:top w:val="single" w:sz="4" w:space="0" w:color="auto"/>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Nama Perusahaan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Code</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 xml:space="preserve">Keterangan </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1</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Bayu Buana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BAYU</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v</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2</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Bukit Uluwatu Villa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BUVA</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Rugi 2015</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3</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Destinasi Tirta Nusantara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PDES</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v</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4</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Fast Food Indonesia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FAST</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v</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5</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Grahamas Citrawisata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GMCW</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Rugi 2012-2016</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6</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Hotel Mandarine Regency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HOME</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Rugi 2012</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7</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Hotel Sahid Jaya International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SHID</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v</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8</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Indonesian Paradise Property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INPP</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v</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9</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Island Concepts Indonesia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ICON</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v</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10</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Jakarta International Hotels &amp; Development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JIHD</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v</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11</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Jakarta Setiabudi Internasional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JSPT</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v</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12</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Mas Murni Indonesia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MAMI</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v</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13</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Mas Murni Tbk. (Preferred Stock)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 </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Laporan tidak di Publish</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14</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MNC Land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KPIG</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Rugi 2013</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15</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Panorama Sentrawisata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PANR</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v</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16</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Pembangunan Graha Lestari Indah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PGLI</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Rugi 2013</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17</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Pembangunan Jaya Ancol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PJAA</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Pindah Sektor 2014-2015</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18</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Pioneerindo Gourmet International</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PTSP</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Rugi 2015</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19</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Pudjiadi Prestige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PUDP</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Pindah Sektor 2014-2015</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20</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PT PUDJIADI AND SONS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PNSE</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Rugi 2016</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21</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Red Planet Indonesia</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PSKT</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Rugi 2011, 2014, 2015</w:t>
            </w:r>
          </w:p>
        </w:tc>
      </w:tr>
      <w:tr w:rsidR="005C05A8" w:rsidRPr="005C05A8" w:rsidTr="005C05A8">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22</w:t>
            </w:r>
          </w:p>
        </w:tc>
        <w:tc>
          <w:tcPr>
            <w:tcW w:w="46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rPr>
                <w:rFonts w:eastAsia="Times New Roman" w:cs="Calibri"/>
                <w:color w:val="000000"/>
              </w:rPr>
            </w:pPr>
            <w:r w:rsidRPr="005C05A8">
              <w:rPr>
                <w:rFonts w:eastAsia="Times New Roman" w:cs="Calibri"/>
                <w:color w:val="000000"/>
              </w:rPr>
              <w:t> Saraswati Griya Lestari Tbk</w:t>
            </w:r>
          </w:p>
        </w:tc>
        <w:tc>
          <w:tcPr>
            <w:tcW w:w="96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HOTL</w:t>
            </w:r>
          </w:p>
        </w:tc>
        <w:tc>
          <w:tcPr>
            <w:tcW w:w="2840" w:type="dxa"/>
            <w:tcBorders>
              <w:top w:val="nil"/>
              <w:left w:val="nil"/>
              <w:bottom w:val="single" w:sz="4" w:space="0" w:color="auto"/>
              <w:right w:val="single" w:sz="4" w:space="0" w:color="auto"/>
            </w:tcBorders>
            <w:shd w:val="clear" w:color="auto" w:fill="auto"/>
            <w:noWrap/>
            <w:vAlign w:val="bottom"/>
            <w:hideMark/>
          </w:tcPr>
          <w:p w:rsidR="005C05A8" w:rsidRPr="005C05A8" w:rsidRDefault="005C05A8" w:rsidP="005C05A8">
            <w:pPr>
              <w:spacing w:after="0" w:line="240" w:lineRule="auto"/>
              <w:jc w:val="center"/>
              <w:rPr>
                <w:rFonts w:eastAsia="Times New Roman" w:cs="Calibri"/>
                <w:color w:val="000000"/>
              </w:rPr>
            </w:pPr>
            <w:r w:rsidRPr="005C05A8">
              <w:rPr>
                <w:rFonts w:eastAsia="Times New Roman" w:cs="Calibri"/>
                <w:color w:val="000000"/>
              </w:rPr>
              <w:t>Laporan tidak di Publish 2016</w:t>
            </w:r>
          </w:p>
        </w:tc>
      </w:tr>
    </w:tbl>
    <w:p w:rsidR="00AB34F6" w:rsidRDefault="00AB34F6" w:rsidP="005C05A8">
      <w:pPr>
        <w:rPr>
          <w:rFonts w:ascii="Times New Roman" w:hAnsi="Times New Roman"/>
          <w:b/>
          <w:sz w:val="24"/>
          <w:szCs w:val="24"/>
        </w:rPr>
      </w:pPr>
    </w:p>
    <w:p w:rsidR="005C05A8" w:rsidRDefault="005C05A8" w:rsidP="00793BEE">
      <w:pPr>
        <w:ind w:left="567" w:hanging="567"/>
        <w:rPr>
          <w:rFonts w:ascii="Times New Roman" w:hAnsi="Times New Roman"/>
          <w:b/>
          <w:sz w:val="24"/>
          <w:szCs w:val="24"/>
        </w:rPr>
      </w:pPr>
    </w:p>
    <w:p w:rsidR="00793BEE" w:rsidRPr="006D5203" w:rsidRDefault="00AB34F6" w:rsidP="00793BEE">
      <w:pPr>
        <w:ind w:left="567" w:hanging="567"/>
        <w:rPr>
          <w:rFonts w:ascii="Times New Roman" w:hAnsi="Times New Roman"/>
          <w:b/>
          <w:sz w:val="24"/>
          <w:szCs w:val="24"/>
        </w:rPr>
      </w:pPr>
      <w:r>
        <w:rPr>
          <w:rFonts w:ascii="Times New Roman" w:hAnsi="Times New Roman"/>
          <w:b/>
          <w:sz w:val="24"/>
          <w:szCs w:val="24"/>
        </w:rPr>
        <w:lastRenderedPageBreak/>
        <w:t>Lampiran 2. Data Penelitian Tahun 2012-2016</w:t>
      </w:r>
      <w:r w:rsidR="006D5203" w:rsidRPr="006D5203">
        <w:rPr>
          <w:rFonts w:ascii="Times New Roman" w:hAnsi="Times New Roman"/>
          <w:b/>
          <w:sz w:val="24"/>
          <w:szCs w:val="24"/>
        </w:rPr>
        <w:t xml:space="preserve"> </w:t>
      </w:r>
    </w:p>
    <w:tbl>
      <w:tblPr>
        <w:tblW w:w="6319" w:type="dxa"/>
        <w:tblInd w:w="-5" w:type="dxa"/>
        <w:tblLook w:val="04A0" w:firstRow="1" w:lastRow="0" w:firstColumn="1" w:lastColumn="0" w:noHBand="0" w:noVBand="1"/>
      </w:tblPr>
      <w:tblGrid>
        <w:gridCol w:w="475"/>
        <w:gridCol w:w="1331"/>
        <w:gridCol w:w="1423"/>
        <w:gridCol w:w="902"/>
        <w:gridCol w:w="894"/>
        <w:gridCol w:w="1294"/>
      </w:tblGrid>
      <w:tr w:rsidR="003E6A5A" w:rsidRPr="003E6A5A" w:rsidTr="003E6A5A">
        <w:trPr>
          <w:trHeight w:val="600"/>
          <w:tblHead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No</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Kode</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Perencanaan Pajak</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Akrual</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OCI</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Manajemen Laba</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BAYU2012</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0,25</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-0,80</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0,64</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2</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BAYU2013</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0,23</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-0,57</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0,63</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3</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BAYU2014</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0,16</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-0,25</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0,45</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4</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BAYU2015</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0,20</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-0,19</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0,68</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5</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BAYU2016</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0,20</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-0,18</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-10,12</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6</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PDES2012</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0,28</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-0,92</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7</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PDES2013</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0,25</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-0,96</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8</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PDES2014</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0,26</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-1,24</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-0,02</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9</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PDES2015</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0,29</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-1,32</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0,12</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10</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PDES2016</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0,34</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-1,75</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0,02</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11</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outlineLvl w:val="0"/>
              <w:rPr>
                <w:rFonts w:eastAsia="Times New Roman" w:cs="Calibri"/>
                <w:color w:val="000000"/>
              </w:rPr>
            </w:pPr>
            <w:r w:rsidRPr="003E6A5A">
              <w:rPr>
                <w:rFonts w:eastAsia="Times New Roman" w:cs="Calibri"/>
                <w:color w:val="000000"/>
              </w:rPr>
              <w:t>FAST2012</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0,23</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-0,83</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12</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outlineLvl w:val="0"/>
              <w:rPr>
                <w:rFonts w:eastAsia="Times New Roman" w:cs="Calibri"/>
                <w:color w:val="000000"/>
              </w:rPr>
            </w:pPr>
            <w:r w:rsidRPr="003E6A5A">
              <w:rPr>
                <w:rFonts w:eastAsia="Times New Roman" w:cs="Calibri"/>
                <w:color w:val="000000"/>
              </w:rPr>
              <w:t>FAST2013</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0,23</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-0,73</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13</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outlineLvl w:val="0"/>
              <w:rPr>
                <w:rFonts w:eastAsia="Times New Roman" w:cs="Calibri"/>
                <w:color w:val="000000"/>
              </w:rPr>
            </w:pPr>
            <w:r w:rsidRPr="003E6A5A">
              <w:rPr>
                <w:rFonts w:eastAsia="Times New Roman" w:cs="Calibri"/>
                <w:color w:val="000000"/>
              </w:rPr>
              <w:t>FAST2014</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0,28</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1,18</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-0,24</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14</w:t>
            </w:r>
          </w:p>
        </w:tc>
        <w:tc>
          <w:tcPr>
            <w:tcW w:w="1331" w:type="dxa"/>
            <w:tcBorders>
              <w:top w:val="nil"/>
              <w:left w:val="nil"/>
              <w:bottom w:val="single" w:sz="4" w:space="0" w:color="auto"/>
              <w:right w:val="single" w:sz="4" w:space="0" w:color="auto"/>
            </w:tcBorders>
            <w:shd w:val="clear" w:color="000000" w:fill="FFFF00"/>
            <w:noWrap/>
            <w:vAlign w:val="bottom"/>
            <w:hideMark/>
          </w:tcPr>
          <w:p w:rsidR="003E6A5A" w:rsidRPr="003E6A5A" w:rsidRDefault="003E6A5A" w:rsidP="003E6A5A">
            <w:pPr>
              <w:spacing w:after="0" w:line="240" w:lineRule="auto"/>
              <w:outlineLvl w:val="0"/>
              <w:rPr>
                <w:rFonts w:eastAsia="Times New Roman" w:cs="Calibri"/>
                <w:color w:val="000000"/>
              </w:rPr>
            </w:pPr>
            <w:r w:rsidRPr="003E6A5A">
              <w:rPr>
                <w:rFonts w:eastAsia="Times New Roman" w:cs="Calibri"/>
                <w:color w:val="000000"/>
              </w:rPr>
              <w:t>FAST2015</w:t>
            </w:r>
          </w:p>
        </w:tc>
        <w:tc>
          <w:tcPr>
            <w:tcW w:w="1423" w:type="dxa"/>
            <w:tcBorders>
              <w:top w:val="nil"/>
              <w:left w:val="nil"/>
              <w:bottom w:val="single" w:sz="4" w:space="0" w:color="auto"/>
              <w:right w:val="single" w:sz="4" w:space="0" w:color="auto"/>
            </w:tcBorders>
            <w:shd w:val="clear" w:color="000000" w:fill="FFFF00"/>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0,21</w:t>
            </w:r>
          </w:p>
        </w:tc>
        <w:tc>
          <w:tcPr>
            <w:tcW w:w="902" w:type="dxa"/>
            <w:tcBorders>
              <w:top w:val="nil"/>
              <w:left w:val="nil"/>
              <w:bottom w:val="single" w:sz="4" w:space="0" w:color="auto"/>
              <w:right w:val="single" w:sz="4" w:space="0" w:color="auto"/>
            </w:tcBorders>
            <w:shd w:val="clear" w:color="000000" w:fill="FFFF00"/>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-2,46</w:t>
            </w:r>
          </w:p>
        </w:tc>
        <w:tc>
          <w:tcPr>
            <w:tcW w:w="894" w:type="dxa"/>
            <w:tcBorders>
              <w:top w:val="nil"/>
              <w:left w:val="nil"/>
              <w:bottom w:val="single" w:sz="4" w:space="0" w:color="auto"/>
              <w:right w:val="single" w:sz="4" w:space="0" w:color="auto"/>
            </w:tcBorders>
            <w:shd w:val="clear" w:color="000000" w:fill="FFFF00"/>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0,15</w:t>
            </w:r>
          </w:p>
        </w:tc>
        <w:tc>
          <w:tcPr>
            <w:tcW w:w="1294" w:type="dxa"/>
            <w:tcBorders>
              <w:top w:val="nil"/>
              <w:left w:val="nil"/>
              <w:bottom w:val="single" w:sz="4" w:space="0" w:color="auto"/>
              <w:right w:val="single" w:sz="4" w:space="0" w:color="auto"/>
            </w:tcBorders>
            <w:shd w:val="clear" w:color="000000" w:fill="FFFF00"/>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15</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outlineLvl w:val="0"/>
              <w:rPr>
                <w:rFonts w:eastAsia="Times New Roman" w:cs="Calibri"/>
                <w:color w:val="000000"/>
              </w:rPr>
            </w:pPr>
            <w:r w:rsidRPr="003E6A5A">
              <w:rPr>
                <w:rFonts w:eastAsia="Times New Roman" w:cs="Calibri"/>
                <w:color w:val="000000"/>
              </w:rPr>
              <w:t>FAST2016</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0,24</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-0,81</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-0,16</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outlineLvl w:val="0"/>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16</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SHID2012</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0,21</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-1,27</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17</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SHID2013</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0,19</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-1,25</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18</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SHID2014</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0,25</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-1,17</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0,42</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19</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SHID2015</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0,84</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-1,16</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0,94</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20</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SHID2016</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0,27</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-1,22</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-2,77</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21</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INPP2012</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0,24</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-1,61</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22</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INPP2013</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0,39</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-1,25</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23</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INPP2014</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0,01</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-1,05</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-0,03</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24</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INPP2015</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-0,07</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-1,07</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0,01</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25</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INPP2016</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-0,09</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-0,47</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26</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ICON2012</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-0,34</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-0,62</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0,51</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27</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ICON2013</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0,13</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0,02</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-0,22</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28</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ICON2014</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0,29</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-0,93</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-0,01</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29</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ICON2015</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0,54</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-0,20</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0,41</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30</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ICON2016</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0,37</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-0,06</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0,02</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31</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JSPT2012</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0,17</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-0,75</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32</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JSPT2013</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0,28</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-0,71</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33</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JSPT2014</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0,19</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-0,69</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-0,01</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34</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JSPT2015</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0,25</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-0,64</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0,01</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35</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JSPT2016</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0,27</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-0,76</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-0,01</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36</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MAMI2012</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0,30</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-0,79</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37</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MAMI2013</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0,36</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-0,79</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38</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MAMI2014</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0,30</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-0,82</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-0,35</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lastRenderedPageBreak/>
              <w:t>39</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MAMI2015</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0,37</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-0,83</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-0,13</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40</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MAMI2016</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0,02</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-0,81</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41</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PANR2012</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0,32</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-0,26</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0,01</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42</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PANR2013</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0,32</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-1,14</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43</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PANR2014</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0,26</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-0,95</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44</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PANR2015</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0,25</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-0,67</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0,05</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45</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PANR2016</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0,85</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-1,01</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0,99</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46</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PJAA2012</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0,26</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-1,30</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0,05</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47</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PJAA2013</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0,27</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-1,05</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48</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PJAA2014</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0,17</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-1,03</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49</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PJAA2015</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0,24</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-1,05</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0,00</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w:t>
            </w:r>
          </w:p>
        </w:tc>
      </w:tr>
      <w:tr w:rsidR="003E6A5A" w:rsidRPr="003E6A5A" w:rsidTr="003E6A5A">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50</w:t>
            </w:r>
          </w:p>
        </w:tc>
        <w:tc>
          <w:tcPr>
            <w:tcW w:w="1331"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rPr>
                <w:rFonts w:eastAsia="Times New Roman" w:cs="Calibri"/>
                <w:color w:val="000000"/>
              </w:rPr>
            </w:pPr>
            <w:r w:rsidRPr="003E6A5A">
              <w:rPr>
                <w:rFonts w:eastAsia="Times New Roman" w:cs="Calibri"/>
                <w:color w:val="000000"/>
              </w:rPr>
              <w:t>PJAA2016</w:t>
            </w:r>
          </w:p>
        </w:tc>
        <w:tc>
          <w:tcPr>
            <w:tcW w:w="1423"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0,38</w:t>
            </w:r>
          </w:p>
        </w:tc>
        <w:tc>
          <w:tcPr>
            <w:tcW w:w="902"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-1,20</w:t>
            </w:r>
          </w:p>
        </w:tc>
        <w:tc>
          <w:tcPr>
            <w:tcW w:w="8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-0,03</w:t>
            </w:r>
          </w:p>
        </w:tc>
        <w:tc>
          <w:tcPr>
            <w:tcW w:w="1294" w:type="dxa"/>
            <w:tcBorders>
              <w:top w:val="nil"/>
              <w:left w:val="nil"/>
              <w:bottom w:val="single" w:sz="4" w:space="0" w:color="auto"/>
              <w:right w:val="single" w:sz="4" w:space="0" w:color="auto"/>
            </w:tcBorders>
            <w:shd w:val="clear" w:color="auto" w:fill="auto"/>
            <w:noWrap/>
            <w:vAlign w:val="bottom"/>
            <w:hideMark/>
          </w:tcPr>
          <w:p w:rsidR="003E6A5A" w:rsidRPr="003E6A5A" w:rsidRDefault="003E6A5A" w:rsidP="003E6A5A">
            <w:pPr>
              <w:spacing w:after="0" w:line="240" w:lineRule="auto"/>
              <w:jc w:val="center"/>
              <w:rPr>
                <w:rFonts w:eastAsia="Times New Roman" w:cs="Calibri"/>
                <w:color w:val="000000"/>
              </w:rPr>
            </w:pPr>
            <w:r w:rsidRPr="003E6A5A">
              <w:rPr>
                <w:rFonts w:eastAsia="Times New Roman" w:cs="Calibri"/>
                <w:color w:val="000000"/>
              </w:rPr>
              <w:t>0</w:t>
            </w:r>
          </w:p>
        </w:tc>
      </w:tr>
    </w:tbl>
    <w:p w:rsidR="00793BEE" w:rsidRDefault="00793BEE" w:rsidP="00793BEE">
      <w:pPr>
        <w:ind w:left="567" w:hanging="567"/>
        <w:rPr>
          <w:rFonts w:ascii="Times New Roman" w:hAnsi="Times New Roman"/>
          <w:b/>
          <w:sz w:val="32"/>
          <w:szCs w:val="24"/>
        </w:rPr>
      </w:pPr>
    </w:p>
    <w:p w:rsidR="006D5203" w:rsidRDefault="006D5203" w:rsidP="00793BEE">
      <w:pPr>
        <w:ind w:left="567" w:hanging="567"/>
        <w:rPr>
          <w:rFonts w:ascii="Times New Roman" w:hAnsi="Times New Roman"/>
          <w:b/>
          <w:sz w:val="32"/>
          <w:szCs w:val="24"/>
        </w:rPr>
      </w:pPr>
    </w:p>
    <w:p w:rsidR="006D5203" w:rsidRDefault="006D5203" w:rsidP="00793BEE">
      <w:pPr>
        <w:ind w:left="567" w:hanging="567"/>
        <w:rPr>
          <w:rFonts w:ascii="Times New Roman" w:hAnsi="Times New Roman"/>
          <w:b/>
          <w:sz w:val="32"/>
          <w:szCs w:val="24"/>
        </w:rPr>
      </w:pPr>
    </w:p>
    <w:p w:rsidR="00991026" w:rsidRDefault="00991026" w:rsidP="00793BEE">
      <w:pPr>
        <w:ind w:left="567" w:hanging="567"/>
        <w:rPr>
          <w:rFonts w:ascii="Times New Roman" w:hAnsi="Times New Roman"/>
          <w:b/>
          <w:sz w:val="32"/>
          <w:szCs w:val="24"/>
        </w:rPr>
      </w:pPr>
    </w:p>
    <w:p w:rsidR="00991026" w:rsidRDefault="00991026" w:rsidP="00793BEE">
      <w:pPr>
        <w:ind w:left="567" w:hanging="567"/>
        <w:rPr>
          <w:rFonts w:ascii="Times New Roman" w:hAnsi="Times New Roman"/>
          <w:b/>
          <w:sz w:val="32"/>
          <w:szCs w:val="24"/>
        </w:rPr>
      </w:pPr>
    </w:p>
    <w:p w:rsidR="00991026" w:rsidRDefault="00991026" w:rsidP="00793BEE">
      <w:pPr>
        <w:ind w:left="567" w:hanging="567"/>
        <w:rPr>
          <w:rFonts w:ascii="Times New Roman" w:hAnsi="Times New Roman"/>
          <w:b/>
          <w:sz w:val="32"/>
          <w:szCs w:val="24"/>
        </w:rPr>
      </w:pPr>
    </w:p>
    <w:p w:rsidR="00991026" w:rsidRDefault="00991026" w:rsidP="00793BEE">
      <w:pPr>
        <w:ind w:left="567" w:hanging="567"/>
        <w:rPr>
          <w:rFonts w:ascii="Times New Roman" w:hAnsi="Times New Roman"/>
          <w:b/>
          <w:sz w:val="32"/>
          <w:szCs w:val="24"/>
        </w:rPr>
      </w:pPr>
    </w:p>
    <w:p w:rsidR="006D5203" w:rsidRDefault="006D5203" w:rsidP="00793BEE">
      <w:pPr>
        <w:ind w:left="567" w:hanging="567"/>
        <w:rPr>
          <w:rFonts w:ascii="Times New Roman" w:hAnsi="Times New Roman"/>
          <w:b/>
          <w:sz w:val="32"/>
          <w:szCs w:val="24"/>
        </w:rPr>
      </w:pPr>
    </w:p>
    <w:p w:rsidR="006D5203" w:rsidRDefault="006D5203" w:rsidP="00793BEE">
      <w:pPr>
        <w:ind w:left="567" w:hanging="567"/>
        <w:rPr>
          <w:rFonts w:ascii="Times New Roman" w:hAnsi="Times New Roman"/>
          <w:b/>
          <w:sz w:val="32"/>
          <w:szCs w:val="24"/>
        </w:rPr>
      </w:pPr>
    </w:p>
    <w:p w:rsidR="00252080" w:rsidRDefault="00252080" w:rsidP="00793BEE">
      <w:pPr>
        <w:ind w:left="567" w:hanging="567"/>
        <w:rPr>
          <w:rFonts w:ascii="Times New Roman" w:hAnsi="Times New Roman"/>
          <w:b/>
          <w:sz w:val="32"/>
          <w:szCs w:val="24"/>
        </w:rPr>
      </w:pPr>
    </w:p>
    <w:p w:rsidR="00252080" w:rsidRDefault="00252080" w:rsidP="00793BEE">
      <w:pPr>
        <w:ind w:left="567" w:hanging="567"/>
        <w:rPr>
          <w:rFonts w:ascii="Times New Roman" w:hAnsi="Times New Roman"/>
          <w:b/>
          <w:sz w:val="32"/>
          <w:szCs w:val="24"/>
        </w:rPr>
      </w:pPr>
    </w:p>
    <w:p w:rsidR="00082CE0" w:rsidRDefault="00082CE0" w:rsidP="00793BEE">
      <w:pPr>
        <w:ind w:left="567" w:hanging="567"/>
        <w:rPr>
          <w:rFonts w:ascii="Times New Roman" w:hAnsi="Times New Roman"/>
          <w:b/>
          <w:sz w:val="24"/>
          <w:szCs w:val="24"/>
        </w:rPr>
      </w:pPr>
    </w:p>
    <w:p w:rsidR="00613320" w:rsidRDefault="00613320" w:rsidP="00793BEE">
      <w:pPr>
        <w:ind w:left="567" w:hanging="567"/>
        <w:rPr>
          <w:rFonts w:ascii="Times New Roman" w:hAnsi="Times New Roman"/>
          <w:b/>
          <w:sz w:val="24"/>
          <w:szCs w:val="24"/>
        </w:rPr>
      </w:pPr>
    </w:p>
    <w:p w:rsidR="00613320" w:rsidRDefault="00613320" w:rsidP="00793BEE">
      <w:pPr>
        <w:ind w:left="567" w:hanging="567"/>
        <w:rPr>
          <w:rFonts w:ascii="Times New Roman" w:hAnsi="Times New Roman"/>
          <w:b/>
          <w:sz w:val="24"/>
          <w:szCs w:val="24"/>
        </w:rPr>
      </w:pPr>
    </w:p>
    <w:p w:rsidR="00082CE0" w:rsidRDefault="00082CE0" w:rsidP="00675E31">
      <w:pPr>
        <w:rPr>
          <w:rFonts w:ascii="Times New Roman" w:hAnsi="Times New Roman"/>
          <w:b/>
          <w:sz w:val="24"/>
          <w:szCs w:val="24"/>
        </w:rPr>
      </w:pPr>
    </w:p>
    <w:p w:rsidR="00AB34F6" w:rsidRDefault="00AB34F6" w:rsidP="00675E31">
      <w:pPr>
        <w:rPr>
          <w:rFonts w:ascii="Times New Roman" w:hAnsi="Times New Roman"/>
          <w:b/>
          <w:sz w:val="24"/>
          <w:szCs w:val="24"/>
        </w:rPr>
      </w:pPr>
    </w:p>
    <w:p w:rsidR="00675E31" w:rsidRDefault="00C452F1" w:rsidP="00675E31">
      <w:pPr>
        <w:rPr>
          <w:rFonts w:ascii="Times New Roman" w:hAnsi="Times New Roman"/>
          <w:b/>
          <w:sz w:val="24"/>
          <w:szCs w:val="24"/>
        </w:rPr>
      </w:pPr>
      <w:r>
        <w:rPr>
          <w:rFonts w:ascii="Times New Roman" w:hAnsi="Times New Roman"/>
          <w:b/>
          <w:sz w:val="24"/>
          <w:szCs w:val="24"/>
        </w:rPr>
        <w:lastRenderedPageBreak/>
        <w:t>Lampiran 3</w:t>
      </w:r>
      <w:r w:rsidR="00B578CF">
        <w:rPr>
          <w:rFonts w:ascii="Times New Roman" w:hAnsi="Times New Roman"/>
          <w:b/>
          <w:sz w:val="24"/>
          <w:szCs w:val="24"/>
        </w:rPr>
        <w:t xml:space="preserve">. </w:t>
      </w:r>
      <w:r w:rsidR="00675E31">
        <w:rPr>
          <w:rFonts w:ascii="Times New Roman" w:hAnsi="Times New Roman"/>
          <w:b/>
          <w:sz w:val="24"/>
          <w:szCs w:val="24"/>
        </w:rPr>
        <w:t>Tabel Chi-Square (x</w:t>
      </w:r>
      <w:r w:rsidR="00675E31" w:rsidRPr="00675E31">
        <w:rPr>
          <w:rFonts w:ascii="Times New Roman" w:hAnsi="Times New Roman"/>
          <w:b/>
          <w:sz w:val="24"/>
          <w:szCs w:val="24"/>
          <w:vertAlign w:val="superscript"/>
        </w:rPr>
        <w:t>2</w:t>
      </w:r>
      <w:r w:rsidR="00675E31">
        <w:rPr>
          <w:rFonts w:ascii="Times New Roman" w:hAnsi="Times New Roman"/>
          <w:b/>
          <w:sz w:val="24"/>
          <w:szCs w:val="24"/>
        </w:rPr>
        <w:t>)</w:t>
      </w:r>
    </w:p>
    <w:p w:rsidR="00675E31" w:rsidRPr="00675E31" w:rsidRDefault="00675E31" w:rsidP="00675E31">
      <w:pPr>
        <w:rPr>
          <w:rFonts w:ascii="Times New Roman" w:hAnsi="Times New Roman"/>
          <w:b/>
          <w:sz w:val="24"/>
          <w:szCs w:val="24"/>
        </w:rPr>
      </w:pPr>
      <w:r>
        <w:rPr>
          <w:rFonts w:ascii="Times New Roman" w:hAnsi="Times New Roman"/>
          <w:b/>
          <w:noProof/>
          <w:sz w:val="24"/>
          <w:szCs w:val="24"/>
        </w:rPr>
        <w:drawing>
          <wp:inline distT="0" distB="0" distL="0" distR="0">
            <wp:extent cx="4533900" cy="461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33900" cy="4610100"/>
                    </a:xfrm>
                    <a:prstGeom prst="rect">
                      <a:avLst/>
                    </a:prstGeom>
                    <a:noFill/>
                    <a:ln>
                      <a:noFill/>
                    </a:ln>
                  </pic:spPr>
                </pic:pic>
              </a:graphicData>
            </a:graphic>
          </wp:inline>
        </w:drawing>
      </w:r>
    </w:p>
    <w:p w:rsidR="00675E31" w:rsidRDefault="00675E31" w:rsidP="00675E31">
      <w:pPr>
        <w:rPr>
          <w:rFonts w:ascii="Times New Roman" w:hAnsi="Times New Roman"/>
          <w:b/>
          <w:sz w:val="24"/>
          <w:szCs w:val="24"/>
        </w:rPr>
      </w:pPr>
    </w:p>
    <w:p w:rsidR="00675E31" w:rsidRDefault="00675E31" w:rsidP="00793BEE">
      <w:pPr>
        <w:ind w:left="567" w:hanging="567"/>
        <w:rPr>
          <w:rFonts w:ascii="Times New Roman" w:hAnsi="Times New Roman"/>
          <w:b/>
          <w:sz w:val="24"/>
          <w:szCs w:val="24"/>
        </w:rPr>
      </w:pPr>
    </w:p>
    <w:p w:rsidR="00675E31" w:rsidRDefault="00675E31" w:rsidP="00793BEE">
      <w:pPr>
        <w:ind w:left="567" w:hanging="567"/>
        <w:rPr>
          <w:rFonts w:ascii="Times New Roman" w:hAnsi="Times New Roman"/>
          <w:b/>
          <w:sz w:val="24"/>
          <w:szCs w:val="24"/>
        </w:rPr>
      </w:pPr>
    </w:p>
    <w:p w:rsidR="00675E31" w:rsidRDefault="00675E31" w:rsidP="00793BEE">
      <w:pPr>
        <w:ind w:left="567" w:hanging="567"/>
        <w:rPr>
          <w:rFonts w:ascii="Times New Roman" w:hAnsi="Times New Roman"/>
          <w:b/>
          <w:sz w:val="24"/>
          <w:szCs w:val="24"/>
        </w:rPr>
      </w:pPr>
    </w:p>
    <w:p w:rsidR="00675E31" w:rsidRDefault="00675E31" w:rsidP="00793BEE">
      <w:pPr>
        <w:ind w:left="567" w:hanging="567"/>
        <w:rPr>
          <w:rFonts w:ascii="Times New Roman" w:hAnsi="Times New Roman"/>
          <w:b/>
          <w:sz w:val="24"/>
          <w:szCs w:val="24"/>
        </w:rPr>
      </w:pPr>
    </w:p>
    <w:p w:rsidR="00675E31" w:rsidRDefault="00675E31" w:rsidP="00793BEE">
      <w:pPr>
        <w:ind w:left="567" w:hanging="567"/>
        <w:rPr>
          <w:rFonts w:ascii="Times New Roman" w:hAnsi="Times New Roman"/>
          <w:b/>
          <w:sz w:val="24"/>
          <w:szCs w:val="24"/>
        </w:rPr>
      </w:pPr>
    </w:p>
    <w:p w:rsidR="00675E31" w:rsidRDefault="00675E31" w:rsidP="00793BEE">
      <w:pPr>
        <w:ind w:left="567" w:hanging="567"/>
        <w:rPr>
          <w:rFonts w:ascii="Times New Roman" w:hAnsi="Times New Roman"/>
          <w:b/>
          <w:sz w:val="24"/>
          <w:szCs w:val="24"/>
        </w:rPr>
      </w:pPr>
    </w:p>
    <w:p w:rsidR="00675E31" w:rsidRDefault="00675E31" w:rsidP="00793BEE">
      <w:pPr>
        <w:ind w:left="567" w:hanging="567"/>
        <w:rPr>
          <w:rFonts w:ascii="Times New Roman" w:hAnsi="Times New Roman"/>
          <w:b/>
          <w:sz w:val="24"/>
          <w:szCs w:val="24"/>
        </w:rPr>
      </w:pPr>
    </w:p>
    <w:p w:rsidR="00675E31" w:rsidRDefault="00675E31" w:rsidP="00793BEE">
      <w:pPr>
        <w:ind w:left="567" w:hanging="567"/>
        <w:rPr>
          <w:rFonts w:ascii="Times New Roman" w:hAnsi="Times New Roman"/>
          <w:b/>
          <w:sz w:val="24"/>
          <w:szCs w:val="24"/>
        </w:rPr>
      </w:pPr>
    </w:p>
    <w:p w:rsidR="00675E31" w:rsidRDefault="00675E31" w:rsidP="00793BEE">
      <w:pPr>
        <w:ind w:left="567" w:hanging="567"/>
        <w:rPr>
          <w:rFonts w:ascii="Times New Roman" w:hAnsi="Times New Roman"/>
          <w:b/>
          <w:sz w:val="24"/>
          <w:szCs w:val="24"/>
        </w:rPr>
      </w:pPr>
    </w:p>
    <w:p w:rsidR="00675E31" w:rsidRDefault="00675E31" w:rsidP="00793BEE">
      <w:pPr>
        <w:ind w:left="567" w:hanging="567"/>
        <w:rPr>
          <w:rFonts w:ascii="Times New Roman" w:hAnsi="Times New Roman"/>
          <w:b/>
          <w:sz w:val="24"/>
          <w:szCs w:val="24"/>
        </w:rPr>
      </w:pPr>
    </w:p>
    <w:p w:rsidR="006D5203" w:rsidRDefault="00B91C38" w:rsidP="00793BEE">
      <w:pPr>
        <w:ind w:left="567" w:hanging="567"/>
        <w:rPr>
          <w:rFonts w:ascii="Times New Roman" w:hAnsi="Times New Roman"/>
          <w:b/>
          <w:sz w:val="24"/>
          <w:szCs w:val="24"/>
        </w:rPr>
      </w:pPr>
      <w:r>
        <w:rPr>
          <w:rFonts w:ascii="Times New Roman" w:hAnsi="Times New Roman"/>
          <w:b/>
          <w:sz w:val="24"/>
          <w:szCs w:val="24"/>
        </w:rPr>
        <w:lastRenderedPageBreak/>
        <w:t>L</w:t>
      </w:r>
      <w:r w:rsidR="00C452F1">
        <w:rPr>
          <w:rFonts w:ascii="Times New Roman" w:hAnsi="Times New Roman"/>
          <w:b/>
          <w:sz w:val="24"/>
          <w:szCs w:val="24"/>
        </w:rPr>
        <w:t>ampiran 4</w:t>
      </w:r>
      <w:r w:rsidR="006D5203" w:rsidRPr="006D5203">
        <w:rPr>
          <w:rFonts w:ascii="Times New Roman" w:hAnsi="Times New Roman"/>
          <w:b/>
          <w:sz w:val="24"/>
          <w:szCs w:val="24"/>
        </w:rPr>
        <w:t>. Hasil Pehitungan SPSS 22</w:t>
      </w:r>
    </w:p>
    <w:p w:rsidR="00B1625C" w:rsidRDefault="00B1625C" w:rsidP="00793BEE">
      <w:pPr>
        <w:ind w:left="567" w:hanging="567"/>
        <w:rPr>
          <w:rFonts w:ascii="Times New Roman" w:hAnsi="Times New Roman"/>
          <w:b/>
          <w:sz w:val="24"/>
          <w:szCs w:val="24"/>
        </w:rPr>
      </w:pPr>
      <w:r>
        <w:rPr>
          <w:rFonts w:ascii="Times New Roman" w:hAnsi="Times New Roman"/>
          <w:b/>
          <w:sz w:val="24"/>
          <w:szCs w:val="24"/>
        </w:rPr>
        <w:t>Hasil Uji statistic Deskriptif</w:t>
      </w:r>
    </w:p>
    <w:p w:rsidR="003E6A5A" w:rsidRPr="003E6A5A" w:rsidRDefault="003E6A5A" w:rsidP="003E6A5A">
      <w:pPr>
        <w:autoSpaceDE w:val="0"/>
        <w:autoSpaceDN w:val="0"/>
        <w:adjustRightInd w:val="0"/>
        <w:spacing w:after="0" w:line="240" w:lineRule="auto"/>
        <w:rPr>
          <w:rFonts w:ascii="Times New Roman" w:hAnsi="Times New Roman"/>
          <w:sz w:val="24"/>
          <w:szCs w:val="24"/>
        </w:rPr>
      </w:pP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3E6A5A" w:rsidRPr="003E6A5A">
        <w:trPr>
          <w:cantSplit/>
        </w:trPr>
        <w:tc>
          <w:tcPr>
            <w:tcW w:w="7390" w:type="dxa"/>
            <w:gridSpan w:val="6"/>
            <w:tcBorders>
              <w:top w:val="nil"/>
              <w:left w:val="nil"/>
              <w:bottom w:val="nil"/>
              <w:right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b/>
                <w:bCs/>
                <w:color w:val="000000"/>
                <w:sz w:val="18"/>
                <w:szCs w:val="18"/>
              </w:rPr>
              <w:t>Descriptive Statistics</w:t>
            </w:r>
          </w:p>
        </w:tc>
      </w:tr>
      <w:tr w:rsidR="003E6A5A" w:rsidRPr="003E6A5A">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E6A5A" w:rsidRPr="003E6A5A" w:rsidRDefault="003E6A5A" w:rsidP="003E6A5A">
            <w:pPr>
              <w:autoSpaceDE w:val="0"/>
              <w:autoSpaceDN w:val="0"/>
              <w:adjustRightInd w:val="0"/>
              <w:spacing w:after="0" w:line="240" w:lineRule="auto"/>
              <w:rPr>
                <w:rFonts w:ascii="Times New Roman" w:hAnsi="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Std. Deviation</w:t>
            </w:r>
          </w:p>
        </w:tc>
      </w:tr>
      <w:tr w:rsidR="003E6A5A" w:rsidRPr="003E6A5A">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TP</w:t>
            </w:r>
          </w:p>
        </w:tc>
        <w:tc>
          <w:tcPr>
            <w:tcW w:w="1029" w:type="dxa"/>
            <w:tcBorders>
              <w:top w:val="single" w:sz="16" w:space="0" w:color="000000"/>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49</w:t>
            </w:r>
          </w:p>
        </w:tc>
        <w:tc>
          <w:tcPr>
            <w:tcW w:w="1076"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-,34</w:t>
            </w:r>
          </w:p>
        </w:tc>
        <w:tc>
          <w:tcPr>
            <w:tcW w:w="1106"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,85</w:t>
            </w:r>
          </w:p>
        </w:tc>
        <w:tc>
          <w:tcPr>
            <w:tcW w:w="1029"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,2551</w:t>
            </w:r>
          </w:p>
        </w:tc>
        <w:tc>
          <w:tcPr>
            <w:tcW w:w="1444" w:type="dxa"/>
            <w:tcBorders>
              <w:top w:val="single" w:sz="16" w:space="0" w:color="000000"/>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,18404</w:t>
            </w:r>
          </w:p>
        </w:tc>
      </w:tr>
      <w:tr w:rsidR="003E6A5A" w:rsidRPr="003E6A5A">
        <w:trPr>
          <w:cantSplit/>
        </w:trPr>
        <w:tc>
          <w:tcPr>
            <w:tcW w:w="1706" w:type="dxa"/>
            <w:tcBorders>
              <w:top w:val="nil"/>
              <w:left w:val="single" w:sz="16" w:space="0" w:color="000000"/>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DCA</w:t>
            </w:r>
          </w:p>
        </w:tc>
        <w:tc>
          <w:tcPr>
            <w:tcW w:w="1029" w:type="dxa"/>
            <w:tcBorders>
              <w:top w:val="nil"/>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49</w:t>
            </w:r>
          </w:p>
        </w:tc>
        <w:tc>
          <w:tcPr>
            <w:tcW w:w="1076"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-1,75</w:t>
            </w:r>
          </w:p>
        </w:tc>
        <w:tc>
          <w:tcPr>
            <w:tcW w:w="1106"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1,18</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-,8149</w:t>
            </w:r>
          </w:p>
        </w:tc>
        <w:tc>
          <w:tcPr>
            <w:tcW w:w="1444" w:type="dxa"/>
            <w:tcBorders>
              <w:top w:val="nil"/>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,48223</w:t>
            </w:r>
          </w:p>
        </w:tc>
      </w:tr>
      <w:tr w:rsidR="003E6A5A" w:rsidRPr="003E6A5A">
        <w:trPr>
          <w:cantSplit/>
        </w:trPr>
        <w:tc>
          <w:tcPr>
            <w:tcW w:w="1706" w:type="dxa"/>
            <w:tcBorders>
              <w:top w:val="nil"/>
              <w:left w:val="single" w:sz="16" w:space="0" w:color="000000"/>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OCI</w:t>
            </w:r>
          </w:p>
        </w:tc>
        <w:tc>
          <w:tcPr>
            <w:tcW w:w="1029" w:type="dxa"/>
            <w:tcBorders>
              <w:top w:val="nil"/>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49</w:t>
            </w:r>
          </w:p>
        </w:tc>
        <w:tc>
          <w:tcPr>
            <w:tcW w:w="1076"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-10,12</w:t>
            </w:r>
          </w:p>
        </w:tc>
        <w:tc>
          <w:tcPr>
            <w:tcW w:w="1106"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,99</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-,1661</w:t>
            </w:r>
          </w:p>
        </w:tc>
        <w:tc>
          <w:tcPr>
            <w:tcW w:w="1444" w:type="dxa"/>
            <w:tcBorders>
              <w:top w:val="nil"/>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1,53412</w:t>
            </w:r>
          </w:p>
        </w:tc>
      </w:tr>
      <w:tr w:rsidR="003E6A5A" w:rsidRPr="003E6A5A">
        <w:trPr>
          <w:cantSplit/>
        </w:trPr>
        <w:tc>
          <w:tcPr>
            <w:tcW w:w="1706" w:type="dxa"/>
            <w:tcBorders>
              <w:top w:val="nil"/>
              <w:left w:val="single" w:sz="16" w:space="0" w:color="000000"/>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EM</w:t>
            </w:r>
          </w:p>
        </w:tc>
        <w:tc>
          <w:tcPr>
            <w:tcW w:w="1029" w:type="dxa"/>
            <w:tcBorders>
              <w:top w:val="nil"/>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49</w:t>
            </w:r>
          </w:p>
        </w:tc>
        <w:tc>
          <w:tcPr>
            <w:tcW w:w="1076"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,00</w:t>
            </w:r>
          </w:p>
        </w:tc>
        <w:tc>
          <w:tcPr>
            <w:tcW w:w="1106"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1,00</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,6939</w:t>
            </w:r>
          </w:p>
        </w:tc>
        <w:tc>
          <w:tcPr>
            <w:tcW w:w="1444" w:type="dxa"/>
            <w:tcBorders>
              <w:top w:val="nil"/>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,46566</w:t>
            </w:r>
          </w:p>
        </w:tc>
      </w:tr>
      <w:tr w:rsidR="003E6A5A" w:rsidRPr="003E6A5A">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49</w:t>
            </w:r>
          </w:p>
        </w:tc>
        <w:tc>
          <w:tcPr>
            <w:tcW w:w="1076"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240" w:lineRule="auto"/>
              <w:rPr>
                <w:rFonts w:ascii="Times New Roman" w:hAnsi="Times New Roman"/>
                <w:sz w:val="24"/>
                <w:szCs w:val="24"/>
              </w:rPr>
            </w:pPr>
          </w:p>
        </w:tc>
        <w:tc>
          <w:tcPr>
            <w:tcW w:w="1106"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240" w:lineRule="auto"/>
              <w:rPr>
                <w:rFonts w:ascii="Times New Roman" w:hAnsi="Times New Roman"/>
                <w:sz w:val="24"/>
                <w:szCs w:val="24"/>
              </w:rPr>
            </w:pPr>
          </w:p>
        </w:tc>
        <w:tc>
          <w:tcPr>
            <w:tcW w:w="1029"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240" w:lineRule="auto"/>
              <w:rPr>
                <w:rFonts w:ascii="Times New Roman" w:hAnsi="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3E6A5A" w:rsidRPr="003E6A5A" w:rsidRDefault="003E6A5A" w:rsidP="003E6A5A">
            <w:pPr>
              <w:autoSpaceDE w:val="0"/>
              <w:autoSpaceDN w:val="0"/>
              <w:adjustRightInd w:val="0"/>
              <w:spacing w:after="0" w:line="240" w:lineRule="auto"/>
              <w:rPr>
                <w:rFonts w:ascii="Times New Roman" w:hAnsi="Times New Roman"/>
                <w:sz w:val="24"/>
                <w:szCs w:val="24"/>
              </w:rPr>
            </w:pPr>
          </w:p>
        </w:tc>
      </w:tr>
    </w:tbl>
    <w:p w:rsidR="003E6A5A" w:rsidRPr="003E6A5A" w:rsidRDefault="003E6A5A" w:rsidP="003E6A5A">
      <w:pPr>
        <w:autoSpaceDE w:val="0"/>
        <w:autoSpaceDN w:val="0"/>
        <w:adjustRightInd w:val="0"/>
        <w:spacing w:after="0" w:line="400" w:lineRule="atLeast"/>
        <w:rPr>
          <w:rFonts w:ascii="Times New Roman" w:hAnsi="Times New Roman"/>
          <w:sz w:val="24"/>
          <w:szCs w:val="24"/>
        </w:rPr>
      </w:pPr>
    </w:p>
    <w:p w:rsidR="00B1625C" w:rsidRDefault="00B1625C" w:rsidP="00B1625C">
      <w:pPr>
        <w:spacing w:after="0" w:line="240" w:lineRule="auto"/>
        <w:jc w:val="both"/>
        <w:rPr>
          <w:rFonts w:ascii="Times New Roman" w:hAnsi="Times New Roman"/>
          <w:b/>
          <w:sz w:val="24"/>
          <w:szCs w:val="24"/>
        </w:rPr>
      </w:pPr>
    </w:p>
    <w:p w:rsidR="00B1625C" w:rsidRDefault="00B1625C" w:rsidP="00B1625C">
      <w:pPr>
        <w:spacing w:after="0" w:line="240" w:lineRule="auto"/>
        <w:jc w:val="both"/>
        <w:rPr>
          <w:rFonts w:ascii="Times New Roman" w:hAnsi="Times New Roman"/>
          <w:b/>
          <w:sz w:val="24"/>
          <w:szCs w:val="24"/>
        </w:rPr>
      </w:pPr>
      <w:r>
        <w:rPr>
          <w:rFonts w:ascii="Times New Roman" w:hAnsi="Times New Roman"/>
          <w:b/>
          <w:sz w:val="24"/>
          <w:szCs w:val="24"/>
        </w:rPr>
        <w:t>H</w:t>
      </w:r>
      <w:r w:rsidRPr="00EA7F16">
        <w:rPr>
          <w:rFonts w:ascii="Times New Roman" w:hAnsi="Times New Roman"/>
          <w:b/>
          <w:sz w:val="24"/>
          <w:szCs w:val="24"/>
        </w:rPr>
        <w:t>asil Uji Multikoliniearitas</w:t>
      </w:r>
    </w:p>
    <w:p w:rsidR="00AB425A" w:rsidRPr="00AB425A" w:rsidRDefault="00AB425A" w:rsidP="00AB425A">
      <w:pPr>
        <w:autoSpaceDE w:val="0"/>
        <w:autoSpaceDN w:val="0"/>
        <w:adjustRightInd w:val="0"/>
        <w:spacing w:after="0" w:line="240" w:lineRule="auto"/>
        <w:rPr>
          <w:rFonts w:ascii="Times New Roman" w:hAnsi="Times New Roman"/>
          <w:sz w:val="24"/>
          <w:szCs w:val="24"/>
        </w:rPr>
      </w:pPr>
    </w:p>
    <w:p w:rsidR="003E6A5A" w:rsidRPr="003E6A5A" w:rsidRDefault="003E6A5A" w:rsidP="003E6A5A">
      <w:pPr>
        <w:autoSpaceDE w:val="0"/>
        <w:autoSpaceDN w:val="0"/>
        <w:adjustRightInd w:val="0"/>
        <w:spacing w:after="0" w:line="240" w:lineRule="auto"/>
        <w:rPr>
          <w:rFonts w:ascii="Times New Roman" w:hAnsi="Times New Roman"/>
          <w:sz w:val="24"/>
          <w:szCs w:val="24"/>
        </w:rPr>
      </w:pPr>
    </w:p>
    <w:tbl>
      <w:tblPr>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061"/>
        <w:gridCol w:w="731"/>
        <w:gridCol w:w="996"/>
        <w:gridCol w:w="1418"/>
        <w:gridCol w:w="731"/>
        <w:gridCol w:w="571"/>
        <w:gridCol w:w="1021"/>
        <w:gridCol w:w="860"/>
      </w:tblGrid>
      <w:tr w:rsidR="003E6A5A" w:rsidRPr="003E6A5A" w:rsidTr="003E6A5A">
        <w:trPr>
          <w:cantSplit/>
        </w:trPr>
        <w:tc>
          <w:tcPr>
            <w:tcW w:w="8145" w:type="dxa"/>
            <w:gridSpan w:val="9"/>
            <w:tcBorders>
              <w:top w:val="nil"/>
              <w:left w:val="nil"/>
              <w:bottom w:val="nil"/>
              <w:right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b/>
                <w:bCs/>
                <w:color w:val="000000"/>
                <w:sz w:val="18"/>
                <w:szCs w:val="18"/>
              </w:rPr>
              <w:t>Coefficients</w:t>
            </w:r>
            <w:r w:rsidRPr="003E6A5A">
              <w:rPr>
                <w:rFonts w:ascii="Arial" w:hAnsi="Arial" w:cs="Arial"/>
                <w:b/>
                <w:bCs/>
                <w:color w:val="000000"/>
                <w:sz w:val="18"/>
                <w:szCs w:val="18"/>
                <w:vertAlign w:val="superscript"/>
              </w:rPr>
              <w:t>a</w:t>
            </w:r>
          </w:p>
        </w:tc>
      </w:tr>
      <w:tr w:rsidR="003E6A5A" w:rsidRPr="003E6A5A" w:rsidTr="003E6A5A">
        <w:trPr>
          <w:cantSplit/>
        </w:trPr>
        <w:tc>
          <w:tcPr>
            <w:tcW w:w="1817" w:type="dxa"/>
            <w:gridSpan w:val="2"/>
            <w:vMerge w:val="restart"/>
            <w:tcBorders>
              <w:top w:val="single" w:sz="16" w:space="0" w:color="000000"/>
              <w:left w:val="single" w:sz="16" w:space="0" w:color="000000"/>
              <w:bottom w:val="nil"/>
              <w:right w:val="nil"/>
            </w:tcBorders>
            <w:shd w:val="clear" w:color="auto" w:fill="FFFFFF"/>
            <w:vAlign w:val="bottom"/>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Model</w:t>
            </w:r>
          </w:p>
        </w:tc>
        <w:tc>
          <w:tcPr>
            <w:tcW w:w="1727" w:type="dxa"/>
            <w:gridSpan w:val="2"/>
            <w:tcBorders>
              <w:top w:val="single" w:sz="16" w:space="0" w:color="000000"/>
              <w:left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Unstandardized Coefficients</w:t>
            </w:r>
          </w:p>
        </w:tc>
        <w:tc>
          <w:tcPr>
            <w:tcW w:w="1418" w:type="dxa"/>
            <w:tcBorders>
              <w:top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Standardized Coefficients</w:t>
            </w:r>
          </w:p>
        </w:tc>
        <w:tc>
          <w:tcPr>
            <w:tcW w:w="731" w:type="dxa"/>
            <w:vMerge w:val="restart"/>
            <w:tcBorders>
              <w:top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t</w:t>
            </w:r>
          </w:p>
        </w:tc>
        <w:tc>
          <w:tcPr>
            <w:tcW w:w="571" w:type="dxa"/>
            <w:vMerge w:val="restart"/>
            <w:tcBorders>
              <w:top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Sig.</w:t>
            </w:r>
          </w:p>
        </w:tc>
        <w:tc>
          <w:tcPr>
            <w:tcW w:w="1881" w:type="dxa"/>
            <w:gridSpan w:val="2"/>
            <w:tcBorders>
              <w:top w:val="single" w:sz="16" w:space="0" w:color="000000"/>
              <w:right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Collinearity Statistics</w:t>
            </w:r>
          </w:p>
        </w:tc>
      </w:tr>
      <w:tr w:rsidR="003E6A5A" w:rsidRPr="003E6A5A" w:rsidTr="003E6A5A">
        <w:trPr>
          <w:cantSplit/>
        </w:trPr>
        <w:tc>
          <w:tcPr>
            <w:tcW w:w="1817" w:type="dxa"/>
            <w:gridSpan w:val="2"/>
            <w:vMerge/>
            <w:tcBorders>
              <w:top w:val="single" w:sz="16" w:space="0" w:color="000000"/>
              <w:left w:val="single" w:sz="16" w:space="0" w:color="000000"/>
              <w:bottom w:val="nil"/>
              <w:right w:val="nil"/>
            </w:tcBorders>
            <w:shd w:val="clear" w:color="auto" w:fill="FFFFFF"/>
            <w:vAlign w:val="bottom"/>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731" w:type="dxa"/>
            <w:tcBorders>
              <w:left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B</w:t>
            </w:r>
          </w:p>
        </w:tc>
        <w:tc>
          <w:tcPr>
            <w:tcW w:w="996" w:type="dxa"/>
            <w:tcBorders>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Std. Error</w:t>
            </w:r>
          </w:p>
        </w:tc>
        <w:tc>
          <w:tcPr>
            <w:tcW w:w="1418" w:type="dxa"/>
            <w:tcBorders>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Beta</w:t>
            </w:r>
          </w:p>
        </w:tc>
        <w:tc>
          <w:tcPr>
            <w:tcW w:w="731" w:type="dxa"/>
            <w:vMerge/>
            <w:tcBorders>
              <w:top w:val="single" w:sz="16" w:space="0" w:color="000000"/>
            </w:tcBorders>
            <w:shd w:val="clear" w:color="auto" w:fill="FFFFFF"/>
            <w:vAlign w:val="bottom"/>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571" w:type="dxa"/>
            <w:vMerge/>
            <w:tcBorders>
              <w:top w:val="single" w:sz="16" w:space="0" w:color="000000"/>
            </w:tcBorders>
            <w:shd w:val="clear" w:color="auto" w:fill="FFFFFF"/>
            <w:vAlign w:val="bottom"/>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1021" w:type="dxa"/>
            <w:tcBorders>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Tolerance</w:t>
            </w:r>
          </w:p>
        </w:tc>
        <w:tc>
          <w:tcPr>
            <w:tcW w:w="860" w:type="dxa"/>
            <w:tcBorders>
              <w:bottom w:val="single" w:sz="16" w:space="0" w:color="000000"/>
              <w:right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VIF</w:t>
            </w:r>
          </w:p>
        </w:tc>
      </w:tr>
      <w:tr w:rsidR="003E6A5A" w:rsidRPr="003E6A5A" w:rsidTr="003E6A5A">
        <w:trPr>
          <w:cantSplit/>
        </w:trPr>
        <w:tc>
          <w:tcPr>
            <w:tcW w:w="756" w:type="dxa"/>
            <w:vMerge w:val="restart"/>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1</w:t>
            </w:r>
          </w:p>
        </w:tc>
        <w:tc>
          <w:tcPr>
            <w:tcW w:w="1061" w:type="dxa"/>
            <w:tcBorders>
              <w:top w:val="single" w:sz="16" w:space="0" w:color="000000"/>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(Constant)</w:t>
            </w:r>
          </w:p>
        </w:tc>
        <w:tc>
          <w:tcPr>
            <w:tcW w:w="731" w:type="dxa"/>
            <w:tcBorders>
              <w:top w:val="single" w:sz="16" w:space="0" w:color="000000"/>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,765</w:t>
            </w:r>
          </w:p>
        </w:tc>
        <w:tc>
          <w:tcPr>
            <w:tcW w:w="996"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,142</w:t>
            </w:r>
          </w:p>
        </w:tc>
        <w:tc>
          <w:tcPr>
            <w:tcW w:w="1418"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240" w:lineRule="auto"/>
              <w:rPr>
                <w:rFonts w:ascii="Times New Roman" w:hAnsi="Times New Roman"/>
                <w:sz w:val="24"/>
                <w:szCs w:val="24"/>
              </w:rPr>
            </w:pPr>
          </w:p>
        </w:tc>
        <w:tc>
          <w:tcPr>
            <w:tcW w:w="731"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5,388</w:t>
            </w:r>
          </w:p>
        </w:tc>
        <w:tc>
          <w:tcPr>
            <w:tcW w:w="571"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,000</w:t>
            </w:r>
          </w:p>
        </w:tc>
        <w:tc>
          <w:tcPr>
            <w:tcW w:w="1021"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240" w:lineRule="auto"/>
              <w:rPr>
                <w:rFonts w:ascii="Times New Roman" w:hAnsi="Times New Roman"/>
                <w:sz w:val="24"/>
                <w:szCs w:val="24"/>
              </w:rPr>
            </w:pPr>
          </w:p>
        </w:tc>
        <w:tc>
          <w:tcPr>
            <w:tcW w:w="860" w:type="dxa"/>
            <w:tcBorders>
              <w:top w:val="single" w:sz="16" w:space="0" w:color="000000"/>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240" w:lineRule="auto"/>
              <w:rPr>
                <w:rFonts w:ascii="Times New Roman" w:hAnsi="Times New Roman"/>
                <w:sz w:val="24"/>
                <w:szCs w:val="24"/>
              </w:rPr>
            </w:pPr>
          </w:p>
        </w:tc>
      </w:tr>
      <w:tr w:rsidR="003E6A5A" w:rsidRPr="003E6A5A" w:rsidTr="003E6A5A">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Times New Roman" w:hAnsi="Times New Roman"/>
                <w:sz w:val="24"/>
                <w:szCs w:val="24"/>
              </w:rPr>
            </w:pPr>
          </w:p>
        </w:tc>
        <w:tc>
          <w:tcPr>
            <w:tcW w:w="1061" w:type="dxa"/>
            <w:tcBorders>
              <w:top w:val="nil"/>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TP</w:t>
            </w:r>
          </w:p>
        </w:tc>
        <w:tc>
          <w:tcPr>
            <w:tcW w:w="731" w:type="dxa"/>
            <w:tcBorders>
              <w:top w:val="nil"/>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-1,073</w:t>
            </w:r>
          </w:p>
        </w:tc>
        <w:tc>
          <w:tcPr>
            <w:tcW w:w="996"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,332</w:t>
            </w:r>
          </w:p>
        </w:tc>
        <w:tc>
          <w:tcPr>
            <w:tcW w:w="1418"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-,424</w:t>
            </w:r>
          </w:p>
        </w:tc>
        <w:tc>
          <w:tcPr>
            <w:tcW w:w="731"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-3,234</w:t>
            </w:r>
          </w:p>
        </w:tc>
        <w:tc>
          <w:tcPr>
            <w:tcW w:w="571"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,002</w:t>
            </w:r>
          </w:p>
        </w:tc>
        <w:tc>
          <w:tcPr>
            <w:tcW w:w="1021"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,980</w:t>
            </w:r>
          </w:p>
        </w:tc>
        <w:tc>
          <w:tcPr>
            <w:tcW w:w="860" w:type="dxa"/>
            <w:tcBorders>
              <w:top w:val="nil"/>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1,020</w:t>
            </w:r>
          </w:p>
        </w:tc>
      </w:tr>
      <w:tr w:rsidR="003E6A5A" w:rsidRPr="003E6A5A" w:rsidTr="003E6A5A">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1061" w:type="dxa"/>
            <w:tcBorders>
              <w:top w:val="nil"/>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DCA</w:t>
            </w:r>
          </w:p>
        </w:tc>
        <w:tc>
          <w:tcPr>
            <w:tcW w:w="731" w:type="dxa"/>
            <w:tcBorders>
              <w:top w:val="nil"/>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-,239</w:t>
            </w:r>
          </w:p>
        </w:tc>
        <w:tc>
          <w:tcPr>
            <w:tcW w:w="996"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,127</w:t>
            </w:r>
          </w:p>
        </w:tc>
        <w:tc>
          <w:tcPr>
            <w:tcW w:w="1418"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-,248</w:t>
            </w:r>
          </w:p>
        </w:tc>
        <w:tc>
          <w:tcPr>
            <w:tcW w:w="731"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-1,875</w:t>
            </w:r>
          </w:p>
        </w:tc>
        <w:tc>
          <w:tcPr>
            <w:tcW w:w="571"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,067</w:t>
            </w:r>
          </w:p>
        </w:tc>
        <w:tc>
          <w:tcPr>
            <w:tcW w:w="1021"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,967</w:t>
            </w:r>
          </w:p>
        </w:tc>
        <w:tc>
          <w:tcPr>
            <w:tcW w:w="860" w:type="dxa"/>
            <w:tcBorders>
              <w:top w:val="nil"/>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1,034</w:t>
            </w:r>
          </w:p>
        </w:tc>
      </w:tr>
      <w:tr w:rsidR="003E6A5A" w:rsidRPr="003E6A5A" w:rsidTr="003E6A5A">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1061" w:type="dxa"/>
            <w:tcBorders>
              <w:top w:val="nil"/>
              <w:left w:val="nil"/>
              <w:bottom w:val="single" w:sz="16" w:space="0" w:color="000000"/>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OCI</w:t>
            </w:r>
          </w:p>
        </w:tc>
        <w:tc>
          <w:tcPr>
            <w:tcW w:w="731" w:type="dxa"/>
            <w:tcBorders>
              <w:top w:val="nil"/>
              <w:left w:val="single" w:sz="16" w:space="0" w:color="000000"/>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-,045</w:t>
            </w:r>
          </w:p>
        </w:tc>
        <w:tc>
          <w:tcPr>
            <w:tcW w:w="996"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,040</w:t>
            </w:r>
          </w:p>
        </w:tc>
        <w:tc>
          <w:tcPr>
            <w:tcW w:w="1418"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-,149</w:t>
            </w:r>
          </w:p>
        </w:tc>
        <w:tc>
          <w:tcPr>
            <w:tcW w:w="731"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-1,128</w:t>
            </w:r>
          </w:p>
        </w:tc>
        <w:tc>
          <w:tcPr>
            <w:tcW w:w="571"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,265</w:t>
            </w:r>
          </w:p>
        </w:tc>
        <w:tc>
          <w:tcPr>
            <w:tcW w:w="1021"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,969</w:t>
            </w:r>
          </w:p>
        </w:tc>
        <w:tc>
          <w:tcPr>
            <w:tcW w:w="860" w:type="dxa"/>
            <w:tcBorders>
              <w:top w:val="nil"/>
              <w:bottom w:val="single" w:sz="16" w:space="0" w:color="000000"/>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1,032</w:t>
            </w:r>
          </w:p>
        </w:tc>
      </w:tr>
      <w:tr w:rsidR="003E6A5A" w:rsidRPr="003E6A5A" w:rsidTr="003E6A5A">
        <w:trPr>
          <w:cantSplit/>
        </w:trPr>
        <w:tc>
          <w:tcPr>
            <w:tcW w:w="8145" w:type="dxa"/>
            <w:gridSpan w:val="9"/>
            <w:tcBorders>
              <w:top w:val="nil"/>
              <w:left w:val="nil"/>
              <w:bottom w:val="nil"/>
              <w:right w:val="nil"/>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a. Dependent Variable: EM</w:t>
            </w:r>
          </w:p>
        </w:tc>
      </w:tr>
    </w:tbl>
    <w:p w:rsidR="003E6A5A" w:rsidRPr="003E6A5A" w:rsidRDefault="003E6A5A" w:rsidP="003E6A5A">
      <w:pPr>
        <w:autoSpaceDE w:val="0"/>
        <w:autoSpaceDN w:val="0"/>
        <w:adjustRightInd w:val="0"/>
        <w:spacing w:after="0" w:line="400" w:lineRule="atLeast"/>
        <w:rPr>
          <w:rFonts w:ascii="Times New Roman" w:hAnsi="Times New Roman"/>
          <w:sz w:val="24"/>
          <w:szCs w:val="24"/>
        </w:rPr>
      </w:pPr>
    </w:p>
    <w:p w:rsidR="00AB425A" w:rsidRDefault="00AB425A" w:rsidP="00AB425A">
      <w:pPr>
        <w:autoSpaceDE w:val="0"/>
        <w:autoSpaceDN w:val="0"/>
        <w:adjustRightInd w:val="0"/>
        <w:spacing w:after="0" w:line="400" w:lineRule="atLeast"/>
        <w:rPr>
          <w:rFonts w:ascii="Times New Roman" w:hAnsi="Times New Roman"/>
          <w:sz w:val="24"/>
          <w:szCs w:val="24"/>
        </w:rPr>
      </w:pPr>
    </w:p>
    <w:p w:rsidR="005C05A8" w:rsidRPr="00AB425A" w:rsidRDefault="005C05A8" w:rsidP="00AB425A">
      <w:pPr>
        <w:autoSpaceDE w:val="0"/>
        <w:autoSpaceDN w:val="0"/>
        <w:adjustRightInd w:val="0"/>
        <w:spacing w:after="0" w:line="400" w:lineRule="atLeast"/>
        <w:rPr>
          <w:rFonts w:ascii="Times New Roman" w:hAnsi="Times New Roman"/>
          <w:sz w:val="24"/>
          <w:szCs w:val="24"/>
        </w:rPr>
      </w:pPr>
    </w:p>
    <w:p w:rsidR="00AB425A" w:rsidRPr="00B1625C" w:rsidRDefault="00B1625C" w:rsidP="00AB425A">
      <w:pPr>
        <w:autoSpaceDE w:val="0"/>
        <w:autoSpaceDN w:val="0"/>
        <w:adjustRightInd w:val="0"/>
        <w:spacing w:after="0" w:line="400" w:lineRule="atLeast"/>
        <w:rPr>
          <w:rFonts w:ascii="Times New Roman" w:hAnsi="Times New Roman"/>
          <w:b/>
          <w:sz w:val="24"/>
          <w:szCs w:val="24"/>
        </w:rPr>
      </w:pPr>
      <w:r w:rsidRPr="00B1625C">
        <w:rPr>
          <w:rFonts w:ascii="Times New Roman" w:hAnsi="Times New Roman"/>
          <w:b/>
          <w:sz w:val="24"/>
          <w:szCs w:val="24"/>
        </w:rPr>
        <w:t>Nilai  -2 Loglikehood</w:t>
      </w:r>
      <w:r>
        <w:rPr>
          <w:rFonts w:ascii="Times New Roman" w:hAnsi="Times New Roman"/>
          <w:b/>
          <w:sz w:val="24"/>
          <w:szCs w:val="24"/>
        </w:rPr>
        <w:t xml:space="preserve"> (Blok 0)</w:t>
      </w:r>
    </w:p>
    <w:tbl>
      <w:tblPr>
        <w:tblW w:w="4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737"/>
        <w:gridCol w:w="1476"/>
        <w:gridCol w:w="1292"/>
      </w:tblGrid>
      <w:tr w:rsidR="00AB425A" w:rsidRPr="00AB425A">
        <w:trPr>
          <w:cantSplit/>
        </w:trPr>
        <w:tc>
          <w:tcPr>
            <w:tcW w:w="4333" w:type="dxa"/>
            <w:gridSpan w:val="4"/>
            <w:tcBorders>
              <w:top w:val="nil"/>
              <w:left w:val="nil"/>
              <w:bottom w:val="nil"/>
              <w:right w:val="nil"/>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b/>
                <w:bCs/>
                <w:color w:val="000000"/>
                <w:sz w:val="18"/>
                <w:szCs w:val="18"/>
              </w:rPr>
              <w:t>Iteration History</w:t>
            </w:r>
            <w:r w:rsidRPr="00AB425A">
              <w:rPr>
                <w:rFonts w:ascii="Arial" w:hAnsi="Arial" w:cs="Arial"/>
                <w:b/>
                <w:bCs/>
                <w:color w:val="000000"/>
                <w:sz w:val="18"/>
                <w:szCs w:val="18"/>
                <w:vertAlign w:val="superscript"/>
              </w:rPr>
              <w:t>a,b,c</w:t>
            </w:r>
          </w:p>
        </w:tc>
      </w:tr>
      <w:tr w:rsidR="00AB425A" w:rsidRPr="00AB425A">
        <w:trPr>
          <w:cantSplit/>
        </w:trPr>
        <w:tc>
          <w:tcPr>
            <w:tcW w:w="1567" w:type="dxa"/>
            <w:gridSpan w:val="2"/>
            <w:vMerge w:val="restart"/>
            <w:tcBorders>
              <w:top w:val="single" w:sz="16" w:space="0" w:color="000000"/>
              <w:left w:val="single" w:sz="16" w:space="0" w:color="000000"/>
              <w:bottom w:val="nil"/>
              <w:right w:val="nil"/>
            </w:tcBorders>
            <w:shd w:val="clear" w:color="auto" w:fill="FFFFFF"/>
            <w:vAlign w:val="bottom"/>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Iteration</w:t>
            </w:r>
          </w:p>
        </w:tc>
        <w:tc>
          <w:tcPr>
            <w:tcW w:w="1475" w:type="dxa"/>
            <w:vMerge w:val="restart"/>
            <w:tcBorders>
              <w:top w:val="single" w:sz="16" w:space="0" w:color="000000"/>
              <w:left w:val="single" w:sz="16" w:space="0" w:color="000000"/>
            </w:tcBorders>
            <w:shd w:val="clear" w:color="auto" w:fill="FFFFFF"/>
            <w:vAlign w:val="bottom"/>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color w:val="000000"/>
                <w:sz w:val="18"/>
                <w:szCs w:val="18"/>
              </w:rPr>
              <w:t>-2 Log likelihood</w:t>
            </w:r>
          </w:p>
        </w:tc>
        <w:tc>
          <w:tcPr>
            <w:tcW w:w="1291" w:type="dxa"/>
            <w:tcBorders>
              <w:top w:val="single" w:sz="16" w:space="0" w:color="000000"/>
              <w:right w:val="single" w:sz="16" w:space="0" w:color="000000"/>
            </w:tcBorders>
            <w:shd w:val="clear" w:color="auto" w:fill="FFFFFF"/>
            <w:vAlign w:val="bottom"/>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color w:val="000000"/>
                <w:sz w:val="18"/>
                <w:szCs w:val="18"/>
              </w:rPr>
              <w:t>Coefficients</w:t>
            </w:r>
          </w:p>
        </w:tc>
      </w:tr>
      <w:tr w:rsidR="00AB425A" w:rsidRPr="00AB425A">
        <w:trPr>
          <w:cantSplit/>
        </w:trPr>
        <w:tc>
          <w:tcPr>
            <w:tcW w:w="1567" w:type="dxa"/>
            <w:gridSpan w:val="2"/>
            <w:vMerge/>
            <w:tcBorders>
              <w:top w:val="single" w:sz="16" w:space="0" w:color="000000"/>
              <w:left w:val="single" w:sz="16" w:space="0" w:color="000000"/>
              <w:bottom w:val="nil"/>
              <w:right w:val="nil"/>
            </w:tcBorders>
            <w:shd w:val="clear" w:color="auto" w:fill="FFFFFF"/>
            <w:vAlign w:val="bottom"/>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1475" w:type="dxa"/>
            <w:vMerge/>
            <w:tcBorders>
              <w:top w:val="single" w:sz="16" w:space="0" w:color="000000"/>
              <w:left w:val="single" w:sz="16" w:space="0" w:color="000000"/>
            </w:tcBorders>
            <w:shd w:val="clear" w:color="auto" w:fill="FFFFFF"/>
            <w:vAlign w:val="bottom"/>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1291" w:type="dxa"/>
            <w:tcBorders>
              <w:bottom w:val="single" w:sz="16" w:space="0" w:color="000000"/>
              <w:right w:val="single" w:sz="16" w:space="0" w:color="000000"/>
            </w:tcBorders>
            <w:shd w:val="clear" w:color="auto" w:fill="FFFFFF"/>
            <w:vAlign w:val="bottom"/>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color w:val="000000"/>
                <w:sz w:val="18"/>
                <w:szCs w:val="18"/>
              </w:rPr>
              <w:t>Constant</w:t>
            </w:r>
          </w:p>
        </w:tc>
      </w:tr>
      <w:tr w:rsidR="00AB425A" w:rsidRPr="00AB425A">
        <w:trPr>
          <w:cantSplit/>
        </w:trPr>
        <w:tc>
          <w:tcPr>
            <w:tcW w:w="830" w:type="dxa"/>
            <w:vMerge w:val="restart"/>
            <w:tcBorders>
              <w:top w:val="single" w:sz="16" w:space="0" w:color="000000"/>
              <w:left w:val="single" w:sz="16" w:space="0" w:color="000000"/>
              <w:bottom w:val="single" w:sz="16" w:space="0" w:color="000000"/>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Step 0</w:t>
            </w:r>
          </w:p>
        </w:tc>
        <w:tc>
          <w:tcPr>
            <w:tcW w:w="737" w:type="dxa"/>
            <w:tcBorders>
              <w:top w:val="single" w:sz="16" w:space="0" w:color="000000"/>
              <w:left w:val="nil"/>
              <w:bottom w:val="nil"/>
              <w:right w:val="single" w:sz="16" w:space="0" w:color="000000"/>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1</w:t>
            </w:r>
          </w:p>
        </w:tc>
        <w:tc>
          <w:tcPr>
            <w:tcW w:w="1475" w:type="dxa"/>
            <w:tcBorders>
              <w:top w:val="single" w:sz="16" w:space="0" w:color="000000"/>
              <w:left w:val="single" w:sz="16" w:space="0" w:color="000000"/>
              <w:bottom w:val="nil"/>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60,384</w:t>
            </w:r>
          </w:p>
        </w:tc>
        <w:tc>
          <w:tcPr>
            <w:tcW w:w="1291" w:type="dxa"/>
            <w:tcBorders>
              <w:top w:val="single" w:sz="16" w:space="0" w:color="000000"/>
              <w:bottom w:val="nil"/>
              <w:right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,776</w:t>
            </w:r>
          </w:p>
        </w:tc>
      </w:tr>
      <w:tr w:rsidR="00AB425A" w:rsidRPr="00AB42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2</w:t>
            </w:r>
          </w:p>
        </w:tc>
        <w:tc>
          <w:tcPr>
            <w:tcW w:w="1475" w:type="dxa"/>
            <w:tcBorders>
              <w:top w:val="nil"/>
              <w:left w:val="single" w:sz="16" w:space="0" w:color="000000"/>
              <w:bottom w:val="nil"/>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60,364</w:t>
            </w:r>
          </w:p>
        </w:tc>
        <w:tc>
          <w:tcPr>
            <w:tcW w:w="1291" w:type="dxa"/>
            <w:tcBorders>
              <w:top w:val="nil"/>
              <w:bottom w:val="nil"/>
              <w:right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,818</w:t>
            </w:r>
          </w:p>
        </w:tc>
      </w:tr>
      <w:tr w:rsidR="00AB425A" w:rsidRPr="00AB42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3</w:t>
            </w:r>
          </w:p>
        </w:tc>
        <w:tc>
          <w:tcPr>
            <w:tcW w:w="1475" w:type="dxa"/>
            <w:tcBorders>
              <w:top w:val="nil"/>
              <w:left w:val="single" w:sz="16" w:space="0" w:color="000000"/>
              <w:bottom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60,364</w:t>
            </w:r>
          </w:p>
        </w:tc>
        <w:tc>
          <w:tcPr>
            <w:tcW w:w="1291" w:type="dxa"/>
            <w:tcBorders>
              <w:top w:val="nil"/>
              <w:bottom w:val="single" w:sz="16" w:space="0" w:color="000000"/>
              <w:right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,818</w:t>
            </w:r>
          </w:p>
        </w:tc>
      </w:tr>
      <w:tr w:rsidR="00AB425A" w:rsidRPr="00AB425A">
        <w:trPr>
          <w:cantSplit/>
        </w:trPr>
        <w:tc>
          <w:tcPr>
            <w:tcW w:w="4333" w:type="dxa"/>
            <w:gridSpan w:val="4"/>
            <w:tcBorders>
              <w:top w:val="nil"/>
              <w:left w:val="nil"/>
              <w:bottom w:val="nil"/>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a. Constant is included in the model.</w:t>
            </w:r>
          </w:p>
        </w:tc>
      </w:tr>
      <w:tr w:rsidR="00AB425A" w:rsidRPr="00AB425A">
        <w:trPr>
          <w:cantSplit/>
        </w:trPr>
        <w:tc>
          <w:tcPr>
            <w:tcW w:w="4333" w:type="dxa"/>
            <w:gridSpan w:val="4"/>
            <w:tcBorders>
              <w:top w:val="nil"/>
              <w:left w:val="nil"/>
              <w:bottom w:val="nil"/>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b. Initial -2 Log Likelihood: 60,364</w:t>
            </w:r>
          </w:p>
        </w:tc>
      </w:tr>
      <w:tr w:rsidR="00AB425A" w:rsidRPr="00AB425A">
        <w:trPr>
          <w:cantSplit/>
        </w:trPr>
        <w:tc>
          <w:tcPr>
            <w:tcW w:w="4333" w:type="dxa"/>
            <w:gridSpan w:val="4"/>
            <w:tcBorders>
              <w:top w:val="nil"/>
              <w:left w:val="nil"/>
              <w:bottom w:val="nil"/>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lastRenderedPageBreak/>
              <w:t>c. Estimation terminated at iteration number 3 because parameter estimates changed by less than ,001.</w:t>
            </w:r>
          </w:p>
        </w:tc>
      </w:tr>
    </w:tbl>
    <w:p w:rsidR="00AB425A" w:rsidRPr="00B1625C" w:rsidRDefault="00B1625C" w:rsidP="00AB425A">
      <w:pPr>
        <w:autoSpaceDE w:val="0"/>
        <w:autoSpaceDN w:val="0"/>
        <w:adjustRightInd w:val="0"/>
        <w:spacing w:after="0" w:line="400" w:lineRule="atLeast"/>
        <w:rPr>
          <w:rFonts w:ascii="Times New Roman" w:hAnsi="Times New Roman"/>
          <w:b/>
          <w:sz w:val="24"/>
          <w:szCs w:val="24"/>
        </w:rPr>
      </w:pPr>
      <w:r w:rsidRPr="00B1625C">
        <w:rPr>
          <w:rFonts w:ascii="Times New Roman" w:hAnsi="Times New Roman"/>
          <w:b/>
          <w:sz w:val="24"/>
          <w:szCs w:val="24"/>
        </w:rPr>
        <w:t xml:space="preserve">Klasifikasi Tabel </w:t>
      </w:r>
      <w:r>
        <w:rPr>
          <w:rFonts w:ascii="Times New Roman" w:hAnsi="Times New Roman"/>
          <w:b/>
          <w:sz w:val="24"/>
          <w:szCs w:val="24"/>
        </w:rPr>
        <w:t>(Blok 0)</w:t>
      </w:r>
    </w:p>
    <w:tbl>
      <w:tblPr>
        <w:tblW w:w="8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9"/>
        <w:gridCol w:w="953"/>
        <w:gridCol w:w="2460"/>
        <w:gridCol w:w="1476"/>
        <w:gridCol w:w="1476"/>
        <w:gridCol w:w="1476"/>
      </w:tblGrid>
      <w:tr w:rsidR="00AB425A" w:rsidRPr="00AB425A">
        <w:trPr>
          <w:cantSplit/>
        </w:trPr>
        <w:tc>
          <w:tcPr>
            <w:tcW w:w="8667" w:type="dxa"/>
            <w:gridSpan w:val="6"/>
            <w:tcBorders>
              <w:top w:val="nil"/>
              <w:left w:val="nil"/>
              <w:bottom w:val="nil"/>
              <w:right w:val="nil"/>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b/>
                <w:bCs/>
                <w:color w:val="000000"/>
                <w:sz w:val="18"/>
                <w:szCs w:val="18"/>
              </w:rPr>
              <w:t>Classification Table</w:t>
            </w:r>
            <w:r w:rsidRPr="00AB425A">
              <w:rPr>
                <w:rFonts w:ascii="Arial" w:hAnsi="Arial" w:cs="Arial"/>
                <w:b/>
                <w:bCs/>
                <w:color w:val="000000"/>
                <w:sz w:val="18"/>
                <w:szCs w:val="18"/>
                <w:vertAlign w:val="superscript"/>
              </w:rPr>
              <w:t>a,b</w:t>
            </w:r>
          </w:p>
        </w:tc>
      </w:tr>
      <w:tr w:rsidR="00AB425A" w:rsidRPr="00AB425A">
        <w:trPr>
          <w:cantSplit/>
        </w:trPr>
        <w:tc>
          <w:tcPr>
            <w:tcW w:w="830" w:type="dxa"/>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3412" w:type="dxa"/>
            <w:gridSpan w:val="2"/>
            <w:vMerge w:val="restart"/>
            <w:tcBorders>
              <w:top w:val="single" w:sz="16" w:space="0" w:color="000000"/>
              <w:left w:val="nil"/>
              <w:bottom w:val="nil"/>
              <w:right w:val="nil"/>
            </w:tcBorders>
            <w:shd w:val="clear" w:color="auto" w:fill="FFFFFF"/>
            <w:vAlign w:val="bottom"/>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Observed</w:t>
            </w:r>
          </w:p>
        </w:tc>
        <w:tc>
          <w:tcPr>
            <w:tcW w:w="4425" w:type="dxa"/>
            <w:gridSpan w:val="3"/>
            <w:tcBorders>
              <w:top w:val="single" w:sz="16" w:space="0" w:color="000000"/>
              <w:left w:val="single" w:sz="16" w:space="0" w:color="000000"/>
              <w:right w:val="single" w:sz="16" w:space="0" w:color="000000"/>
            </w:tcBorders>
            <w:shd w:val="clear" w:color="auto" w:fill="FFFFFF"/>
            <w:vAlign w:val="bottom"/>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color w:val="000000"/>
                <w:sz w:val="18"/>
                <w:szCs w:val="18"/>
              </w:rPr>
              <w:t>Predicted</w:t>
            </w:r>
          </w:p>
        </w:tc>
      </w:tr>
      <w:tr w:rsidR="00AB425A" w:rsidRPr="00AB425A">
        <w:trPr>
          <w:cantSplit/>
        </w:trPr>
        <w:tc>
          <w:tcPr>
            <w:tcW w:w="830" w:type="dxa"/>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3412" w:type="dxa"/>
            <w:gridSpan w:val="2"/>
            <w:vMerge/>
            <w:tcBorders>
              <w:top w:val="single" w:sz="16" w:space="0" w:color="000000"/>
              <w:left w:val="nil"/>
              <w:bottom w:val="nil"/>
              <w:right w:val="nil"/>
            </w:tcBorders>
            <w:shd w:val="clear" w:color="auto" w:fill="FFFFFF"/>
            <w:vAlign w:val="bottom"/>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2950" w:type="dxa"/>
            <w:gridSpan w:val="2"/>
            <w:tcBorders>
              <w:left w:val="single" w:sz="16" w:space="0" w:color="000000"/>
            </w:tcBorders>
            <w:shd w:val="clear" w:color="auto" w:fill="FFFFFF"/>
            <w:vAlign w:val="bottom"/>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color w:val="000000"/>
                <w:sz w:val="18"/>
                <w:szCs w:val="18"/>
              </w:rPr>
              <w:t>EM</w:t>
            </w:r>
          </w:p>
        </w:tc>
        <w:tc>
          <w:tcPr>
            <w:tcW w:w="1475" w:type="dxa"/>
            <w:vMerge w:val="restart"/>
            <w:tcBorders>
              <w:right w:val="single" w:sz="16" w:space="0" w:color="000000"/>
            </w:tcBorders>
            <w:shd w:val="clear" w:color="auto" w:fill="FFFFFF"/>
            <w:vAlign w:val="bottom"/>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color w:val="000000"/>
                <w:sz w:val="18"/>
                <w:szCs w:val="18"/>
              </w:rPr>
              <w:t>Percentage Correct</w:t>
            </w:r>
          </w:p>
        </w:tc>
      </w:tr>
      <w:tr w:rsidR="00AB425A" w:rsidRPr="00AB425A">
        <w:trPr>
          <w:cantSplit/>
        </w:trPr>
        <w:tc>
          <w:tcPr>
            <w:tcW w:w="830" w:type="dxa"/>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3412" w:type="dxa"/>
            <w:gridSpan w:val="2"/>
            <w:vMerge/>
            <w:tcBorders>
              <w:top w:val="single" w:sz="16" w:space="0" w:color="000000"/>
              <w:left w:val="nil"/>
              <w:bottom w:val="nil"/>
              <w:right w:val="nil"/>
            </w:tcBorders>
            <w:shd w:val="clear" w:color="auto" w:fill="FFFFFF"/>
            <w:vAlign w:val="bottom"/>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1475" w:type="dxa"/>
            <w:tcBorders>
              <w:left w:val="single" w:sz="16" w:space="0" w:color="000000"/>
              <w:bottom w:val="single" w:sz="16" w:space="0" w:color="000000"/>
            </w:tcBorders>
            <w:shd w:val="clear" w:color="auto" w:fill="FFFFFF"/>
            <w:vAlign w:val="bottom"/>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color w:val="000000"/>
                <w:sz w:val="18"/>
                <w:szCs w:val="18"/>
              </w:rPr>
              <w:t>Tidak Melakukan Manajemen Laba</w:t>
            </w:r>
          </w:p>
        </w:tc>
        <w:tc>
          <w:tcPr>
            <w:tcW w:w="1475" w:type="dxa"/>
            <w:tcBorders>
              <w:bottom w:val="single" w:sz="16" w:space="0" w:color="000000"/>
            </w:tcBorders>
            <w:shd w:val="clear" w:color="auto" w:fill="FFFFFF"/>
            <w:vAlign w:val="bottom"/>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color w:val="000000"/>
                <w:sz w:val="18"/>
                <w:szCs w:val="18"/>
              </w:rPr>
              <w:t>Melakukan Manajemen Laba</w:t>
            </w:r>
          </w:p>
        </w:tc>
        <w:tc>
          <w:tcPr>
            <w:tcW w:w="1475" w:type="dxa"/>
            <w:vMerge/>
            <w:tcBorders>
              <w:right w:val="single" w:sz="16" w:space="0" w:color="000000"/>
            </w:tcBorders>
            <w:shd w:val="clear" w:color="auto" w:fill="FFFFFF"/>
            <w:vAlign w:val="bottom"/>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r>
      <w:tr w:rsidR="00AB425A" w:rsidRPr="00AB425A">
        <w:trPr>
          <w:cantSplit/>
        </w:trPr>
        <w:tc>
          <w:tcPr>
            <w:tcW w:w="830" w:type="dxa"/>
            <w:vMerge w:val="restart"/>
            <w:tcBorders>
              <w:top w:val="single" w:sz="16" w:space="0" w:color="000000"/>
              <w:left w:val="single" w:sz="16" w:space="0" w:color="000000"/>
              <w:bottom w:val="single" w:sz="16" w:space="0" w:color="000000"/>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Step 0</w:t>
            </w:r>
          </w:p>
        </w:tc>
        <w:tc>
          <w:tcPr>
            <w:tcW w:w="953" w:type="dxa"/>
            <w:vMerge w:val="restart"/>
            <w:tcBorders>
              <w:top w:val="single" w:sz="16" w:space="0" w:color="000000"/>
              <w:left w:val="nil"/>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EM</w:t>
            </w:r>
          </w:p>
        </w:tc>
        <w:tc>
          <w:tcPr>
            <w:tcW w:w="2459" w:type="dxa"/>
            <w:tcBorders>
              <w:top w:val="single" w:sz="16" w:space="0" w:color="000000"/>
              <w:left w:val="nil"/>
              <w:bottom w:val="nil"/>
              <w:right w:val="single" w:sz="16" w:space="0" w:color="000000"/>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Tidak Melakukan Manajemen Laba</w:t>
            </w:r>
          </w:p>
        </w:tc>
        <w:tc>
          <w:tcPr>
            <w:tcW w:w="1475" w:type="dxa"/>
            <w:tcBorders>
              <w:top w:val="single" w:sz="16" w:space="0" w:color="000000"/>
              <w:left w:val="single" w:sz="16" w:space="0" w:color="000000"/>
              <w:bottom w:val="nil"/>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0</w:t>
            </w:r>
          </w:p>
        </w:tc>
        <w:tc>
          <w:tcPr>
            <w:tcW w:w="1475" w:type="dxa"/>
            <w:tcBorders>
              <w:top w:val="single" w:sz="16" w:space="0" w:color="000000"/>
              <w:bottom w:val="nil"/>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15</w:t>
            </w:r>
          </w:p>
        </w:tc>
        <w:tc>
          <w:tcPr>
            <w:tcW w:w="1475" w:type="dxa"/>
            <w:tcBorders>
              <w:top w:val="single" w:sz="16" w:space="0" w:color="000000"/>
              <w:bottom w:val="nil"/>
              <w:right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,0</w:t>
            </w:r>
          </w:p>
        </w:tc>
      </w:tr>
      <w:tr w:rsidR="00AB425A" w:rsidRPr="00AB42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953" w:type="dxa"/>
            <w:vMerge/>
            <w:tcBorders>
              <w:top w:val="single" w:sz="16" w:space="0" w:color="000000"/>
              <w:left w:val="nil"/>
              <w:right w:val="nil"/>
            </w:tcBorders>
            <w:shd w:val="clear" w:color="auto" w:fill="FFFFFF"/>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2459" w:type="dxa"/>
            <w:tcBorders>
              <w:top w:val="nil"/>
              <w:left w:val="nil"/>
              <w:right w:val="single" w:sz="16" w:space="0" w:color="000000"/>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Melakukan Manajemen Laba</w:t>
            </w:r>
          </w:p>
        </w:tc>
        <w:tc>
          <w:tcPr>
            <w:tcW w:w="1475" w:type="dxa"/>
            <w:tcBorders>
              <w:top w:val="nil"/>
              <w:left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0</w:t>
            </w:r>
          </w:p>
        </w:tc>
        <w:tc>
          <w:tcPr>
            <w:tcW w:w="1475" w:type="dxa"/>
            <w:tcBorders>
              <w:top w:val="nil"/>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34</w:t>
            </w:r>
          </w:p>
        </w:tc>
        <w:tc>
          <w:tcPr>
            <w:tcW w:w="1475" w:type="dxa"/>
            <w:tcBorders>
              <w:top w:val="nil"/>
              <w:right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100,0</w:t>
            </w:r>
          </w:p>
        </w:tc>
      </w:tr>
      <w:tr w:rsidR="00AB425A" w:rsidRPr="00AB42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3412" w:type="dxa"/>
            <w:gridSpan w:val="2"/>
            <w:tcBorders>
              <w:top w:val="nil"/>
              <w:left w:val="nil"/>
              <w:bottom w:val="single" w:sz="16" w:space="0" w:color="000000"/>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Overall Percentage</w:t>
            </w:r>
          </w:p>
        </w:tc>
        <w:tc>
          <w:tcPr>
            <w:tcW w:w="1475" w:type="dxa"/>
            <w:tcBorders>
              <w:top w:val="nil"/>
              <w:left w:val="single" w:sz="16" w:space="0" w:color="000000"/>
              <w:bottom w:val="single" w:sz="16" w:space="0" w:color="000000"/>
            </w:tcBorders>
            <w:shd w:val="clear" w:color="auto" w:fill="FFFFFF"/>
            <w:vAlign w:val="center"/>
          </w:tcPr>
          <w:p w:rsidR="00AB425A" w:rsidRPr="00AB425A" w:rsidRDefault="00AB425A" w:rsidP="00AB425A">
            <w:pPr>
              <w:autoSpaceDE w:val="0"/>
              <w:autoSpaceDN w:val="0"/>
              <w:adjustRightInd w:val="0"/>
              <w:spacing w:after="0" w:line="240" w:lineRule="auto"/>
              <w:rPr>
                <w:rFonts w:ascii="Times New Roman" w:hAnsi="Times New Roman"/>
                <w:sz w:val="24"/>
                <w:szCs w:val="24"/>
              </w:rPr>
            </w:pPr>
          </w:p>
        </w:tc>
        <w:tc>
          <w:tcPr>
            <w:tcW w:w="1475" w:type="dxa"/>
            <w:tcBorders>
              <w:top w:val="nil"/>
              <w:bottom w:val="single" w:sz="16" w:space="0" w:color="000000"/>
            </w:tcBorders>
            <w:shd w:val="clear" w:color="auto" w:fill="FFFFFF"/>
            <w:vAlign w:val="center"/>
          </w:tcPr>
          <w:p w:rsidR="00AB425A" w:rsidRPr="00AB425A" w:rsidRDefault="00AB425A" w:rsidP="00AB425A">
            <w:pPr>
              <w:autoSpaceDE w:val="0"/>
              <w:autoSpaceDN w:val="0"/>
              <w:adjustRightInd w:val="0"/>
              <w:spacing w:after="0" w:line="240" w:lineRule="auto"/>
              <w:rPr>
                <w:rFonts w:ascii="Times New Roman" w:hAnsi="Times New Roman"/>
                <w:sz w:val="24"/>
                <w:szCs w:val="24"/>
              </w:rPr>
            </w:pPr>
          </w:p>
        </w:tc>
        <w:tc>
          <w:tcPr>
            <w:tcW w:w="1475" w:type="dxa"/>
            <w:tcBorders>
              <w:top w:val="nil"/>
              <w:bottom w:val="single" w:sz="16" w:space="0" w:color="000000"/>
              <w:right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69,4</w:t>
            </w:r>
          </w:p>
        </w:tc>
      </w:tr>
      <w:tr w:rsidR="00AB425A" w:rsidRPr="00AB425A">
        <w:trPr>
          <w:cantSplit/>
        </w:trPr>
        <w:tc>
          <w:tcPr>
            <w:tcW w:w="8667" w:type="dxa"/>
            <w:gridSpan w:val="6"/>
            <w:tcBorders>
              <w:top w:val="nil"/>
              <w:left w:val="nil"/>
              <w:bottom w:val="nil"/>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a. Constant is included in the model.</w:t>
            </w:r>
          </w:p>
        </w:tc>
      </w:tr>
      <w:tr w:rsidR="00AB425A" w:rsidRPr="00AB425A">
        <w:trPr>
          <w:cantSplit/>
        </w:trPr>
        <w:tc>
          <w:tcPr>
            <w:tcW w:w="8667" w:type="dxa"/>
            <w:gridSpan w:val="6"/>
            <w:tcBorders>
              <w:top w:val="nil"/>
              <w:left w:val="nil"/>
              <w:bottom w:val="nil"/>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b. The cut value is ,500</w:t>
            </w:r>
          </w:p>
        </w:tc>
      </w:tr>
    </w:tbl>
    <w:p w:rsidR="005C05A8" w:rsidRDefault="005C05A8" w:rsidP="00B1625C">
      <w:pPr>
        <w:autoSpaceDE w:val="0"/>
        <w:autoSpaceDN w:val="0"/>
        <w:adjustRightInd w:val="0"/>
        <w:spacing w:after="0" w:line="400" w:lineRule="atLeast"/>
        <w:rPr>
          <w:rFonts w:ascii="Times New Roman" w:hAnsi="Times New Roman"/>
          <w:b/>
          <w:sz w:val="24"/>
          <w:szCs w:val="24"/>
        </w:rPr>
      </w:pPr>
    </w:p>
    <w:p w:rsidR="00B1625C" w:rsidRDefault="00B1625C" w:rsidP="00B1625C">
      <w:pPr>
        <w:autoSpaceDE w:val="0"/>
        <w:autoSpaceDN w:val="0"/>
        <w:adjustRightInd w:val="0"/>
        <w:spacing w:after="0" w:line="400" w:lineRule="atLeast"/>
        <w:rPr>
          <w:rFonts w:ascii="Times New Roman" w:hAnsi="Times New Roman"/>
          <w:b/>
          <w:sz w:val="24"/>
          <w:szCs w:val="24"/>
        </w:rPr>
      </w:pPr>
      <w:r w:rsidRPr="00B1625C">
        <w:rPr>
          <w:rFonts w:ascii="Times New Roman" w:hAnsi="Times New Roman"/>
          <w:b/>
          <w:sz w:val="24"/>
          <w:szCs w:val="24"/>
        </w:rPr>
        <w:t>Nilai  -2 Loglikehood</w:t>
      </w:r>
      <w:r>
        <w:rPr>
          <w:rFonts w:ascii="Times New Roman" w:hAnsi="Times New Roman"/>
          <w:b/>
          <w:sz w:val="24"/>
          <w:szCs w:val="24"/>
        </w:rPr>
        <w:t xml:space="preserve"> (Blok 1)</w:t>
      </w:r>
    </w:p>
    <w:p w:rsidR="00B1625C" w:rsidRPr="00B1625C" w:rsidRDefault="00B1625C" w:rsidP="00B1625C">
      <w:pPr>
        <w:autoSpaceDE w:val="0"/>
        <w:autoSpaceDN w:val="0"/>
        <w:adjustRightInd w:val="0"/>
        <w:spacing w:after="0" w:line="400" w:lineRule="atLeast"/>
        <w:rPr>
          <w:rFonts w:ascii="Times New Roman" w:hAnsi="Times New Roman"/>
          <w:b/>
          <w:sz w:val="24"/>
          <w:szCs w:val="24"/>
        </w:rPr>
      </w:pPr>
    </w:p>
    <w:p w:rsidR="00AB425A" w:rsidRPr="00AB425A" w:rsidRDefault="00AB425A" w:rsidP="00AB425A">
      <w:pPr>
        <w:autoSpaceDE w:val="0"/>
        <w:autoSpaceDN w:val="0"/>
        <w:adjustRightInd w:val="0"/>
        <w:spacing w:after="0" w:line="240" w:lineRule="auto"/>
        <w:rPr>
          <w:rFonts w:ascii="Arial" w:hAnsi="Arial" w:cs="Arial"/>
          <w:b/>
          <w:bCs/>
          <w:color w:val="000000"/>
          <w:sz w:val="26"/>
          <w:szCs w:val="26"/>
        </w:rPr>
      </w:pPr>
      <w:r w:rsidRPr="00AB425A">
        <w:rPr>
          <w:rFonts w:ascii="Arial" w:hAnsi="Arial" w:cs="Arial"/>
          <w:b/>
          <w:bCs/>
          <w:color w:val="000000"/>
          <w:sz w:val="26"/>
          <w:szCs w:val="26"/>
        </w:rPr>
        <w:t>Block 1: Method = Enter</w:t>
      </w:r>
    </w:p>
    <w:p w:rsidR="003E6A5A" w:rsidRPr="003E6A5A" w:rsidRDefault="003E6A5A" w:rsidP="003E6A5A">
      <w:pPr>
        <w:autoSpaceDE w:val="0"/>
        <w:autoSpaceDN w:val="0"/>
        <w:adjustRightInd w:val="0"/>
        <w:spacing w:after="0" w:line="240" w:lineRule="auto"/>
        <w:rPr>
          <w:rFonts w:ascii="Times New Roman" w:hAnsi="Times New Roman"/>
          <w:sz w:val="24"/>
          <w:szCs w:val="24"/>
        </w:rPr>
      </w:pPr>
    </w:p>
    <w:tbl>
      <w:tblPr>
        <w:tblW w:w="7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737"/>
        <w:gridCol w:w="1476"/>
        <w:gridCol w:w="1061"/>
        <w:gridCol w:w="1030"/>
        <w:gridCol w:w="1030"/>
        <w:gridCol w:w="1030"/>
      </w:tblGrid>
      <w:tr w:rsidR="003E6A5A" w:rsidRPr="003E6A5A">
        <w:trPr>
          <w:cantSplit/>
        </w:trPr>
        <w:tc>
          <w:tcPr>
            <w:tcW w:w="7189" w:type="dxa"/>
            <w:gridSpan w:val="7"/>
            <w:tcBorders>
              <w:top w:val="nil"/>
              <w:left w:val="nil"/>
              <w:bottom w:val="nil"/>
              <w:right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b/>
                <w:bCs/>
                <w:color w:val="000000"/>
                <w:sz w:val="18"/>
                <w:szCs w:val="18"/>
              </w:rPr>
              <w:t>Iteration History</w:t>
            </w:r>
            <w:r w:rsidRPr="003E6A5A">
              <w:rPr>
                <w:rFonts w:ascii="Arial" w:hAnsi="Arial" w:cs="Arial"/>
                <w:b/>
                <w:bCs/>
                <w:color w:val="000000"/>
                <w:sz w:val="18"/>
                <w:szCs w:val="18"/>
                <w:vertAlign w:val="superscript"/>
              </w:rPr>
              <w:t>a,b,c,d</w:t>
            </w:r>
          </w:p>
        </w:tc>
      </w:tr>
      <w:tr w:rsidR="003E6A5A" w:rsidRPr="003E6A5A">
        <w:trPr>
          <w:cantSplit/>
        </w:trPr>
        <w:tc>
          <w:tcPr>
            <w:tcW w:w="1567" w:type="dxa"/>
            <w:gridSpan w:val="2"/>
            <w:vMerge w:val="restart"/>
            <w:tcBorders>
              <w:top w:val="single" w:sz="16" w:space="0" w:color="000000"/>
              <w:left w:val="single" w:sz="16" w:space="0" w:color="000000"/>
              <w:bottom w:val="nil"/>
              <w:right w:val="nil"/>
            </w:tcBorders>
            <w:shd w:val="clear" w:color="auto" w:fill="FFFFFF"/>
            <w:vAlign w:val="bottom"/>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Iteration</w:t>
            </w:r>
          </w:p>
        </w:tc>
        <w:tc>
          <w:tcPr>
            <w:tcW w:w="1475" w:type="dxa"/>
            <w:vMerge w:val="restart"/>
            <w:tcBorders>
              <w:top w:val="single" w:sz="16" w:space="0" w:color="000000"/>
              <w:left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-2 Log likelihood</w:t>
            </w:r>
          </w:p>
        </w:tc>
        <w:tc>
          <w:tcPr>
            <w:tcW w:w="4147" w:type="dxa"/>
            <w:gridSpan w:val="4"/>
            <w:tcBorders>
              <w:top w:val="single" w:sz="16" w:space="0" w:color="000000"/>
              <w:right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Coefficients</w:t>
            </w:r>
          </w:p>
        </w:tc>
      </w:tr>
      <w:tr w:rsidR="003E6A5A" w:rsidRPr="003E6A5A">
        <w:trPr>
          <w:cantSplit/>
        </w:trPr>
        <w:tc>
          <w:tcPr>
            <w:tcW w:w="1567" w:type="dxa"/>
            <w:gridSpan w:val="2"/>
            <w:vMerge/>
            <w:tcBorders>
              <w:top w:val="single" w:sz="16" w:space="0" w:color="000000"/>
              <w:left w:val="single" w:sz="16" w:space="0" w:color="000000"/>
              <w:bottom w:val="nil"/>
              <w:right w:val="nil"/>
            </w:tcBorders>
            <w:shd w:val="clear" w:color="auto" w:fill="FFFFFF"/>
            <w:vAlign w:val="bottom"/>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1475" w:type="dxa"/>
            <w:vMerge/>
            <w:tcBorders>
              <w:top w:val="single" w:sz="16" w:space="0" w:color="000000"/>
              <w:left w:val="single" w:sz="16" w:space="0" w:color="000000"/>
            </w:tcBorders>
            <w:shd w:val="clear" w:color="auto" w:fill="FFFFFF"/>
            <w:vAlign w:val="bottom"/>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1060" w:type="dxa"/>
            <w:tcBorders>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Constant</w:t>
            </w:r>
          </w:p>
        </w:tc>
        <w:tc>
          <w:tcPr>
            <w:tcW w:w="1029" w:type="dxa"/>
            <w:tcBorders>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TP</w:t>
            </w:r>
          </w:p>
        </w:tc>
        <w:tc>
          <w:tcPr>
            <w:tcW w:w="1029" w:type="dxa"/>
            <w:tcBorders>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DCA</w:t>
            </w:r>
          </w:p>
        </w:tc>
        <w:tc>
          <w:tcPr>
            <w:tcW w:w="1029" w:type="dxa"/>
            <w:tcBorders>
              <w:bottom w:val="single" w:sz="16" w:space="0" w:color="000000"/>
              <w:right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OCI</w:t>
            </w:r>
          </w:p>
        </w:tc>
      </w:tr>
      <w:tr w:rsidR="003E6A5A" w:rsidRPr="003E6A5A">
        <w:trPr>
          <w:cantSplit/>
        </w:trPr>
        <w:tc>
          <w:tcPr>
            <w:tcW w:w="830" w:type="dxa"/>
            <w:vMerge w:val="restart"/>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Step 1</w:t>
            </w:r>
          </w:p>
        </w:tc>
        <w:tc>
          <w:tcPr>
            <w:tcW w:w="737" w:type="dxa"/>
            <w:tcBorders>
              <w:top w:val="single" w:sz="16" w:space="0" w:color="000000"/>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1</w:t>
            </w:r>
          </w:p>
        </w:tc>
        <w:tc>
          <w:tcPr>
            <w:tcW w:w="1475" w:type="dxa"/>
            <w:tcBorders>
              <w:top w:val="single" w:sz="16" w:space="0" w:color="000000"/>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48,632</w:t>
            </w:r>
          </w:p>
        </w:tc>
        <w:tc>
          <w:tcPr>
            <w:tcW w:w="1060"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1,061</w:t>
            </w:r>
          </w:p>
        </w:tc>
        <w:tc>
          <w:tcPr>
            <w:tcW w:w="1029"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-4,292</w:t>
            </w:r>
          </w:p>
        </w:tc>
        <w:tc>
          <w:tcPr>
            <w:tcW w:w="1029"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-,956</w:t>
            </w:r>
          </w:p>
        </w:tc>
        <w:tc>
          <w:tcPr>
            <w:tcW w:w="1029" w:type="dxa"/>
            <w:tcBorders>
              <w:top w:val="single" w:sz="16" w:space="0" w:color="000000"/>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-,181</w:t>
            </w:r>
          </w:p>
        </w:tc>
      </w:tr>
      <w:tr w:rsidR="003E6A5A" w:rsidRPr="003E6A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2</w:t>
            </w:r>
          </w:p>
        </w:tc>
        <w:tc>
          <w:tcPr>
            <w:tcW w:w="1475" w:type="dxa"/>
            <w:tcBorders>
              <w:top w:val="nil"/>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46,802</w:t>
            </w:r>
          </w:p>
        </w:tc>
        <w:tc>
          <w:tcPr>
            <w:tcW w:w="1060"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1,706</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-6,723</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-1,144</w:t>
            </w:r>
          </w:p>
        </w:tc>
        <w:tc>
          <w:tcPr>
            <w:tcW w:w="1029" w:type="dxa"/>
            <w:tcBorders>
              <w:top w:val="nil"/>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-,294</w:t>
            </w:r>
          </w:p>
        </w:tc>
      </w:tr>
      <w:tr w:rsidR="003E6A5A" w:rsidRPr="003E6A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3</w:t>
            </w:r>
          </w:p>
        </w:tc>
        <w:tc>
          <w:tcPr>
            <w:tcW w:w="1475" w:type="dxa"/>
            <w:tcBorders>
              <w:top w:val="nil"/>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46,454</w:t>
            </w:r>
          </w:p>
        </w:tc>
        <w:tc>
          <w:tcPr>
            <w:tcW w:w="1060"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2,100</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-8,188</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-1,167</w:t>
            </w:r>
          </w:p>
        </w:tc>
        <w:tc>
          <w:tcPr>
            <w:tcW w:w="1029" w:type="dxa"/>
            <w:tcBorders>
              <w:top w:val="nil"/>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-,434</w:t>
            </w:r>
          </w:p>
        </w:tc>
      </w:tr>
      <w:tr w:rsidR="003E6A5A" w:rsidRPr="003E6A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4</w:t>
            </w:r>
          </w:p>
        </w:tc>
        <w:tc>
          <w:tcPr>
            <w:tcW w:w="1475" w:type="dxa"/>
            <w:tcBorders>
              <w:top w:val="nil"/>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46,396</w:t>
            </w:r>
          </w:p>
        </w:tc>
        <w:tc>
          <w:tcPr>
            <w:tcW w:w="1060"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2,232</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-8,631</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-1,161</w:t>
            </w:r>
          </w:p>
        </w:tc>
        <w:tc>
          <w:tcPr>
            <w:tcW w:w="1029" w:type="dxa"/>
            <w:tcBorders>
              <w:top w:val="nil"/>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-,586</w:t>
            </w:r>
          </w:p>
        </w:tc>
      </w:tr>
      <w:tr w:rsidR="003E6A5A" w:rsidRPr="003E6A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5</w:t>
            </w:r>
          </w:p>
        </w:tc>
        <w:tc>
          <w:tcPr>
            <w:tcW w:w="1475" w:type="dxa"/>
            <w:tcBorders>
              <w:top w:val="nil"/>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46,391</w:t>
            </w:r>
          </w:p>
        </w:tc>
        <w:tc>
          <w:tcPr>
            <w:tcW w:w="1060"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2,254</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-8,687</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-1,158</w:t>
            </w:r>
          </w:p>
        </w:tc>
        <w:tc>
          <w:tcPr>
            <w:tcW w:w="1029" w:type="dxa"/>
            <w:tcBorders>
              <w:top w:val="nil"/>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-,656</w:t>
            </w:r>
          </w:p>
        </w:tc>
      </w:tr>
      <w:tr w:rsidR="003E6A5A" w:rsidRPr="003E6A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6</w:t>
            </w:r>
          </w:p>
        </w:tc>
        <w:tc>
          <w:tcPr>
            <w:tcW w:w="1475" w:type="dxa"/>
            <w:tcBorders>
              <w:top w:val="nil"/>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46,391</w:t>
            </w:r>
          </w:p>
        </w:tc>
        <w:tc>
          <w:tcPr>
            <w:tcW w:w="1060"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2,256</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-8,691</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-1,157</w:t>
            </w:r>
          </w:p>
        </w:tc>
        <w:tc>
          <w:tcPr>
            <w:tcW w:w="1029" w:type="dxa"/>
            <w:tcBorders>
              <w:top w:val="nil"/>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-,662</w:t>
            </w:r>
          </w:p>
        </w:tc>
      </w:tr>
      <w:tr w:rsidR="003E6A5A" w:rsidRPr="003E6A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7</w:t>
            </w:r>
          </w:p>
        </w:tc>
        <w:tc>
          <w:tcPr>
            <w:tcW w:w="1475" w:type="dxa"/>
            <w:tcBorders>
              <w:top w:val="nil"/>
              <w:left w:val="single" w:sz="16" w:space="0" w:color="000000"/>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46,391</w:t>
            </w:r>
          </w:p>
        </w:tc>
        <w:tc>
          <w:tcPr>
            <w:tcW w:w="1060"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2,256</w:t>
            </w:r>
          </w:p>
        </w:tc>
        <w:tc>
          <w:tcPr>
            <w:tcW w:w="1029"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-8,691</w:t>
            </w:r>
          </w:p>
        </w:tc>
        <w:tc>
          <w:tcPr>
            <w:tcW w:w="1029"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-1,157</w:t>
            </w:r>
          </w:p>
        </w:tc>
        <w:tc>
          <w:tcPr>
            <w:tcW w:w="1029" w:type="dxa"/>
            <w:tcBorders>
              <w:top w:val="nil"/>
              <w:bottom w:val="single" w:sz="16" w:space="0" w:color="000000"/>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-,662</w:t>
            </w:r>
          </w:p>
        </w:tc>
      </w:tr>
      <w:tr w:rsidR="003E6A5A" w:rsidRPr="003E6A5A">
        <w:trPr>
          <w:cantSplit/>
        </w:trPr>
        <w:tc>
          <w:tcPr>
            <w:tcW w:w="7189" w:type="dxa"/>
            <w:gridSpan w:val="7"/>
            <w:tcBorders>
              <w:top w:val="nil"/>
              <w:left w:val="nil"/>
              <w:bottom w:val="nil"/>
              <w:right w:val="nil"/>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a. Method: Enter</w:t>
            </w:r>
          </w:p>
        </w:tc>
      </w:tr>
      <w:tr w:rsidR="003E6A5A" w:rsidRPr="003E6A5A">
        <w:trPr>
          <w:cantSplit/>
        </w:trPr>
        <w:tc>
          <w:tcPr>
            <w:tcW w:w="7189" w:type="dxa"/>
            <w:gridSpan w:val="7"/>
            <w:tcBorders>
              <w:top w:val="nil"/>
              <w:left w:val="nil"/>
              <w:bottom w:val="nil"/>
              <w:right w:val="nil"/>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b. Constant is included in the model.</w:t>
            </w:r>
          </w:p>
        </w:tc>
      </w:tr>
      <w:tr w:rsidR="003E6A5A" w:rsidRPr="003E6A5A">
        <w:trPr>
          <w:cantSplit/>
        </w:trPr>
        <w:tc>
          <w:tcPr>
            <w:tcW w:w="7189" w:type="dxa"/>
            <w:gridSpan w:val="7"/>
            <w:tcBorders>
              <w:top w:val="nil"/>
              <w:left w:val="nil"/>
              <w:bottom w:val="nil"/>
              <w:right w:val="nil"/>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c. Initial -2 Log Likelihood: 60,364</w:t>
            </w:r>
          </w:p>
        </w:tc>
      </w:tr>
      <w:tr w:rsidR="003E6A5A" w:rsidRPr="003E6A5A">
        <w:trPr>
          <w:cantSplit/>
        </w:trPr>
        <w:tc>
          <w:tcPr>
            <w:tcW w:w="7189" w:type="dxa"/>
            <w:gridSpan w:val="7"/>
            <w:tcBorders>
              <w:top w:val="nil"/>
              <w:left w:val="nil"/>
              <w:bottom w:val="nil"/>
              <w:right w:val="nil"/>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d. Estimation terminated at iteration number 7 because parameter estimates changed by less than ,001.</w:t>
            </w:r>
          </w:p>
        </w:tc>
      </w:tr>
    </w:tbl>
    <w:p w:rsidR="00B1625C" w:rsidRPr="00B1625C" w:rsidRDefault="00B1625C" w:rsidP="00AB425A">
      <w:pPr>
        <w:autoSpaceDE w:val="0"/>
        <w:autoSpaceDN w:val="0"/>
        <w:adjustRightInd w:val="0"/>
        <w:spacing w:after="0" w:line="400" w:lineRule="atLeast"/>
        <w:rPr>
          <w:rFonts w:ascii="Times New Roman" w:hAnsi="Times New Roman"/>
          <w:sz w:val="36"/>
          <w:szCs w:val="24"/>
        </w:rPr>
      </w:pPr>
      <w:r w:rsidRPr="00B1625C">
        <w:rPr>
          <w:rFonts w:ascii="Times New Roman" w:hAnsi="Times New Roman"/>
          <w:b/>
          <w:bCs/>
          <w:color w:val="000000"/>
          <w:sz w:val="24"/>
          <w:szCs w:val="18"/>
        </w:rPr>
        <w:lastRenderedPageBreak/>
        <w:t>Nilai Omnibus Tests</w:t>
      </w:r>
    </w:p>
    <w:p w:rsidR="003E6A5A" w:rsidRPr="003E6A5A" w:rsidRDefault="003E6A5A" w:rsidP="003E6A5A">
      <w:pPr>
        <w:autoSpaceDE w:val="0"/>
        <w:autoSpaceDN w:val="0"/>
        <w:adjustRightInd w:val="0"/>
        <w:spacing w:after="0" w:line="240" w:lineRule="auto"/>
        <w:rPr>
          <w:rFonts w:ascii="Times New Roman" w:hAnsi="Times New Roman"/>
          <w:sz w:val="24"/>
          <w:szCs w:val="24"/>
        </w:rPr>
      </w:pPr>
    </w:p>
    <w:tbl>
      <w:tblPr>
        <w:tblW w:w="49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799"/>
        <w:gridCol w:w="1246"/>
        <w:gridCol w:w="1029"/>
        <w:gridCol w:w="1029"/>
      </w:tblGrid>
      <w:tr w:rsidR="003E6A5A" w:rsidRPr="003E6A5A">
        <w:trPr>
          <w:cantSplit/>
        </w:trPr>
        <w:tc>
          <w:tcPr>
            <w:tcW w:w="4932" w:type="dxa"/>
            <w:gridSpan w:val="5"/>
            <w:tcBorders>
              <w:top w:val="nil"/>
              <w:left w:val="nil"/>
              <w:bottom w:val="nil"/>
              <w:right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b/>
                <w:bCs/>
                <w:color w:val="000000"/>
                <w:sz w:val="18"/>
                <w:szCs w:val="18"/>
              </w:rPr>
              <w:t>Omnibus Tests of Model Coefficients</w:t>
            </w:r>
          </w:p>
        </w:tc>
      </w:tr>
      <w:tr w:rsidR="003E6A5A" w:rsidRPr="003E6A5A">
        <w:trPr>
          <w:cantSplit/>
        </w:trPr>
        <w:tc>
          <w:tcPr>
            <w:tcW w:w="1629" w:type="dxa"/>
            <w:gridSpan w:val="2"/>
            <w:tcBorders>
              <w:top w:val="single" w:sz="16" w:space="0" w:color="000000"/>
              <w:left w:val="single" w:sz="16" w:space="0" w:color="000000"/>
              <w:bottom w:val="single" w:sz="16" w:space="0" w:color="000000"/>
              <w:right w:val="nil"/>
            </w:tcBorders>
            <w:shd w:val="clear" w:color="auto" w:fill="FFFFFF"/>
            <w:vAlign w:val="bottom"/>
          </w:tcPr>
          <w:p w:rsidR="003E6A5A" w:rsidRPr="003E6A5A" w:rsidRDefault="003E6A5A" w:rsidP="003E6A5A">
            <w:pPr>
              <w:autoSpaceDE w:val="0"/>
              <w:autoSpaceDN w:val="0"/>
              <w:adjustRightInd w:val="0"/>
              <w:spacing w:after="0" w:line="240" w:lineRule="auto"/>
              <w:rPr>
                <w:rFonts w:ascii="Times New Roman" w:hAnsi="Times New Roman"/>
                <w:sz w:val="24"/>
                <w:szCs w:val="24"/>
              </w:rPr>
            </w:pPr>
          </w:p>
        </w:tc>
        <w:tc>
          <w:tcPr>
            <w:tcW w:w="1245" w:type="dxa"/>
            <w:tcBorders>
              <w:top w:val="single" w:sz="16" w:space="0" w:color="000000"/>
              <w:left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Chi-square</w:t>
            </w:r>
          </w:p>
        </w:tc>
        <w:tc>
          <w:tcPr>
            <w:tcW w:w="1029" w:type="dxa"/>
            <w:tcBorders>
              <w:top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df</w:t>
            </w:r>
          </w:p>
        </w:tc>
        <w:tc>
          <w:tcPr>
            <w:tcW w:w="1029" w:type="dxa"/>
            <w:tcBorders>
              <w:top w:val="single" w:sz="16" w:space="0" w:color="000000"/>
              <w:bottom w:val="single" w:sz="16" w:space="0" w:color="000000"/>
              <w:right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Sig.</w:t>
            </w:r>
          </w:p>
        </w:tc>
      </w:tr>
      <w:tr w:rsidR="003E6A5A" w:rsidRPr="003E6A5A">
        <w:trPr>
          <w:cantSplit/>
        </w:trPr>
        <w:tc>
          <w:tcPr>
            <w:tcW w:w="830" w:type="dxa"/>
            <w:vMerge w:val="restart"/>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Step 1</w:t>
            </w:r>
          </w:p>
        </w:tc>
        <w:tc>
          <w:tcPr>
            <w:tcW w:w="799" w:type="dxa"/>
            <w:tcBorders>
              <w:top w:val="single" w:sz="16" w:space="0" w:color="000000"/>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Step</w:t>
            </w:r>
          </w:p>
        </w:tc>
        <w:tc>
          <w:tcPr>
            <w:tcW w:w="1245" w:type="dxa"/>
            <w:tcBorders>
              <w:top w:val="single" w:sz="16" w:space="0" w:color="000000"/>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13,973</w:t>
            </w:r>
          </w:p>
        </w:tc>
        <w:tc>
          <w:tcPr>
            <w:tcW w:w="1029"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3</w:t>
            </w:r>
          </w:p>
        </w:tc>
        <w:tc>
          <w:tcPr>
            <w:tcW w:w="1029" w:type="dxa"/>
            <w:tcBorders>
              <w:top w:val="single" w:sz="16" w:space="0" w:color="000000"/>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,003</w:t>
            </w:r>
          </w:p>
        </w:tc>
      </w:tr>
      <w:tr w:rsidR="003E6A5A" w:rsidRPr="003E6A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799" w:type="dxa"/>
            <w:tcBorders>
              <w:top w:val="nil"/>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Block</w:t>
            </w:r>
          </w:p>
        </w:tc>
        <w:tc>
          <w:tcPr>
            <w:tcW w:w="1245" w:type="dxa"/>
            <w:tcBorders>
              <w:top w:val="nil"/>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13,973</w:t>
            </w:r>
          </w:p>
        </w:tc>
        <w:tc>
          <w:tcPr>
            <w:tcW w:w="1029"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3</w:t>
            </w:r>
          </w:p>
        </w:tc>
        <w:tc>
          <w:tcPr>
            <w:tcW w:w="1029" w:type="dxa"/>
            <w:tcBorders>
              <w:top w:val="nil"/>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,003</w:t>
            </w:r>
          </w:p>
        </w:tc>
      </w:tr>
      <w:tr w:rsidR="003E6A5A" w:rsidRPr="003E6A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799" w:type="dxa"/>
            <w:tcBorders>
              <w:top w:val="nil"/>
              <w:left w:val="nil"/>
              <w:bottom w:val="single" w:sz="16" w:space="0" w:color="000000"/>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Model</w:t>
            </w:r>
          </w:p>
        </w:tc>
        <w:tc>
          <w:tcPr>
            <w:tcW w:w="1245" w:type="dxa"/>
            <w:tcBorders>
              <w:top w:val="nil"/>
              <w:left w:val="single" w:sz="16" w:space="0" w:color="000000"/>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13,973</w:t>
            </w:r>
          </w:p>
        </w:tc>
        <w:tc>
          <w:tcPr>
            <w:tcW w:w="1029"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3</w:t>
            </w:r>
          </w:p>
        </w:tc>
        <w:tc>
          <w:tcPr>
            <w:tcW w:w="1029" w:type="dxa"/>
            <w:tcBorders>
              <w:top w:val="nil"/>
              <w:bottom w:val="single" w:sz="16" w:space="0" w:color="000000"/>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,003</w:t>
            </w:r>
          </w:p>
        </w:tc>
      </w:tr>
    </w:tbl>
    <w:p w:rsidR="003E6A5A" w:rsidRPr="003E6A5A" w:rsidRDefault="003E6A5A" w:rsidP="003E6A5A">
      <w:pPr>
        <w:autoSpaceDE w:val="0"/>
        <w:autoSpaceDN w:val="0"/>
        <w:adjustRightInd w:val="0"/>
        <w:spacing w:after="0" w:line="400" w:lineRule="atLeast"/>
        <w:rPr>
          <w:rFonts w:ascii="Times New Roman" w:hAnsi="Times New Roman"/>
          <w:sz w:val="24"/>
          <w:szCs w:val="24"/>
        </w:rPr>
      </w:pPr>
    </w:p>
    <w:p w:rsidR="00B1625C" w:rsidRPr="00B1625C" w:rsidRDefault="00B1625C" w:rsidP="00AB425A">
      <w:pPr>
        <w:autoSpaceDE w:val="0"/>
        <w:autoSpaceDN w:val="0"/>
        <w:adjustRightInd w:val="0"/>
        <w:spacing w:after="0" w:line="400" w:lineRule="atLeast"/>
        <w:rPr>
          <w:rFonts w:ascii="Times New Roman" w:hAnsi="Times New Roman"/>
          <w:b/>
          <w:sz w:val="24"/>
          <w:szCs w:val="24"/>
        </w:rPr>
      </w:pPr>
      <w:r w:rsidRPr="00B1625C">
        <w:rPr>
          <w:rFonts w:ascii="Times New Roman" w:hAnsi="Times New Roman"/>
          <w:b/>
          <w:sz w:val="24"/>
          <w:szCs w:val="24"/>
        </w:rPr>
        <w:t xml:space="preserve">Uji Nagelkerke R Square </w:t>
      </w:r>
    </w:p>
    <w:p w:rsidR="003E6A5A" w:rsidRPr="003E6A5A" w:rsidRDefault="003E6A5A" w:rsidP="003E6A5A">
      <w:pPr>
        <w:autoSpaceDE w:val="0"/>
        <w:autoSpaceDN w:val="0"/>
        <w:adjustRightInd w:val="0"/>
        <w:spacing w:after="0" w:line="240" w:lineRule="auto"/>
        <w:rPr>
          <w:rFonts w:ascii="Times New Roman" w:hAnsi="Times New Roman"/>
          <w:sz w:val="24"/>
          <w:szCs w:val="24"/>
        </w:rPr>
      </w:pPr>
    </w:p>
    <w:tbl>
      <w:tblPr>
        <w:tblW w:w="5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76"/>
        <w:gridCol w:w="1476"/>
        <w:gridCol w:w="1476"/>
      </w:tblGrid>
      <w:tr w:rsidR="003E6A5A" w:rsidRPr="003E6A5A">
        <w:trPr>
          <w:cantSplit/>
        </w:trPr>
        <w:tc>
          <w:tcPr>
            <w:tcW w:w="5162" w:type="dxa"/>
            <w:gridSpan w:val="4"/>
            <w:tcBorders>
              <w:top w:val="nil"/>
              <w:left w:val="nil"/>
              <w:bottom w:val="nil"/>
              <w:right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b/>
                <w:bCs/>
                <w:color w:val="000000"/>
                <w:sz w:val="18"/>
                <w:szCs w:val="18"/>
              </w:rPr>
              <w:t>Model Summary</w:t>
            </w:r>
          </w:p>
        </w:tc>
      </w:tr>
      <w:tr w:rsidR="003E6A5A" w:rsidRPr="003E6A5A">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Step</w:t>
            </w:r>
          </w:p>
        </w:tc>
        <w:tc>
          <w:tcPr>
            <w:tcW w:w="1475" w:type="dxa"/>
            <w:tcBorders>
              <w:top w:val="single" w:sz="16" w:space="0" w:color="000000"/>
              <w:left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-2 Log likelihood</w:t>
            </w:r>
          </w:p>
        </w:tc>
        <w:tc>
          <w:tcPr>
            <w:tcW w:w="1475" w:type="dxa"/>
            <w:tcBorders>
              <w:top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Cox &amp; Snell R Square</w:t>
            </w:r>
          </w:p>
        </w:tc>
        <w:tc>
          <w:tcPr>
            <w:tcW w:w="1475" w:type="dxa"/>
            <w:tcBorders>
              <w:top w:val="single" w:sz="16" w:space="0" w:color="000000"/>
              <w:bottom w:val="single" w:sz="16" w:space="0" w:color="000000"/>
              <w:right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Nagelkerke R Square</w:t>
            </w:r>
          </w:p>
        </w:tc>
      </w:tr>
      <w:tr w:rsidR="003E6A5A" w:rsidRPr="003E6A5A">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1</w:t>
            </w:r>
          </w:p>
        </w:tc>
        <w:tc>
          <w:tcPr>
            <w:tcW w:w="1475" w:type="dxa"/>
            <w:tcBorders>
              <w:top w:val="single" w:sz="16" w:space="0" w:color="000000"/>
              <w:left w:val="single" w:sz="16" w:space="0" w:color="000000"/>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46,391</w:t>
            </w:r>
            <w:r w:rsidRPr="003E6A5A">
              <w:rPr>
                <w:rFonts w:ascii="Arial" w:hAnsi="Arial" w:cs="Arial"/>
                <w:color w:val="000000"/>
                <w:sz w:val="18"/>
                <w:szCs w:val="18"/>
                <w:vertAlign w:val="superscript"/>
              </w:rPr>
              <w:t>a</w:t>
            </w:r>
          </w:p>
        </w:tc>
        <w:tc>
          <w:tcPr>
            <w:tcW w:w="1475" w:type="dxa"/>
            <w:tcBorders>
              <w:top w:val="single" w:sz="16" w:space="0" w:color="000000"/>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,248</w:t>
            </w:r>
          </w:p>
        </w:tc>
        <w:tc>
          <w:tcPr>
            <w:tcW w:w="1475" w:type="dxa"/>
            <w:tcBorders>
              <w:top w:val="single" w:sz="16" w:space="0" w:color="000000"/>
              <w:bottom w:val="single" w:sz="16" w:space="0" w:color="000000"/>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,350</w:t>
            </w:r>
          </w:p>
        </w:tc>
      </w:tr>
      <w:tr w:rsidR="003E6A5A" w:rsidRPr="003E6A5A">
        <w:trPr>
          <w:cantSplit/>
        </w:trPr>
        <w:tc>
          <w:tcPr>
            <w:tcW w:w="5162" w:type="dxa"/>
            <w:gridSpan w:val="4"/>
            <w:tcBorders>
              <w:top w:val="nil"/>
              <w:left w:val="nil"/>
              <w:bottom w:val="nil"/>
              <w:right w:val="nil"/>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a. Estimation terminated at iteration number 7 because parameter estimates changed by less than ,001.</w:t>
            </w:r>
          </w:p>
        </w:tc>
      </w:tr>
    </w:tbl>
    <w:p w:rsidR="003E6A5A" w:rsidRPr="003E6A5A" w:rsidRDefault="003E6A5A" w:rsidP="003E6A5A">
      <w:pPr>
        <w:autoSpaceDE w:val="0"/>
        <w:autoSpaceDN w:val="0"/>
        <w:adjustRightInd w:val="0"/>
        <w:spacing w:after="0" w:line="400" w:lineRule="atLeast"/>
        <w:rPr>
          <w:rFonts w:ascii="Times New Roman" w:hAnsi="Times New Roman"/>
          <w:sz w:val="24"/>
          <w:szCs w:val="24"/>
        </w:rPr>
      </w:pPr>
    </w:p>
    <w:p w:rsidR="00B1625C" w:rsidRPr="00B1625C" w:rsidRDefault="00B1625C" w:rsidP="00AB425A">
      <w:pPr>
        <w:autoSpaceDE w:val="0"/>
        <w:autoSpaceDN w:val="0"/>
        <w:adjustRightInd w:val="0"/>
        <w:spacing w:after="0" w:line="400" w:lineRule="atLeast"/>
        <w:rPr>
          <w:rFonts w:ascii="Times New Roman" w:hAnsi="Times New Roman"/>
          <w:b/>
          <w:sz w:val="24"/>
          <w:szCs w:val="24"/>
        </w:rPr>
      </w:pPr>
      <w:r w:rsidRPr="00B1625C">
        <w:rPr>
          <w:rFonts w:ascii="Times New Roman" w:hAnsi="Times New Roman"/>
          <w:b/>
          <w:sz w:val="24"/>
          <w:szCs w:val="24"/>
        </w:rPr>
        <w:t>Uji Hosmer and Lemeshow</w:t>
      </w:r>
    </w:p>
    <w:p w:rsidR="003E6A5A" w:rsidRPr="003E6A5A" w:rsidRDefault="003E6A5A" w:rsidP="003E6A5A">
      <w:pPr>
        <w:autoSpaceDE w:val="0"/>
        <w:autoSpaceDN w:val="0"/>
        <w:adjustRightInd w:val="0"/>
        <w:spacing w:after="0" w:line="240" w:lineRule="auto"/>
        <w:rPr>
          <w:rFonts w:ascii="Times New Roman" w:hAnsi="Times New Roman"/>
          <w:sz w:val="24"/>
          <w:szCs w:val="24"/>
        </w:rPr>
      </w:pPr>
    </w:p>
    <w:tbl>
      <w:tblPr>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45"/>
        <w:gridCol w:w="1030"/>
        <w:gridCol w:w="1030"/>
      </w:tblGrid>
      <w:tr w:rsidR="003E6A5A" w:rsidRPr="003E6A5A">
        <w:trPr>
          <w:cantSplit/>
        </w:trPr>
        <w:tc>
          <w:tcPr>
            <w:tcW w:w="4039" w:type="dxa"/>
            <w:gridSpan w:val="4"/>
            <w:tcBorders>
              <w:top w:val="nil"/>
              <w:left w:val="nil"/>
              <w:bottom w:val="nil"/>
              <w:right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b/>
                <w:bCs/>
                <w:color w:val="000000"/>
                <w:sz w:val="18"/>
                <w:szCs w:val="18"/>
              </w:rPr>
              <w:t>Hosmer and Lemeshow Test</w:t>
            </w:r>
          </w:p>
        </w:tc>
      </w:tr>
      <w:tr w:rsidR="003E6A5A" w:rsidRPr="003E6A5A">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Step</w:t>
            </w:r>
          </w:p>
        </w:tc>
        <w:tc>
          <w:tcPr>
            <w:tcW w:w="1244" w:type="dxa"/>
            <w:tcBorders>
              <w:top w:val="single" w:sz="16" w:space="0" w:color="000000"/>
              <w:left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Chi-square</w:t>
            </w:r>
          </w:p>
        </w:tc>
        <w:tc>
          <w:tcPr>
            <w:tcW w:w="1029" w:type="dxa"/>
            <w:tcBorders>
              <w:top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df</w:t>
            </w:r>
          </w:p>
        </w:tc>
        <w:tc>
          <w:tcPr>
            <w:tcW w:w="1029" w:type="dxa"/>
            <w:tcBorders>
              <w:top w:val="single" w:sz="16" w:space="0" w:color="000000"/>
              <w:bottom w:val="single" w:sz="16" w:space="0" w:color="000000"/>
              <w:right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Sig.</w:t>
            </w:r>
          </w:p>
        </w:tc>
      </w:tr>
      <w:tr w:rsidR="003E6A5A" w:rsidRPr="003E6A5A">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1</w:t>
            </w:r>
          </w:p>
        </w:tc>
        <w:tc>
          <w:tcPr>
            <w:tcW w:w="1244" w:type="dxa"/>
            <w:tcBorders>
              <w:top w:val="single" w:sz="16" w:space="0" w:color="000000"/>
              <w:left w:val="single" w:sz="16" w:space="0" w:color="000000"/>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3,143</w:t>
            </w:r>
          </w:p>
        </w:tc>
        <w:tc>
          <w:tcPr>
            <w:tcW w:w="1029" w:type="dxa"/>
            <w:tcBorders>
              <w:top w:val="single" w:sz="16" w:space="0" w:color="000000"/>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8</w:t>
            </w:r>
          </w:p>
        </w:tc>
        <w:tc>
          <w:tcPr>
            <w:tcW w:w="1029" w:type="dxa"/>
            <w:tcBorders>
              <w:top w:val="single" w:sz="16" w:space="0" w:color="000000"/>
              <w:bottom w:val="single" w:sz="16" w:space="0" w:color="000000"/>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,925</w:t>
            </w:r>
          </w:p>
        </w:tc>
      </w:tr>
    </w:tbl>
    <w:p w:rsidR="003E6A5A" w:rsidRPr="003E6A5A" w:rsidRDefault="003E6A5A" w:rsidP="003E6A5A">
      <w:pPr>
        <w:autoSpaceDE w:val="0"/>
        <w:autoSpaceDN w:val="0"/>
        <w:adjustRightInd w:val="0"/>
        <w:spacing w:after="0" w:line="400" w:lineRule="atLeast"/>
        <w:rPr>
          <w:rFonts w:ascii="Times New Roman" w:hAnsi="Times New Roman"/>
          <w:sz w:val="24"/>
          <w:szCs w:val="24"/>
        </w:rPr>
      </w:pPr>
    </w:p>
    <w:p w:rsidR="00AB425A" w:rsidRPr="00B1625C" w:rsidRDefault="00B1625C" w:rsidP="00AB425A">
      <w:pPr>
        <w:autoSpaceDE w:val="0"/>
        <w:autoSpaceDN w:val="0"/>
        <w:adjustRightInd w:val="0"/>
        <w:spacing w:after="0" w:line="400" w:lineRule="atLeast"/>
        <w:rPr>
          <w:rFonts w:ascii="Times New Roman" w:hAnsi="Times New Roman"/>
          <w:b/>
          <w:sz w:val="24"/>
          <w:szCs w:val="24"/>
        </w:rPr>
      </w:pPr>
      <w:r w:rsidRPr="00B1625C">
        <w:rPr>
          <w:rFonts w:ascii="Times New Roman" w:hAnsi="Times New Roman"/>
          <w:b/>
          <w:sz w:val="24"/>
          <w:szCs w:val="24"/>
        </w:rPr>
        <w:t>Klasifikasi Tabel (Blok 1)</w:t>
      </w:r>
    </w:p>
    <w:tbl>
      <w:tblPr>
        <w:tblW w:w="8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9"/>
        <w:gridCol w:w="953"/>
        <w:gridCol w:w="2460"/>
        <w:gridCol w:w="1476"/>
        <w:gridCol w:w="1476"/>
        <w:gridCol w:w="1476"/>
      </w:tblGrid>
      <w:tr w:rsidR="00AB425A" w:rsidRPr="00AB425A">
        <w:trPr>
          <w:cantSplit/>
        </w:trPr>
        <w:tc>
          <w:tcPr>
            <w:tcW w:w="8667" w:type="dxa"/>
            <w:gridSpan w:val="6"/>
            <w:tcBorders>
              <w:top w:val="nil"/>
              <w:left w:val="nil"/>
              <w:bottom w:val="nil"/>
              <w:right w:val="nil"/>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b/>
                <w:bCs/>
                <w:color w:val="000000"/>
                <w:sz w:val="18"/>
                <w:szCs w:val="18"/>
              </w:rPr>
              <w:t>Classification Table</w:t>
            </w:r>
            <w:r w:rsidRPr="00AB425A">
              <w:rPr>
                <w:rFonts w:ascii="Arial" w:hAnsi="Arial" w:cs="Arial"/>
                <w:b/>
                <w:bCs/>
                <w:color w:val="000000"/>
                <w:sz w:val="18"/>
                <w:szCs w:val="18"/>
                <w:vertAlign w:val="superscript"/>
              </w:rPr>
              <w:t>a</w:t>
            </w:r>
          </w:p>
        </w:tc>
      </w:tr>
      <w:tr w:rsidR="00AB425A" w:rsidRPr="00AB425A">
        <w:trPr>
          <w:cantSplit/>
        </w:trPr>
        <w:tc>
          <w:tcPr>
            <w:tcW w:w="830" w:type="dxa"/>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3412" w:type="dxa"/>
            <w:gridSpan w:val="2"/>
            <w:vMerge w:val="restart"/>
            <w:tcBorders>
              <w:top w:val="single" w:sz="16" w:space="0" w:color="000000"/>
              <w:left w:val="nil"/>
              <w:bottom w:val="nil"/>
              <w:right w:val="nil"/>
            </w:tcBorders>
            <w:shd w:val="clear" w:color="auto" w:fill="FFFFFF"/>
            <w:vAlign w:val="bottom"/>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Observed</w:t>
            </w:r>
          </w:p>
        </w:tc>
        <w:tc>
          <w:tcPr>
            <w:tcW w:w="4425" w:type="dxa"/>
            <w:gridSpan w:val="3"/>
            <w:tcBorders>
              <w:top w:val="single" w:sz="16" w:space="0" w:color="000000"/>
              <w:left w:val="single" w:sz="16" w:space="0" w:color="000000"/>
              <w:right w:val="single" w:sz="16" w:space="0" w:color="000000"/>
            </w:tcBorders>
            <w:shd w:val="clear" w:color="auto" w:fill="FFFFFF"/>
            <w:vAlign w:val="bottom"/>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color w:val="000000"/>
                <w:sz w:val="18"/>
                <w:szCs w:val="18"/>
              </w:rPr>
              <w:t>Predicted</w:t>
            </w:r>
          </w:p>
        </w:tc>
      </w:tr>
      <w:tr w:rsidR="00AB425A" w:rsidRPr="00AB425A">
        <w:trPr>
          <w:cantSplit/>
        </w:trPr>
        <w:tc>
          <w:tcPr>
            <w:tcW w:w="830" w:type="dxa"/>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3412" w:type="dxa"/>
            <w:gridSpan w:val="2"/>
            <w:vMerge/>
            <w:tcBorders>
              <w:top w:val="single" w:sz="16" w:space="0" w:color="000000"/>
              <w:left w:val="nil"/>
              <w:bottom w:val="nil"/>
              <w:right w:val="nil"/>
            </w:tcBorders>
            <w:shd w:val="clear" w:color="auto" w:fill="FFFFFF"/>
            <w:vAlign w:val="bottom"/>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2950" w:type="dxa"/>
            <w:gridSpan w:val="2"/>
            <w:tcBorders>
              <w:left w:val="single" w:sz="16" w:space="0" w:color="000000"/>
            </w:tcBorders>
            <w:shd w:val="clear" w:color="auto" w:fill="FFFFFF"/>
            <w:vAlign w:val="bottom"/>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color w:val="000000"/>
                <w:sz w:val="18"/>
                <w:szCs w:val="18"/>
              </w:rPr>
              <w:t>EM</w:t>
            </w:r>
          </w:p>
        </w:tc>
        <w:tc>
          <w:tcPr>
            <w:tcW w:w="1475" w:type="dxa"/>
            <w:vMerge w:val="restart"/>
            <w:tcBorders>
              <w:right w:val="single" w:sz="16" w:space="0" w:color="000000"/>
            </w:tcBorders>
            <w:shd w:val="clear" w:color="auto" w:fill="FFFFFF"/>
            <w:vAlign w:val="bottom"/>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color w:val="000000"/>
                <w:sz w:val="18"/>
                <w:szCs w:val="18"/>
              </w:rPr>
              <w:t>Percentage Correct</w:t>
            </w:r>
          </w:p>
        </w:tc>
      </w:tr>
      <w:tr w:rsidR="00AB425A" w:rsidRPr="00AB425A">
        <w:trPr>
          <w:cantSplit/>
        </w:trPr>
        <w:tc>
          <w:tcPr>
            <w:tcW w:w="830" w:type="dxa"/>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3412" w:type="dxa"/>
            <w:gridSpan w:val="2"/>
            <w:vMerge/>
            <w:tcBorders>
              <w:top w:val="single" w:sz="16" w:space="0" w:color="000000"/>
              <w:left w:val="nil"/>
              <w:bottom w:val="nil"/>
              <w:right w:val="nil"/>
            </w:tcBorders>
            <w:shd w:val="clear" w:color="auto" w:fill="FFFFFF"/>
            <w:vAlign w:val="bottom"/>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1475" w:type="dxa"/>
            <w:tcBorders>
              <w:left w:val="single" w:sz="16" w:space="0" w:color="000000"/>
              <w:bottom w:val="single" w:sz="16" w:space="0" w:color="000000"/>
            </w:tcBorders>
            <w:shd w:val="clear" w:color="auto" w:fill="FFFFFF"/>
            <w:vAlign w:val="bottom"/>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color w:val="000000"/>
                <w:sz w:val="18"/>
                <w:szCs w:val="18"/>
              </w:rPr>
              <w:t>Tidak Melakukan Manajemen Laba</w:t>
            </w:r>
          </w:p>
        </w:tc>
        <w:tc>
          <w:tcPr>
            <w:tcW w:w="1475" w:type="dxa"/>
            <w:tcBorders>
              <w:bottom w:val="single" w:sz="16" w:space="0" w:color="000000"/>
            </w:tcBorders>
            <w:shd w:val="clear" w:color="auto" w:fill="FFFFFF"/>
            <w:vAlign w:val="bottom"/>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color w:val="000000"/>
                <w:sz w:val="18"/>
                <w:szCs w:val="18"/>
              </w:rPr>
              <w:t>Melakukan Manajemen Laba</w:t>
            </w:r>
          </w:p>
        </w:tc>
        <w:tc>
          <w:tcPr>
            <w:tcW w:w="1475" w:type="dxa"/>
            <w:vMerge/>
            <w:tcBorders>
              <w:right w:val="single" w:sz="16" w:space="0" w:color="000000"/>
            </w:tcBorders>
            <w:shd w:val="clear" w:color="auto" w:fill="FFFFFF"/>
            <w:vAlign w:val="bottom"/>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r>
      <w:tr w:rsidR="00AB425A" w:rsidRPr="00AB425A">
        <w:trPr>
          <w:cantSplit/>
        </w:trPr>
        <w:tc>
          <w:tcPr>
            <w:tcW w:w="830" w:type="dxa"/>
            <w:vMerge w:val="restart"/>
            <w:tcBorders>
              <w:top w:val="single" w:sz="16" w:space="0" w:color="000000"/>
              <w:left w:val="single" w:sz="16" w:space="0" w:color="000000"/>
              <w:bottom w:val="single" w:sz="16" w:space="0" w:color="000000"/>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Step 1</w:t>
            </w:r>
          </w:p>
        </w:tc>
        <w:tc>
          <w:tcPr>
            <w:tcW w:w="953" w:type="dxa"/>
            <w:vMerge w:val="restart"/>
            <w:tcBorders>
              <w:top w:val="single" w:sz="16" w:space="0" w:color="000000"/>
              <w:left w:val="nil"/>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EM</w:t>
            </w:r>
          </w:p>
        </w:tc>
        <w:tc>
          <w:tcPr>
            <w:tcW w:w="2459" w:type="dxa"/>
            <w:tcBorders>
              <w:top w:val="single" w:sz="16" w:space="0" w:color="000000"/>
              <w:left w:val="nil"/>
              <w:right w:val="single" w:sz="16" w:space="0" w:color="000000"/>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Tidak Melakukan Manajemen Laba</w:t>
            </w:r>
          </w:p>
        </w:tc>
        <w:tc>
          <w:tcPr>
            <w:tcW w:w="1475" w:type="dxa"/>
            <w:tcBorders>
              <w:top w:val="single" w:sz="16" w:space="0" w:color="000000"/>
              <w:left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4</w:t>
            </w:r>
          </w:p>
        </w:tc>
        <w:tc>
          <w:tcPr>
            <w:tcW w:w="1475" w:type="dxa"/>
            <w:tcBorders>
              <w:top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11</w:t>
            </w:r>
          </w:p>
        </w:tc>
        <w:tc>
          <w:tcPr>
            <w:tcW w:w="1475" w:type="dxa"/>
            <w:tcBorders>
              <w:top w:val="single" w:sz="16" w:space="0" w:color="000000"/>
              <w:right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26,7</w:t>
            </w:r>
          </w:p>
        </w:tc>
      </w:tr>
      <w:tr w:rsidR="00AB425A" w:rsidRPr="00AB42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953" w:type="dxa"/>
            <w:vMerge/>
            <w:tcBorders>
              <w:top w:val="single" w:sz="16" w:space="0" w:color="000000"/>
              <w:left w:val="nil"/>
              <w:right w:val="nil"/>
            </w:tcBorders>
            <w:shd w:val="clear" w:color="auto" w:fill="FFFFFF"/>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2459" w:type="dxa"/>
            <w:tcBorders>
              <w:top w:val="nil"/>
              <w:left w:val="nil"/>
              <w:right w:val="single" w:sz="16" w:space="0" w:color="000000"/>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Melakukan Manajemen Laba</w:t>
            </w:r>
          </w:p>
        </w:tc>
        <w:tc>
          <w:tcPr>
            <w:tcW w:w="1475" w:type="dxa"/>
            <w:tcBorders>
              <w:top w:val="nil"/>
              <w:left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2</w:t>
            </w:r>
          </w:p>
        </w:tc>
        <w:tc>
          <w:tcPr>
            <w:tcW w:w="1475" w:type="dxa"/>
            <w:tcBorders>
              <w:top w:val="nil"/>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32</w:t>
            </w:r>
          </w:p>
        </w:tc>
        <w:tc>
          <w:tcPr>
            <w:tcW w:w="1475" w:type="dxa"/>
            <w:tcBorders>
              <w:top w:val="nil"/>
              <w:right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94,1</w:t>
            </w:r>
          </w:p>
        </w:tc>
      </w:tr>
      <w:tr w:rsidR="00AB425A" w:rsidRPr="00AB425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AB425A" w:rsidRPr="00AB425A" w:rsidRDefault="00AB425A" w:rsidP="00AB425A">
            <w:pPr>
              <w:autoSpaceDE w:val="0"/>
              <w:autoSpaceDN w:val="0"/>
              <w:adjustRightInd w:val="0"/>
              <w:spacing w:after="0" w:line="240" w:lineRule="auto"/>
              <w:rPr>
                <w:rFonts w:ascii="Arial" w:hAnsi="Arial" w:cs="Arial"/>
                <w:color w:val="000000"/>
                <w:sz w:val="18"/>
                <w:szCs w:val="18"/>
              </w:rPr>
            </w:pPr>
          </w:p>
        </w:tc>
        <w:tc>
          <w:tcPr>
            <w:tcW w:w="3412" w:type="dxa"/>
            <w:gridSpan w:val="2"/>
            <w:tcBorders>
              <w:top w:val="nil"/>
              <w:left w:val="nil"/>
              <w:bottom w:val="single" w:sz="16" w:space="0" w:color="000000"/>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Overall Percentage</w:t>
            </w:r>
          </w:p>
        </w:tc>
        <w:tc>
          <w:tcPr>
            <w:tcW w:w="1475" w:type="dxa"/>
            <w:tcBorders>
              <w:top w:val="nil"/>
              <w:left w:val="single" w:sz="16" w:space="0" w:color="000000"/>
              <w:bottom w:val="single" w:sz="16" w:space="0" w:color="000000"/>
            </w:tcBorders>
            <w:shd w:val="clear" w:color="auto" w:fill="FFFFFF"/>
            <w:vAlign w:val="center"/>
          </w:tcPr>
          <w:p w:rsidR="00AB425A" w:rsidRPr="00AB425A" w:rsidRDefault="00AB425A" w:rsidP="00AB425A">
            <w:pPr>
              <w:autoSpaceDE w:val="0"/>
              <w:autoSpaceDN w:val="0"/>
              <w:adjustRightInd w:val="0"/>
              <w:spacing w:after="0" w:line="240" w:lineRule="auto"/>
              <w:rPr>
                <w:rFonts w:ascii="Times New Roman" w:hAnsi="Times New Roman"/>
                <w:sz w:val="24"/>
                <w:szCs w:val="24"/>
              </w:rPr>
            </w:pPr>
          </w:p>
        </w:tc>
        <w:tc>
          <w:tcPr>
            <w:tcW w:w="1475" w:type="dxa"/>
            <w:tcBorders>
              <w:top w:val="nil"/>
              <w:bottom w:val="single" w:sz="16" w:space="0" w:color="000000"/>
            </w:tcBorders>
            <w:shd w:val="clear" w:color="auto" w:fill="FFFFFF"/>
            <w:vAlign w:val="center"/>
          </w:tcPr>
          <w:p w:rsidR="00AB425A" w:rsidRPr="00AB425A" w:rsidRDefault="00AB425A" w:rsidP="00AB425A">
            <w:pPr>
              <w:autoSpaceDE w:val="0"/>
              <w:autoSpaceDN w:val="0"/>
              <w:adjustRightInd w:val="0"/>
              <w:spacing w:after="0" w:line="240" w:lineRule="auto"/>
              <w:rPr>
                <w:rFonts w:ascii="Times New Roman" w:hAnsi="Times New Roman"/>
                <w:sz w:val="24"/>
                <w:szCs w:val="24"/>
              </w:rPr>
            </w:pPr>
          </w:p>
        </w:tc>
        <w:tc>
          <w:tcPr>
            <w:tcW w:w="1475" w:type="dxa"/>
            <w:tcBorders>
              <w:top w:val="nil"/>
              <w:bottom w:val="single" w:sz="16" w:space="0" w:color="000000"/>
              <w:right w:val="single" w:sz="16" w:space="0" w:color="000000"/>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right"/>
              <w:rPr>
                <w:rFonts w:ascii="Arial" w:hAnsi="Arial" w:cs="Arial"/>
                <w:color w:val="000000"/>
                <w:sz w:val="18"/>
                <w:szCs w:val="18"/>
              </w:rPr>
            </w:pPr>
            <w:r w:rsidRPr="00AB425A">
              <w:rPr>
                <w:rFonts w:ascii="Arial" w:hAnsi="Arial" w:cs="Arial"/>
                <w:color w:val="000000"/>
                <w:sz w:val="18"/>
                <w:szCs w:val="18"/>
              </w:rPr>
              <w:t>73,5</w:t>
            </w:r>
          </w:p>
        </w:tc>
      </w:tr>
      <w:tr w:rsidR="00AB425A" w:rsidRPr="00AB425A">
        <w:trPr>
          <w:cantSplit/>
        </w:trPr>
        <w:tc>
          <w:tcPr>
            <w:tcW w:w="8667" w:type="dxa"/>
            <w:gridSpan w:val="6"/>
            <w:tcBorders>
              <w:top w:val="nil"/>
              <w:left w:val="nil"/>
              <w:bottom w:val="nil"/>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a. The cut value is ,500</w:t>
            </w:r>
          </w:p>
        </w:tc>
      </w:tr>
    </w:tbl>
    <w:p w:rsidR="00B1625C" w:rsidRPr="00B1625C" w:rsidRDefault="00B1625C" w:rsidP="00AB425A">
      <w:pPr>
        <w:autoSpaceDE w:val="0"/>
        <w:autoSpaceDN w:val="0"/>
        <w:adjustRightInd w:val="0"/>
        <w:spacing w:after="0" w:line="400" w:lineRule="atLeast"/>
        <w:rPr>
          <w:rFonts w:ascii="Times New Roman" w:hAnsi="Times New Roman"/>
          <w:b/>
          <w:sz w:val="24"/>
          <w:szCs w:val="24"/>
        </w:rPr>
      </w:pPr>
      <w:r w:rsidRPr="00B1625C">
        <w:rPr>
          <w:rFonts w:ascii="Times New Roman" w:hAnsi="Times New Roman"/>
          <w:b/>
          <w:sz w:val="24"/>
          <w:szCs w:val="24"/>
        </w:rPr>
        <w:lastRenderedPageBreak/>
        <w:t xml:space="preserve">Uji Regresi Logistik </w:t>
      </w:r>
    </w:p>
    <w:p w:rsidR="003E6A5A" w:rsidRPr="003E6A5A" w:rsidRDefault="003E6A5A" w:rsidP="003E6A5A">
      <w:pPr>
        <w:autoSpaceDE w:val="0"/>
        <w:autoSpaceDN w:val="0"/>
        <w:adjustRightInd w:val="0"/>
        <w:spacing w:after="0" w:line="240" w:lineRule="auto"/>
        <w:rPr>
          <w:rFonts w:ascii="Times New Roman" w:hAnsi="Times New Roman"/>
          <w:sz w:val="24"/>
          <w:szCs w:val="24"/>
        </w:rPr>
      </w:pPr>
    </w:p>
    <w:tbl>
      <w:tblPr>
        <w:tblW w:w="8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1"/>
        <w:gridCol w:w="1060"/>
        <w:gridCol w:w="1014"/>
        <w:gridCol w:w="1015"/>
        <w:gridCol w:w="1015"/>
        <w:gridCol w:w="1015"/>
        <w:gridCol w:w="1015"/>
        <w:gridCol w:w="1015"/>
      </w:tblGrid>
      <w:tr w:rsidR="003E6A5A" w:rsidRPr="003E6A5A">
        <w:trPr>
          <w:cantSplit/>
        </w:trPr>
        <w:tc>
          <w:tcPr>
            <w:tcW w:w="8066" w:type="dxa"/>
            <w:gridSpan w:val="8"/>
            <w:tcBorders>
              <w:top w:val="nil"/>
              <w:left w:val="nil"/>
              <w:bottom w:val="nil"/>
              <w:right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b/>
                <w:bCs/>
                <w:color w:val="000000"/>
                <w:sz w:val="18"/>
                <w:szCs w:val="18"/>
              </w:rPr>
              <w:t>Variables in the Equation</w:t>
            </w:r>
          </w:p>
        </w:tc>
      </w:tr>
      <w:tr w:rsidR="003E6A5A" w:rsidRPr="003E6A5A">
        <w:trPr>
          <w:cantSplit/>
        </w:trPr>
        <w:tc>
          <w:tcPr>
            <w:tcW w:w="1982" w:type="dxa"/>
            <w:gridSpan w:val="2"/>
            <w:tcBorders>
              <w:top w:val="single" w:sz="16" w:space="0" w:color="000000"/>
              <w:left w:val="single" w:sz="16" w:space="0" w:color="000000"/>
              <w:bottom w:val="single" w:sz="16" w:space="0" w:color="000000"/>
              <w:right w:val="nil"/>
            </w:tcBorders>
            <w:shd w:val="clear" w:color="auto" w:fill="FFFFFF"/>
            <w:vAlign w:val="bottom"/>
          </w:tcPr>
          <w:p w:rsidR="003E6A5A" w:rsidRPr="003E6A5A" w:rsidRDefault="003E6A5A" w:rsidP="003E6A5A">
            <w:pPr>
              <w:autoSpaceDE w:val="0"/>
              <w:autoSpaceDN w:val="0"/>
              <w:adjustRightInd w:val="0"/>
              <w:spacing w:after="0" w:line="240" w:lineRule="auto"/>
              <w:rPr>
                <w:rFonts w:ascii="Times New Roman" w:hAnsi="Times New Roman"/>
                <w:sz w:val="24"/>
                <w:szCs w:val="24"/>
              </w:rPr>
            </w:pPr>
          </w:p>
        </w:tc>
        <w:tc>
          <w:tcPr>
            <w:tcW w:w="1014" w:type="dxa"/>
            <w:tcBorders>
              <w:top w:val="single" w:sz="16" w:space="0" w:color="000000"/>
              <w:left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B</w:t>
            </w:r>
          </w:p>
        </w:tc>
        <w:tc>
          <w:tcPr>
            <w:tcW w:w="1014" w:type="dxa"/>
            <w:tcBorders>
              <w:top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S.E.</w:t>
            </w:r>
          </w:p>
        </w:tc>
        <w:tc>
          <w:tcPr>
            <w:tcW w:w="1014" w:type="dxa"/>
            <w:tcBorders>
              <w:top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Wald</w:t>
            </w:r>
          </w:p>
        </w:tc>
        <w:tc>
          <w:tcPr>
            <w:tcW w:w="1014" w:type="dxa"/>
            <w:tcBorders>
              <w:top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df</w:t>
            </w:r>
          </w:p>
        </w:tc>
        <w:tc>
          <w:tcPr>
            <w:tcW w:w="1014" w:type="dxa"/>
            <w:tcBorders>
              <w:top w:val="single" w:sz="16" w:space="0" w:color="000000"/>
              <w:bottom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Sig.</w:t>
            </w:r>
          </w:p>
        </w:tc>
        <w:tc>
          <w:tcPr>
            <w:tcW w:w="1014" w:type="dxa"/>
            <w:tcBorders>
              <w:top w:val="single" w:sz="16" w:space="0" w:color="000000"/>
              <w:bottom w:val="single" w:sz="16" w:space="0" w:color="000000"/>
              <w:right w:val="single" w:sz="16" w:space="0" w:color="000000"/>
            </w:tcBorders>
            <w:shd w:val="clear" w:color="auto" w:fill="FFFFFF"/>
            <w:vAlign w:val="bottom"/>
          </w:tcPr>
          <w:p w:rsidR="003E6A5A" w:rsidRPr="003E6A5A" w:rsidRDefault="003E6A5A" w:rsidP="003E6A5A">
            <w:pPr>
              <w:autoSpaceDE w:val="0"/>
              <w:autoSpaceDN w:val="0"/>
              <w:adjustRightInd w:val="0"/>
              <w:spacing w:after="0" w:line="320" w:lineRule="atLeast"/>
              <w:ind w:left="60" w:right="60"/>
              <w:jc w:val="center"/>
              <w:rPr>
                <w:rFonts w:ascii="Arial" w:hAnsi="Arial" w:cs="Arial"/>
                <w:color w:val="000000"/>
                <w:sz w:val="18"/>
                <w:szCs w:val="18"/>
              </w:rPr>
            </w:pPr>
            <w:r w:rsidRPr="003E6A5A">
              <w:rPr>
                <w:rFonts w:ascii="Arial" w:hAnsi="Arial" w:cs="Arial"/>
                <w:color w:val="000000"/>
                <w:sz w:val="18"/>
                <w:szCs w:val="18"/>
              </w:rPr>
              <w:t>Exp(B)</w:t>
            </w:r>
          </w:p>
        </w:tc>
      </w:tr>
      <w:tr w:rsidR="003E6A5A" w:rsidRPr="003E6A5A">
        <w:trPr>
          <w:cantSplit/>
        </w:trPr>
        <w:tc>
          <w:tcPr>
            <w:tcW w:w="922" w:type="dxa"/>
            <w:vMerge w:val="restart"/>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Step 1</w:t>
            </w:r>
            <w:r w:rsidRPr="003E6A5A">
              <w:rPr>
                <w:rFonts w:ascii="Arial" w:hAnsi="Arial" w:cs="Arial"/>
                <w:color w:val="000000"/>
                <w:sz w:val="18"/>
                <w:szCs w:val="18"/>
                <w:vertAlign w:val="superscript"/>
              </w:rPr>
              <w:t>a</w:t>
            </w:r>
          </w:p>
        </w:tc>
        <w:tc>
          <w:tcPr>
            <w:tcW w:w="1060" w:type="dxa"/>
            <w:tcBorders>
              <w:top w:val="single" w:sz="16" w:space="0" w:color="000000"/>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TP</w:t>
            </w:r>
          </w:p>
        </w:tc>
        <w:tc>
          <w:tcPr>
            <w:tcW w:w="1014" w:type="dxa"/>
            <w:tcBorders>
              <w:top w:val="single" w:sz="16" w:space="0" w:color="000000"/>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-8,691</w:t>
            </w:r>
          </w:p>
        </w:tc>
        <w:tc>
          <w:tcPr>
            <w:tcW w:w="1014"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4,380</w:t>
            </w:r>
          </w:p>
        </w:tc>
        <w:tc>
          <w:tcPr>
            <w:tcW w:w="1014"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3,936</w:t>
            </w:r>
          </w:p>
        </w:tc>
        <w:tc>
          <w:tcPr>
            <w:tcW w:w="1014"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w:t>
            </w:r>
          </w:p>
        </w:tc>
        <w:tc>
          <w:tcPr>
            <w:tcW w:w="1014" w:type="dxa"/>
            <w:tcBorders>
              <w:top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,047</w:t>
            </w:r>
          </w:p>
        </w:tc>
        <w:tc>
          <w:tcPr>
            <w:tcW w:w="1014" w:type="dxa"/>
            <w:tcBorders>
              <w:top w:val="single" w:sz="16" w:space="0" w:color="000000"/>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,000</w:t>
            </w:r>
          </w:p>
        </w:tc>
      </w:tr>
      <w:tr w:rsidR="003E6A5A" w:rsidRPr="003E6A5A">
        <w:trPr>
          <w:cantSplit/>
        </w:trPr>
        <w:tc>
          <w:tcPr>
            <w:tcW w:w="922"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1060" w:type="dxa"/>
            <w:tcBorders>
              <w:top w:val="nil"/>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DCA</w:t>
            </w:r>
          </w:p>
        </w:tc>
        <w:tc>
          <w:tcPr>
            <w:tcW w:w="1014" w:type="dxa"/>
            <w:tcBorders>
              <w:top w:val="nil"/>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-1,157</w:t>
            </w:r>
          </w:p>
        </w:tc>
        <w:tc>
          <w:tcPr>
            <w:tcW w:w="1014"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,774</w:t>
            </w:r>
          </w:p>
        </w:tc>
        <w:tc>
          <w:tcPr>
            <w:tcW w:w="1014"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2,237</w:t>
            </w:r>
          </w:p>
        </w:tc>
        <w:tc>
          <w:tcPr>
            <w:tcW w:w="1014"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w:t>
            </w:r>
          </w:p>
        </w:tc>
        <w:tc>
          <w:tcPr>
            <w:tcW w:w="1014"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,135</w:t>
            </w:r>
          </w:p>
        </w:tc>
        <w:tc>
          <w:tcPr>
            <w:tcW w:w="1014" w:type="dxa"/>
            <w:tcBorders>
              <w:top w:val="nil"/>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,314</w:t>
            </w:r>
          </w:p>
        </w:tc>
      </w:tr>
      <w:tr w:rsidR="003E6A5A" w:rsidRPr="003E6A5A">
        <w:trPr>
          <w:cantSplit/>
        </w:trPr>
        <w:tc>
          <w:tcPr>
            <w:tcW w:w="922"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1060" w:type="dxa"/>
            <w:tcBorders>
              <w:top w:val="nil"/>
              <w:left w:val="nil"/>
              <w:bottom w:val="nil"/>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OCI</w:t>
            </w:r>
          </w:p>
        </w:tc>
        <w:tc>
          <w:tcPr>
            <w:tcW w:w="1014" w:type="dxa"/>
            <w:tcBorders>
              <w:top w:val="nil"/>
              <w:left w:val="single" w:sz="16" w:space="0" w:color="000000"/>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-,662</w:t>
            </w:r>
          </w:p>
        </w:tc>
        <w:tc>
          <w:tcPr>
            <w:tcW w:w="1014"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1,118</w:t>
            </w:r>
          </w:p>
        </w:tc>
        <w:tc>
          <w:tcPr>
            <w:tcW w:w="1014"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,350</w:t>
            </w:r>
          </w:p>
        </w:tc>
        <w:tc>
          <w:tcPr>
            <w:tcW w:w="1014"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w:t>
            </w:r>
          </w:p>
        </w:tc>
        <w:tc>
          <w:tcPr>
            <w:tcW w:w="1014" w:type="dxa"/>
            <w:tcBorders>
              <w:top w:val="nil"/>
              <w:bottom w:val="nil"/>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,554</w:t>
            </w:r>
          </w:p>
        </w:tc>
        <w:tc>
          <w:tcPr>
            <w:tcW w:w="1014" w:type="dxa"/>
            <w:tcBorders>
              <w:top w:val="nil"/>
              <w:bottom w:val="nil"/>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,516</w:t>
            </w:r>
          </w:p>
        </w:tc>
      </w:tr>
      <w:tr w:rsidR="003E6A5A" w:rsidRPr="003E6A5A">
        <w:trPr>
          <w:cantSplit/>
        </w:trPr>
        <w:tc>
          <w:tcPr>
            <w:tcW w:w="922" w:type="dxa"/>
            <w:vMerge/>
            <w:tcBorders>
              <w:top w:val="single" w:sz="16" w:space="0" w:color="000000"/>
              <w:left w:val="single" w:sz="16" w:space="0" w:color="000000"/>
              <w:bottom w:val="single" w:sz="16" w:space="0" w:color="000000"/>
              <w:right w:val="nil"/>
            </w:tcBorders>
            <w:shd w:val="clear" w:color="auto" w:fill="FFFFFF"/>
          </w:tcPr>
          <w:p w:rsidR="003E6A5A" w:rsidRPr="003E6A5A" w:rsidRDefault="003E6A5A" w:rsidP="003E6A5A">
            <w:pPr>
              <w:autoSpaceDE w:val="0"/>
              <w:autoSpaceDN w:val="0"/>
              <w:adjustRightInd w:val="0"/>
              <w:spacing w:after="0" w:line="240" w:lineRule="auto"/>
              <w:rPr>
                <w:rFonts w:ascii="Arial" w:hAnsi="Arial" w:cs="Arial"/>
                <w:color w:val="000000"/>
                <w:sz w:val="18"/>
                <w:szCs w:val="18"/>
              </w:rPr>
            </w:pPr>
          </w:p>
        </w:tc>
        <w:tc>
          <w:tcPr>
            <w:tcW w:w="1060" w:type="dxa"/>
            <w:tcBorders>
              <w:top w:val="nil"/>
              <w:left w:val="nil"/>
              <w:bottom w:val="single" w:sz="16" w:space="0" w:color="000000"/>
              <w:right w:val="single" w:sz="16" w:space="0" w:color="000000"/>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Constant</w:t>
            </w:r>
          </w:p>
        </w:tc>
        <w:tc>
          <w:tcPr>
            <w:tcW w:w="1014" w:type="dxa"/>
            <w:tcBorders>
              <w:top w:val="nil"/>
              <w:left w:val="single" w:sz="16" w:space="0" w:color="000000"/>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2,256</w:t>
            </w:r>
          </w:p>
        </w:tc>
        <w:tc>
          <w:tcPr>
            <w:tcW w:w="1014"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1,317</w:t>
            </w:r>
          </w:p>
        </w:tc>
        <w:tc>
          <w:tcPr>
            <w:tcW w:w="1014"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2,935</w:t>
            </w:r>
          </w:p>
        </w:tc>
        <w:tc>
          <w:tcPr>
            <w:tcW w:w="1014"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1</w:t>
            </w:r>
          </w:p>
        </w:tc>
        <w:tc>
          <w:tcPr>
            <w:tcW w:w="1014" w:type="dxa"/>
            <w:tcBorders>
              <w:top w:val="nil"/>
              <w:bottom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,087</w:t>
            </w:r>
          </w:p>
        </w:tc>
        <w:tc>
          <w:tcPr>
            <w:tcW w:w="1014" w:type="dxa"/>
            <w:tcBorders>
              <w:top w:val="nil"/>
              <w:bottom w:val="single" w:sz="16" w:space="0" w:color="000000"/>
              <w:right w:val="single" w:sz="16" w:space="0" w:color="000000"/>
            </w:tcBorders>
            <w:shd w:val="clear" w:color="auto" w:fill="FFFFFF"/>
            <w:vAlign w:val="center"/>
          </w:tcPr>
          <w:p w:rsidR="003E6A5A" w:rsidRPr="003E6A5A" w:rsidRDefault="003E6A5A" w:rsidP="003E6A5A">
            <w:pPr>
              <w:autoSpaceDE w:val="0"/>
              <w:autoSpaceDN w:val="0"/>
              <w:adjustRightInd w:val="0"/>
              <w:spacing w:after="0" w:line="320" w:lineRule="atLeast"/>
              <w:ind w:left="60" w:right="60"/>
              <w:jc w:val="right"/>
              <w:rPr>
                <w:rFonts w:ascii="Arial" w:hAnsi="Arial" w:cs="Arial"/>
                <w:color w:val="000000"/>
                <w:sz w:val="18"/>
                <w:szCs w:val="18"/>
              </w:rPr>
            </w:pPr>
            <w:r w:rsidRPr="003E6A5A">
              <w:rPr>
                <w:rFonts w:ascii="Arial" w:hAnsi="Arial" w:cs="Arial"/>
                <w:color w:val="000000"/>
                <w:sz w:val="18"/>
                <w:szCs w:val="18"/>
              </w:rPr>
              <w:t>9,545</w:t>
            </w:r>
          </w:p>
        </w:tc>
      </w:tr>
      <w:tr w:rsidR="003E6A5A" w:rsidRPr="003E6A5A">
        <w:trPr>
          <w:cantSplit/>
        </w:trPr>
        <w:tc>
          <w:tcPr>
            <w:tcW w:w="8066" w:type="dxa"/>
            <w:gridSpan w:val="8"/>
            <w:tcBorders>
              <w:top w:val="nil"/>
              <w:left w:val="nil"/>
              <w:bottom w:val="nil"/>
              <w:right w:val="nil"/>
            </w:tcBorders>
            <w:shd w:val="clear" w:color="auto" w:fill="FFFFFF"/>
          </w:tcPr>
          <w:p w:rsidR="003E6A5A" w:rsidRPr="003E6A5A" w:rsidRDefault="003E6A5A" w:rsidP="003E6A5A">
            <w:pPr>
              <w:autoSpaceDE w:val="0"/>
              <w:autoSpaceDN w:val="0"/>
              <w:adjustRightInd w:val="0"/>
              <w:spacing w:after="0" w:line="320" w:lineRule="atLeast"/>
              <w:ind w:left="60" w:right="60"/>
              <w:rPr>
                <w:rFonts w:ascii="Arial" w:hAnsi="Arial" w:cs="Arial"/>
                <w:color w:val="000000"/>
                <w:sz w:val="18"/>
                <w:szCs w:val="18"/>
              </w:rPr>
            </w:pPr>
            <w:r w:rsidRPr="003E6A5A">
              <w:rPr>
                <w:rFonts w:ascii="Arial" w:hAnsi="Arial" w:cs="Arial"/>
                <w:color w:val="000000"/>
                <w:sz w:val="18"/>
                <w:szCs w:val="18"/>
              </w:rPr>
              <w:t>a. Variable(s) entered on step 1: TP, DCA, OCI.</w:t>
            </w:r>
          </w:p>
        </w:tc>
      </w:tr>
    </w:tbl>
    <w:p w:rsidR="003E6A5A" w:rsidRPr="003E6A5A" w:rsidRDefault="003E6A5A" w:rsidP="003E6A5A">
      <w:pPr>
        <w:autoSpaceDE w:val="0"/>
        <w:autoSpaceDN w:val="0"/>
        <w:adjustRightInd w:val="0"/>
        <w:spacing w:after="0" w:line="400" w:lineRule="atLeast"/>
        <w:rPr>
          <w:rFonts w:ascii="Times New Roman" w:hAnsi="Times New Roman"/>
          <w:sz w:val="24"/>
          <w:szCs w:val="24"/>
        </w:rPr>
      </w:pPr>
    </w:p>
    <w:p w:rsidR="00AB425A" w:rsidRPr="00B1625C" w:rsidRDefault="00B1625C" w:rsidP="00AB425A">
      <w:pPr>
        <w:autoSpaceDE w:val="0"/>
        <w:autoSpaceDN w:val="0"/>
        <w:adjustRightInd w:val="0"/>
        <w:spacing w:after="0" w:line="400" w:lineRule="atLeast"/>
        <w:rPr>
          <w:rFonts w:ascii="Times New Roman" w:hAnsi="Times New Roman"/>
          <w:b/>
          <w:sz w:val="24"/>
          <w:szCs w:val="24"/>
        </w:rPr>
      </w:pPr>
      <w:r w:rsidRPr="00B1625C">
        <w:rPr>
          <w:rFonts w:ascii="Times New Roman" w:hAnsi="Times New Roman"/>
          <w:b/>
          <w:sz w:val="24"/>
          <w:szCs w:val="24"/>
        </w:rPr>
        <w:t>Data Outlier</w:t>
      </w:r>
      <w:r>
        <w:rPr>
          <w:rFonts w:ascii="Times New Roman" w:hAnsi="Times New Roman"/>
          <w:b/>
          <w:sz w:val="24"/>
          <w:szCs w:val="24"/>
        </w:rPr>
        <w:t xml:space="preserve"> n = 49</w:t>
      </w:r>
    </w:p>
    <w:tbl>
      <w:tblPr>
        <w:tblW w:w="5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44"/>
      </w:tblGrid>
      <w:tr w:rsidR="00AB425A" w:rsidRPr="00AB425A" w:rsidTr="006847A2">
        <w:trPr>
          <w:cantSplit/>
        </w:trPr>
        <w:tc>
          <w:tcPr>
            <w:tcW w:w="5744" w:type="dxa"/>
            <w:tcBorders>
              <w:top w:val="nil"/>
              <w:left w:val="nil"/>
              <w:bottom w:val="nil"/>
              <w:right w:val="nil"/>
            </w:tcBorders>
            <w:shd w:val="clear" w:color="auto" w:fill="FFFFFF"/>
            <w:vAlign w:val="center"/>
          </w:tcPr>
          <w:p w:rsidR="00AB425A" w:rsidRPr="00AB425A" w:rsidRDefault="00AB425A" w:rsidP="00AB425A">
            <w:pPr>
              <w:autoSpaceDE w:val="0"/>
              <w:autoSpaceDN w:val="0"/>
              <w:adjustRightInd w:val="0"/>
              <w:spacing w:after="0" w:line="320" w:lineRule="atLeast"/>
              <w:ind w:left="60" w:right="60"/>
              <w:jc w:val="center"/>
              <w:rPr>
                <w:rFonts w:ascii="Arial" w:hAnsi="Arial" w:cs="Arial"/>
                <w:color w:val="000000"/>
                <w:sz w:val="18"/>
                <w:szCs w:val="18"/>
              </w:rPr>
            </w:pPr>
            <w:r w:rsidRPr="00AB425A">
              <w:rPr>
                <w:rFonts w:ascii="Arial" w:hAnsi="Arial" w:cs="Arial"/>
                <w:b/>
                <w:bCs/>
                <w:color w:val="000000"/>
                <w:sz w:val="18"/>
                <w:szCs w:val="18"/>
              </w:rPr>
              <w:t>Casewise List</w:t>
            </w:r>
            <w:r w:rsidRPr="00AB425A">
              <w:rPr>
                <w:rFonts w:ascii="Arial" w:hAnsi="Arial" w:cs="Arial"/>
                <w:b/>
                <w:bCs/>
                <w:color w:val="000000"/>
                <w:sz w:val="18"/>
                <w:szCs w:val="18"/>
                <w:vertAlign w:val="superscript"/>
              </w:rPr>
              <w:t>a</w:t>
            </w:r>
          </w:p>
        </w:tc>
      </w:tr>
      <w:tr w:rsidR="00AB425A" w:rsidRPr="00AB425A" w:rsidTr="006847A2">
        <w:trPr>
          <w:cantSplit/>
        </w:trPr>
        <w:tc>
          <w:tcPr>
            <w:tcW w:w="574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AB425A" w:rsidRPr="00AB425A" w:rsidRDefault="00AB425A" w:rsidP="00AB425A">
            <w:pPr>
              <w:autoSpaceDE w:val="0"/>
              <w:autoSpaceDN w:val="0"/>
              <w:adjustRightInd w:val="0"/>
              <w:spacing w:after="0" w:line="240" w:lineRule="auto"/>
              <w:rPr>
                <w:rFonts w:ascii="Times New Roman" w:hAnsi="Times New Roman"/>
                <w:sz w:val="24"/>
                <w:szCs w:val="24"/>
              </w:rPr>
            </w:pPr>
          </w:p>
        </w:tc>
      </w:tr>
      <w:tr w:rsidR="00AB425A" w:rsidRPr="00AB425A" w:rsidTr="006847A2">
        <w:trPr>
          <w:cantSplit/>
        </w:trPr>
        <w:tc>
          <w:tcPr>
            <w:tcW w:w="5744" w:type="dxa"/>
            <w:tcBorders>
              <w:top w:val="nil"/>
              <w:left w:val="nil"/>
              <w:bottom w:val="nil"/>
              <w:right w:val="nil"/>
            </w:tcBorders>
            <w:shd w:val="clear" w:color="auto" w:fill="FFFFFF"/>
          </w:tcPr>
          <w:p w:rsidR="00AB425A" w:rsidRPr="00AB425A" w:rsidRDefault="00AB425A" w:rsidP="00AB425A">
            <w:pPr>
              <w:autoSpaceDE w:val="0"/>
              <w:autoSpaceDN w:val="0"/>
              <w:adjustRightInd w:val="0"/>
              <w:spacing w:after="0" w:line="320" w:lineRule="atLeast"/>
              <w:ind w:left="60" w:right="60"/>
              <w:rPr>
                <w:rFonts w:ascii="Arial" w:hAnsi="Arial" w:cs="Arial"/>
                <w:color w:val="000000"/>
                <w:sz w:val="18"/>
                <w:szCs w:val="18"/>
              </w:rPr>
            </w:pPr>
            <w:r w:rsidRPr="00AB425A">
              <w:rPr>
                <w:rFonts w:ascii="Arial" w:hAnsi="Arial" w:cs="Arial"/>
                <w:color w:val="000000"/>
                <w:sz w:val="18"/>
                <w:szCs w:val="18"/>
              </w:rPr>
              <w:t>a. The casewise plot is not produced because no outliers were found.</w:t>
            </w:r>
          </w:p>
        </w:tc>
      </w:tr>
    </w:tbl>
    <w:p w:rsidR="00AB425A" w:rsidRPr="00AB425A" w:rsidRDefault="006847A2" w:rsidP="006847A2">
      <w:pPr>
        <w:tabs>
          <w:tab w:val="left" w:pos="1516"/>
        </w:tabs>
        <w:autoSpaceDE w:val="0"/>
        <w:autoSpaceDN w:val="0"/>
        <w:adjustRightInd w:val="0"/>
        <w:spacing w:after="0" w:line="400" w:lineRule="atLeast"/>
        <w:rPr>
          <w:rFonts w:ascii="Times New Roman" w:hAnsi="Times New Roman"/>
          <w:sz w:val="24"/>
          <w:szCs w:val="24"/>
        </w:rPr>
      </w:pPr>
      <w:r>
        <w:rPr>
          <w:rFonts w:ascii="Times New Roman" w:hAnsi="Times New Roman"/>
          <w:sz w:val="24"/>
          <w:szCs w:val="24"/>
        </w:rPr>
        <w:tab/>
      </w:r>
    </w:p>
    <w:p w:rsidR="00252080" w:rsidRDefault="00252080"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847A2">
      <w:pPr>
        <w:rPr>
          <w:rFonts w:ascii="Times New Roman" w:hAnsi="Times New Roman"/>
          <w:b/>
          <w:sz w:val="24"/>
          <w:szCs w:val="24"/>
        </w:rPr>
      </w:pPr>
    </w:p>
    <w:p w:rsidR="00622C69" w:rsidRDefault="00622C69" w:rsidP="00622C69">
      <w:pPr>
        <w:tabs>
          <w:tab w:val="left" w:pos="720"/>
          <w:tab w:val="right" w:leader="dot" w:pos="7380"/>
          <w:tab w:val="left" w:pos="7560"/>
        </w:tabs>
        <w:spacing w:after="0" w:line="480" w:lineRule="auto"/>
        <w:jc w:val="center"/>
        <w:rPr>
          <w:rFonts w:ascii="Times New Roman" w:hAnsi="Times New Roman"/>
          <w:b/>
          <w:sz w:val="24"/>
          <w:szCs w:val="24"/>
        </w:rPr>
      </w:pPr>
      <w:r>
        <w:rPr>
          <w:rFonts w:ascii="Times New Roman" w:hAnsi="Times New Roman"/>
          <w:b/>
          <w:sz w:val="24"/>
          <w:szCs w:val="24"/>
        </w:rPr>
        <w:lastRenderedPageBreak/>
        <w:t>RIWAYAT HIDUP</w:t>
      </w:r>
    </w:p>
    <w:p w:rsidR="00622C69" w:rsidRDefault="00622C69" w:rsidP="00622C69">
      <w:pPr>
        <w:tabs>
          <w:tab w:val="left" w:pos="720"/>
          <w:tab w:val="right" w:leader="dot" w:pos="7380"/>
          <w:tab w:val="left" w:pos="7560"/>
        </w:tabs>
        <w:spacing w:after="0" w:line="480" w:lineRule="auto"/>
        <w:jc w:val="center"/>
        <w:rPr>
          <w:rFonts w:ascii="Times New Roman" w:hAnsi="Times New Roman"/>
          <w:b/>
          <w:sz w:val="24"/>
          <w:szCs w:val="24"/>
        </w:rPr>
      </w:pPr>
    </w:p>
    <w:p w:rsidR="00622C69" w:rsidRDefault="00622C69" w:rsidP="00622C69">
      <w:pPr>
        <w:tabs>
          <w:tab w:val="left" w:pos="720"/>
          <w:tab w:val="right" w:leader="dot" w:pos="7380"/>
          <w:tab w:val="left" w:pos="7560"/>
        </w:tabs>
        <w:spacing w:after="0" w:line="480" w:lineRule="auto"/>
        <w:jc w:val="both"/>
        <w:rPr>
          <w:rFonts w:ascii="Times New Roman" w:hAnsi="Times New Roman"/>
          <w:sz w:val="24"/>
          <w:szCs w:val="24"/>
        </w:rPr>
      </w:pPr>
      <w:r>
        <w:rPr>
          <w:noProof/>
        </w:rPr>
        <w:drawing>
          <wp:anchor distT="0" distB="0" distL="114300" distR="114300" simplePos="0" relativeHeight="251667968" behindDoc="1" locked="0" layoutInCell="1" allowOverlap="1">
            <wp:simplePos x="0" y="0"/>
            <wp:positionH relativeFrom="column">
              <wp:posOffset>-1905</wp:posOffset>
            </wp:positionH>
            <wp:positionV relativeFrom="paragraph">
              <wp:posOffset>-1905</wp:posOffset>
            </wp:positionV>
            <wp:extent cx="1205865" cy="1440180"/>
            <wp:effectExtent l="0" t="0" r="0" b="7620"/>
            <wp:wrapTight wrapText="bothSides">
              <wp:wrapPolygon edited="0">
                <wp:start x="0" y="0"/>
                <wp:lineTo x="0" y="21429"/>
                <wp:lineTo x="21156" y="21429"/>
                <wp:lineTo x="21156" y="0"/>
                <wp:lineTo x="0" y="0"/>
              </wp:wrapPolygon>
            </wp:wrapTight>
            <wp:docPr id="12" name="Picture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5865" cy="14401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 xml:space="preserve">Penulis lahir pada tanggal 13 November 1994 di Jakarta. Anak pertama dari tiga bersaudara pasangan R. Himan dan Gautami. Penulis lulus pendidikan sekolah dasar pada tahun 2006 di SDN 03 Pagi Jakarta barat, lulus Sekolah Menengah Pertama di SMPN 45 Jakarta pada tahun 2009, lulus pendidikan Sekolah Menengah Atas diselesaikan pada tahun 2012 di SMAN 95 Jakarta dan lulus perguruan tinggi Negeri tahun 2015 di Program Diploma Universitas Negeri Jakarta (UNJ). Pada tahun 2015 penulis diterima sebagai mahasiswa di Program Sarjana Universitas Negeri Jakarta pada Program Studi Akuntansi. </w:t>
      </w:r>
    </w:p>
    <w:p w:rsidR="00622C69" w:rsidRDefault="00622C69" w:rsidP="006847A2">
      <w:pPr>
        <w:rPr>
          <w:rFonts w:ascii="Times New Roman" w:hAnsi="Times New Roman"/>
          <w:b/>
          <w:sz w:val="24"/>
          <w:szCs w:val="24"/>
        </w:rPr>
      </w:pPr>
    </w:p>
    <w:sectPr w:rsidR="00622C69" w:rsidSect="00EC1CAD">
      <w:headerReference w:type="default" r:id="rId40"/>
      <w:footerReference w:type="default" r:id="rId41"/>
      <w:pgSz w:w="11907" w:h="16839" w:code="9"/>
      <w:pgMar w:top="2274" w:right="1701" w:bottom="1701" w:left="2274" w:header="709" w:footer="709" w:gutter="0"/>
      <w:pgNumType w:start="8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076" w:rsidRDefault="007D1076" w:rsidP="00383F65">
      <w:pPr>
        <w:spacing w:after="0" w:line="240" w:lineRule="auto"/>
      </w:pPr>
      <w:r>
        <w:separator/>
      </w:r>
    </w:p>
  </w:endnote>
  <w:endnote w:type="continuationSeparator" w:id="0">
    <w:p w:rsidR="007D1076" w:rsidRDefault="007D1076" w:rsidP="003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762562"/>
      <w:docPartObj>
        <w:docPartGallery w:val="Page Numbers (Bottom of Page)"/>
        <w:docPartUnique/>
      </w:docPartObj>
    </w:sdtPr>
    <w:sdtEndPr>
      <w:rPr>
        <w:noProof/>
      </w:rPr>
    </w:sdtEndPr>
    <w:sdtContent>
      <w:p w:rsidR="00907729" w:rsidRDefault="00907729">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2E7B2F" w:rsidRDefault="002E7B2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2F" w:rsidRPr="006A4F90" w:rsidRDefault="002E7B2F" w:rsidP="006A4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29" w:rsidRDefault="00907729" w:rsidP="00907729">
    <w:pPr>
      <w:pStyle w:val="Footer"/>
      <w:tabs>
        <w:tab w:val="left" w:pos="3933"/>
        <w:tab w:val="center" w:pos="3969"/>
        <w:tab w:val="left" w:pos="4556"/>
      </w:tabs>
    </w:pPr>
    <w:r>
      <w:tab/>
    </w:r>
    <w:r>
      <w:tab/>
    </w:r>
    <w:r>
      <w:rPr>
        <w:noProof/>
      </w:rPr>
      <w:tab/>
    </w:r>
  </w:p>
  <w:p w:rsidR="002E7B2F" w:rsidRDefault="002E7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184330"/>
      <w:docPartObj>
        <w:docPartGallery w:val="Page Numbers (Bottom of Page)"/>
        <w:docPartUnique/>
      </w:docPartObj>
    </w:sdtPr>
    <w:sdtEndPr>
      <w:rPr>
        <w:noProof/>
      </w:rPr>
    </w:sdtEndPr>
    <w:sdtContent>
      <w:p w:rsidR="00907729" w:rsidRDefault="00907729">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907729" w:rsidRDefault="009077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2F" w:rsidRDefault="002E7B2F">
    <w:pPr>
      <w:pStyle w:val="Footer"/>
      <w:jc w:val="center"/>
    </w:pPr>
  </w:p>
  <w:p w:rsidR="002E7B2F" w:rsidRDefault="002E7B2F" w:rsidP="0070707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2F" w:rsidRDefault="002E7B2F">
    <w:pPr>
      <w:pStyle w:val="Footer"/>
      <w:jc w:val="center"/>
    </w:pPr>
    <w:r>
      <w:fldChar w:fldCharType="begin"/>
    </w:r>
    <w:r>
      <w:instrText xml:space="preserve"> PAGE   \* MERGEFORMAT </w:instrText>
    </w:r>
    <w:r>
      <w:fldChar w:fldCharType="separate"/>
    </w:r>
    <w:r w:rsidR="00907729">
      <w:rPr>
        <w:noProof/>
      </w:rPr>
      <w:t>1</w:t>
    </w:r>
    <w:r>
      <w:rPr>
        <w:noProof/>
      </w:rPr>
      <w:fldChar w:fldCharType="end"/>
    </w:r>
  </w:p>
  <w:p w:rsidR="002E7B2F" w:rsidRDefault="002E7B2F" w:rsidP="00745E62">
    <w:pPr>
      <w:pStyle w:val="Footer"/>
      <w:tabs>
        <w:tab w:val="clear" w:pos="4680"/>
        <w:tab w:val="clear" w:pos="9360"/>
        <w:tab w:val="left" w:pos="470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2F" w:rsidRDefault="002E7B2F">
    <w:pPr>
      <w:pStyle w:val="Footer"/>
      <w:jc w:val="center"/>
    </w:pPr>
    <w:r>
      <w:fldChar w:fldCharType="begin"/>
    </w:r>
    <w:r>
      <w:instrText xml:space="preserve"> PAGE   \* MERGEFORMAT </w:instrText>
    </w:r>
    <w:r>
      <w:fldChar w:fldCharType="separate"/>
    </w:r>
    <w:r w:rsidR="00907729">
      <w:rPr>
        <w:noProof/>
      </w:rPr>
      <w:t>50</w:t>
    </w:r>
    <w:r>
      <w:rPr>
        <w:noProof/>
      </w:rPr>
      <w:fldChar w:fldCharType="end"/>
    </w:r>
  </w:p>
  <w:p w:rsidR="002E7B2F" w:rsidRDefault="002E7B2F" w:rsidP="00745E62">
    <w:pPr>
      <w:pStyle w:val="Footer"/>
      <w:tabs>
        <w:tab w:val="clear" w:pos="4680"/>
        <w:tab w:val="clear" w:pos="9360"/>
        <w:tab w:val="left" w:pos="4705"/>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117216"/>
      <w:docPartObj>
        <w:docPartGallery w:val="Page Numbers (Bottom of Page)"/>
        <w:docPartUnique/>
      </w:docPartObj>
    </w:sdtPr>
    <w:sdtEndPr>
      <w:rPr>
        <w:noProof/>
      </w:rPr>
    </w:sdtEndPr>
    <w:sdtContent>
      <w:p w:rsidR="002E7B2F" w:rsidRDefault="002E7B2F">
        <w:pPr>
          <w:pStyle w:val="Footer"/>
          <w:jc w:val="center"/>
        </w:pPr>
        <w:r>
          <w:fldChar w:fldCharType="begin"/>
        </w:r>
        <w:r>
          <w:instrText xml:space="preserve"> PAGE   \* MERGEFORMAT </w:instrText>
        </w:r>
        <w:r>
          <w:fldChar w:fldCharType="separate"/>
        </w:r>
        <w:r w:rsidR="00907729">
          <w:rPr>
            <w:noProof/>
          </w:rPr>
          <w:t>64</w:t>
        </w:r>
        <w:r>
          <w:rPr>
            <w:noProof/>
          </w:rPr>
          <w:fldChar w:fldCharType="end"/>
        </w:r>
      </w:p>
    </w:sdtContent>
  </w:sdt>
  <w:p w:rsidR="002E7B2F" w:rsidRDefault="002E7B2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2F" w:rsidRDefault="002E7B2F">
    <w:pPr>
      <w:pStyle w:val="Footer"/>
      <w:jc w:val="center"/>
    </w:pPr>
  </w:p>
  <w:p w:rsidR="002E7B2F" w:rsidRDefault="002E7B2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405592"/>
      <w:docPartObj>
        <w:docPartGallery w:val="Page Numbers (Bottom of Page)"/>
        <w:docPartUnique/>
      </w:docPartObj>
    </w:sdtPr>
    <w:sdtEndPr>
      <w:rPr>
        <w:noProof/>
      </w:rPr>
    </w:sdtEndPr>
    <w:sdtContent>
      <w:p w:rsidR="002E7B2F" w:rsidRDefault="002E7B2F">
        <w:pPr>
          <w:pStyle w:val="Footer"/>
          <w:jc w:val="center"/>
        </w:pPr>
        <w:r>
          <w:fldChar w:fldCharType="begin"/>
        </w:r>
        <w:r>
          <w:instrText xml:space="preserve"> PAGE   \* MERGEFORMAT </w:instrText>
        </w:r>
        <w:r>
          <w:fldChar w:fldCharType="separate"/>
        </w:r>
        <w:r w:rsidR="00907729">
          <w:rPr>
            <w:noProof/>
          </w:rPr>
          <w:t>87</w:t>
        </w:r>
        <w:r>
          <w:rPr>
            <w:noProof/>
          </w:rPr>
          <w:fldChar w:fldCharType="end"/>
        </w:r>
      </w:p>
    </w:sdtContent>
  </w:sdt>
  <w:p w:rsidR="002E7B2F" w:rsidRDefault="002E7B2F" w:rsidP="006A4F90">
    <w:pPr>
      <w:pStyle w:val="Footer"/>
      <w:tabs>
        <w:tab w:val="clear" w:pos="9360"/>
        <w:tab w:val="left"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076" w:rsidRDefault="007D1076" w:rsidP="00383F65">
      <w:pPr>
        <w:spacing w:after="0" w:line="240" w:lineRule="auto"/>
      </w:pPr>
      <w:r>
        <w:separator/>
      </w:r>
    </w:p>
  </w:footnote>
  <w:footnote w:type="continuationSeparator" w:id="0">
    <w:p w:rsidR="007D1076" w:rsidRDefault="007D1076" w:rsidP="00383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29" w:rsidRDefault="009077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2F" w:rsidRDefault="002E7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20039"/>
      <w:docPartObj>
        <w:docPartGallery w:val="Page Numbers (Top of Page)"/>
        <w:docPartUnique/>
      </w:docPartObj>
    </w:sdtPr>
    <w:sdtEndPr>
      <w:rPr>
        <w:noProof/>
      </w:rPr>
    </w:sdtEndPr>
    <w:sdtContent>
      <w:p w:rsidR="002E7B2F" w:rsidRDefault="002E7B2F">
        <w:pPr>
          <w:pStyle w:val="Header"/>
          <w:jc w:val="right"/>
        </w:pPr>
        <w:r>
          <w:fldChar w:fldCharType="begin"/>
        </w:r>
        <w:r>
          <w:instrText xml:space="preserve"> PAGE   \* MERGEFORMAT </w:instrText>
        </w:r>
        <w:r>
          <w:fldChar w:fldCharType="separate"/>
        </w:r>
        <w:r w:rsidR="00907729">
          <w:rPr>
            <w:noProof/>
          </w:rPr>
          <w:t>8</w:t>
        </w:r>
        <w:r>
          <w:rPr>
            <w:noProof/>
          </w:rPr>
          <w:fldChar w:fldCharType="end"/>
        </w:r>
      </w:p>
    </w:sdtContent>
  </w:sdt>
  <w:p w:rsidR="002E7B2F" w:rsidRDefault="002E7B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2F" w:rsidRDefault="002E7B2F">
    <w:pPr>
      <w:pStyle w:val="Header"/>
      <w:jc w:val="right"/>
    </w:pPr>
  </w:p>
  <w:p w:rsidR="002E7B2F" w:rsidRDefault="002E7B2F" w:rsidP="004F5647">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711006"/>
      <w:docPartObj>
        <w:docPartGallery w:val="Page Numbers (Top of Page)"/>
        <w:docPartUnique/>
      </w:docPartObj>
    </w:sdtPr>
    <w:sdtEndPr>
      <w:rPr>
        <w:noProof/>
      </w:rPr>
    </w:sdtEndPr>
    <w:sdtContent>
      <w:p w:rsidR="002E7B2F" w:rsidRDefault="002E7B2F">
        <w:pPr>
          <w:pStyle w:val="Header"/>
          <w:jc w:val="right"/>
        </w:pPr>
        <w:r>
          <w:fldChar w:fldCharType="begin"/>
        </w:r>
        <w:r>
          <w:instrText xml:space="preserve"> PAGE   \* MERGEFORMAT </w:instrText>
        </w:r>
        <w:r>
          <w:fldChar w:fldCharType="separate"/>
        </w:r>
        <w:r w:rsidR="00907729">
          <w:rPr>
            <w:noProof/>
          </w:rPr>
          <w:t>63</w:t>
        </w:r>
        <w:r>
          <w:rPr>
            <w:noProof/>
          </w:rPr>
          <w:fldChar w:fldCharType="end"/>
        </w:r>
      </w:p>
    </w:sdtContent>
  </w:sdt>
  <w:p w:rsidR="002E7B2F" w:rsidRDefault="002E7B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2F" w:rsidRDefault="002E7B2F">
    <w:pPr>
      <w:pStyle w:val="Header"/>
      <w:jc w:val="right"/>
    </w:pPr>
  </w:p>
  <w:p w:rsidR="002E7B2F" w:rsidRDefault="002E7B2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777367"/>
      <w:docPartObj>
        <w:docPartGallery w:val="Page Numbers (Top of Page)"/>
        <w:docPartUnique/>
      </w:docPartObj>
    </w:sdtPr>
    <w:sdtEndPr>
      <w:rPr>
        <w:noProof/>
      </w:rPr>
    </w:sdtEndPr>
    <w:sdtContent>
      <w:p w:rsidR="002E7B2F" w:rsidRDefault="002E7B2F">
        <w:pPr>
          <w:pStyle w:val="Header"/>
          <w:jc w:val="right"/>
        </w:pPr>
        <w:r>
          <w:fldChar w:fldCharType="begin"/>
        </w:r>
        <w:r>
          <w:instrText xml:space="preserve"> PAGE   \* MERGEFORMAT </w:instrText>
        </w:r>
        <w:r>
          <w:fldChar w:fldCharType="separate"/>
        </w:r>
        <w:r w:rsidR="00907729">
          <w:rPr>
            <w:noProof/>
          </w:rPr>
          <w:t>87</w:t>
        </w:r>
        <w:r>
          <w:rPr>
            <w:noProof/>
          </w:rPr>
          <w:fldChar w:fldCharType="end"/>
        </w:r>
      </w:p>
    </w:sdtContent>
  </w:sdt>
  <w:p w:rsidR="002E7B2F" w:rsidRDefault="002E7B2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2F" w:rsidRDefault="002E7B2F">
    <w:pPr>
      <w:pStyle w:val="Header"/>
      <w:jc w:val="right"/>
    </w:pPr>
  </w:p>
  <w:p w:rsidR="002E7B2F" w:rsidRDefault="002E7B2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810680"/>
      <w:docPartObj>
        <w:docPartGallery w:val="Page Numbers (Top of Page)"/>
        <w:docPartUnique/>
      </w:docPartObj>
    </w:sdtPr>
    <w:sdtEndPr>
      <w:rPr>
        <w:noProof/>
      </w:rPr>
    </w:sdtEndPr>
    <w:sdtContent>
      <w:p w:rsidR="002E7B2F" w:rsidRDefault="002E7B2F">
        <w:pPr>
          <w:pStyle w:val="Header"/>
          <w:jc w:val="right"/>
        </w:pPr>
        <w:r>
          <w:fldChar w:fldCharType="begin"/>
        </w:r>
        <w:r>
          <w:instrText xml:space="preserve"> PAGE   \* MERGEFORMAT </w:instrText>
        </w:r>
        <w:r>
          <w:fldChar w:fldCharType="separate"/>
        </w:r>
        <w:r w:rsidR="00907729">
          <w:rPr>
            <w:noProof/>
          </w:rPr>
          <w:t>104</w:t>
        </w:r>
        <w:r>
          <w:rPr>
            <w:noProof/>
          </w:rPr>
          <w:fldChar w:fldCharType="end"/>
        </w:r>
      </w:p>
    </w:sdtContent>
  </w:sdt>
  <w:p w:rsidR="002E7B2F" w:rsidRDefault="002E7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516"/>
    <w:multiLevelType w:val="hybridMultilevel"/>
    <w:tmpl w:val="93047256"/>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nsid w:val="05A95052"/>
    <w:multiLevelType w:val="hybridMultilevel"/>
    <w:tmpl w:val="C74642EA"/>
    <w:lvl w:ilvl="0" w:tplc="04090019">
      <w:start w:val="1"/>
      <w:numFmt w:val="lowerLetter"/>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nsid w:val="05BF0D8B"/>
    <w:multiLevelType w:val="hybridMultilevel"/>
    <w:tmpl w:val="FDB0FA54"/>
    <w:lvl w:ilvl="0" w:tplc="04090019">
      <w:start w:val="1"/>
      <w:numFmt w:val="lowerLetter"/>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
    <w:nsid w:val="05C75F76"/>
    <w:multiLevelType w:val="hybridMultilevel"/>
    <w:tmpl w:val="55367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494F03"/>
    <w:multiLevelType w:val="hybridMultilevel"/>
    <w:tmpl w:val="DC94B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54192"/>
    <w:multiLevelType w:val="hybridMultilevel"/>
    <w:tmpl w:val="6422C4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316B84"/>
    <w:multiLevelType w:val="hybridMultilevel"/>
    <w:tmpl w:val="EAA0B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AAC1CA1"/>
    <w:multiLevelType w:val="hybridMultilevel"/>
    <w:tmpl w:val="8B886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5B3070"/>
    <w:multiLevelType w:val="hybridMultilevel"/>
    <w:tmpl w:val="CC9AB6C8"/>
    <w:lvl w:ilvl="0" w:tplc="04090011">
      <w:start w:val="1"/>
      <w:numFmt w:val="decimal"/>
      <w:lvlText w:val="%1)"/>
      <w:lvlJc w:val="left"/>
      <w:pPr>
        <w:ind w:left="2160" w:hanging="360"/>
      </w:pPr>
      <w:rPr>
        <w:b w:val="0"/>
        <w:vertAlign w:val="baseline"/>
      </w:rPr>
    </w:lvl>
    <w:lvl w:ilvl="1" w:tplc="04090019">
      <w:start w:val="1"/>
      <w:numFmt w:val="lowerLetter"/>
      <w:lvlText w:val="%2."/>
      <w:lvlJc w:val="left"/>
      <w:pPr>
        <w:ind w:left="1080" w:hanging="360"/>
      </w:pPr>
    </w:lvl>
    <w:lvl w:ilvl="2" w:tplc="6CFA2026">
      <w:start w:val="1"/>
      <w:numFmt w:val="lowerLetter"/>
      <w:lvlText w:val="%3."/>
      <w:lvlJc w:val="left"/>
      <w:pPr>
        <w:ind w:left="1800" w:hanging="180"/>
      </w:pPr>
      <w:rPr>
        <w:b w:val="0"/>
        <w:vertAlign w:val="baseli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CF24C53"/>
    <w:multiLevelType w:val="hybridMultilevel"/>
    <w:tmpl w:val="99D89A28"/>
    <w:lvl w:ilvl="0" w:tplc="04090019">
      <w:start w:val="1"/>
      <w:numFmt w:val="lowerLetter"/>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nsid w:val="0E516A86"/>
    <w:multiLevelType w:val="hybridMultilevel"/>
    <w:tmpl w:val="638EC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D80D23"/>
    <w:multiLevelType w:val="hybridMultilevel"/>
    <w:tmpl w:val="521ECF76"/>
    <w:lvl w:ilvl="0" w:tplc="164EEBEA">
      <w:start w:val="4"/>
      <w:numFmt w:val="decimal"/>
      <w:lvlText w:val="%1."/>
      <w:lvlJc w:val="left"/>
      <w:pPr>
        <w:ind w:left="10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1E14E3"/>
    <w:multiLevelType w:val="hybridMultilevel"/>
    <w:tmpl w:val="B7886382"/>
    <w:lvl w:ilvl="0" w:tplc="D290946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3427ECC"/>
    <w:multiLevelType w:val="hybridMultilevel"/>
    <w:tmpl w:val="4F5E2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0A5E7D"/>
    <w:multiLevelType w:val="hybridMultilevel"/>
    <w:tmpl w:val="55FAD838"/>
    <w:lvl w:ilvl="0" w:tplc="0409000F">
      <w:start w:val="1"/>
      <w:numFmt w:val="decimal"/>
      <w:lvlText w:val="%1."/>
      <w:lvlJc w:val="left"/>
      <w:pPr>
        <w:ind w:left="1020" w:hanging="360"/>
      </w:p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nsid w:val="19FE4990"/>
    <w:multiLevelType w:val="hybridMultilevel"/>
    <w:tmpl w:val="B470C6F4"/>
    <w:lvl w:ilvl="0" w:tplc="6C207AFA">
      <w:start w:val="1"/>
      <w:numFmt w:val="lowerLetter"/>
      <w:lvlText w:val="%1."/>
      <w:lvlJc w:val="left"/>
      <w:pPr>
        <w:ind w:left="1080" w:hanging="360"/>
      </w:pPr>
      <w:rPr>
        <w:b/>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1AA848B3"/>
    <w:multiLevelType w:val="hybridMultilevel"/>
    <w:tmpl w:val="81DA0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FE12E9"/>
    <w:multiLevelType w:val="hybridMultilevel"/>
    <w:tmpl w:val="98B8679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C4E0E20"/>
    <w:multiLevelType w:val="hybridMultilevel"/>
    <w:tmpl w:val="4B8A5C68"/>
    <w:lvl w:ilvl="0" w:tplc="04090019">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9">
    <w:nsid w:val="1DC83776"/>
    <w:multiLevelType w:val="hybridMultilevel"/>
    <w:tmpl w:val="93047256"/>
    <w:lvl w:ilvl="0" w:tplc="04090019">
      <w:start w:val="1"/>
      <w:numFmt w:val="lowerLetter"/>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0">
    <w:nsid w:val="21114DE9"/>
    <w:multiLevelType w:val="hybridMultilevel"/>
    <w:tmpl w:val="81DA0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420EB7"/>
    <w:multiLevelType w:val="hybridMultilevel"/>
    <w:tmpl w:val="34BC81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4F3F7A"/>
    <w:multiLevelType w:val="hybridMultilevel"/>
    <w:tmpl w:val="CF3482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4895D23"/>
    <w:multiLevelType w:val="hybridMultilevel"/>
    <w:tmpl w:val="93047256"/>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4">
    <w:nsid w:val="24C97334"/>
    <w:multiLevelType w:val="hybridMultilevel"/>
    <w:tmpl w:val="CAB64CB0"/>
    <w:lvl w:ilvl="0" w:tplc="04090019">
      <w:start w:val="1"/>
      <w:numFmt w:val="lowerLetter"/>
      <w:lvlText w:val="%1."/>
      <w:lvlJc w:val="left"/>
      <w:pPr>
        <w:ind w:left="17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F578A4"/>
    <w:multiLevelType w:val="hybridMultilevel"/>
    <w:tmpl w:val="7B025772"/>
    <w:lvl w:ilvl="0" w:tplc="04090019">
      <w:start w:val="1"/>
      <w:numFmt w:val="lowerLetter"/>
      <w:lvlText w:val="%1."/>
      <w:lvlJc w:val="left"/>
      <w:pPr>
        <w:ind w:left="1985" w:hanging="360"/>
      </w:p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26">
    <w:nsid w:val="250209FA"/>
    <w:multiLevelType w:val="hybridMultilevel"/>
    <w:tmpl w:val="8484244C"/>
    <w:lvl w:ilvl="0" w:tplc="E28E1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5892ACA"/>
    <w:multiLevelType w:val="hybridMultilevel"/>
    <w:tmpl w:val="F2E6EF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F7C9D"/>
    <w:multiLevelType w:val="hybridMultilevel"/>
    <w:tmpl w:val="B148CB22"/>
    <w:lvl w:ilvl="0" w:tplc="E7121E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8697FB1"/>
    <w:multiLevelType w:val="hybridMultilevel"/>
    <w:tmpl w:val="1CD0A8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3D55DF"/>
    <w:multiLevelType w:val="hybridMultilevel"/>
    <w:tmpl w:val="5A40E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9706707"/>
    <w:multiLevelType w:val="hybridMultilevel"/>
    <w:tmpl w:val="8AC8B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E35667C"/>
    <w:multiLevelType w:val="hybridMultilevel"/>
    <w:tmpl w:val="C960043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F4E7CCA"/>
    <w:multiLevelType w:val="hybridMultilevel"/>
    <w:tmpl w:val="BFE8CE1C"/>
    <w:lvl w:ilvl="0" w:tplc="0409000F">
      <w:start w:val="1"/>
      <w:numFmt w:val="decimal"/>
      <w:lvlText w:val="%1."/>
      <w:lvlJc w:val="left"/>
      <w:pPr>
        <w:ind w:left="974" w:hanging="360"/>
      </w:p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4">
    <w:nsid w:val="30101ABC"/>
    <w:multiLevelType w:val="hybridMultilevel"/>
    <w:tmpl w:val="C74642EA"/>
    <w:lvl w:ilvl="0" w:tplc="04090019">
      <w:start w:val="1"/>
      <w:numFmt w:val="lowerLetter"/>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5">
    <w:nsid w:val="301A187D"/>
    <w:multiLevelType w:val="hybridMultilevel"/>
    <w:tmpl w:val="92CAE3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0532C28"/>
    <w:multiLevelType w:val="hybridMultilevel"/>
    <w:tmpl w:val="F03023C4"/>
    <w:lvl w:ilvl="0" w:tplc="5914BEF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1802CD3"/>
    <w:multiLevelType w:val="hybridMultilevel"/>
    <w:tmpl w:val="8B886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EB4363"/>
    <w:multiLevelType w:val="hybridMultilevel"/>
    <w:tmpl w:val="DEDEA482"/>
    <w:lvl w:ilvl="0" w:tplc="8BD4E2EA">
      <w:start w:val="2"/>
      <w:numFmt w:val="lowerLetter"/>
      <w:lvlText w:val="%1."/>
      <w:lvlJc w:val="left"/>
      <w:pPr>
        <w:ind w:left="1080" w:hanging="360"/>
      </w:pPr>
      <w:rPr>
        <w:rFonts w:hint="default"/>
        <w:b/>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9">
    <w:nsid w:val="329D5D87"/>
    <w:multiLevelType w:val="hybridMultilevel"/>
    <w:tmpl w:val="C3B693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3992C1E"/>
    <w:multiLevelType w:val="hybridMultilevel"/>
    <w:tmpl w:val="EAA0B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0744E0"/>
    <w:multiLevelType w:val="hybridMultilevel"/>
    <w:tmpl w:val="F39C6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7116C1"/>
    <w:multiLevelType w:val="hybridMultilevel"/>
    <w:tmpl w:val="91EC6E22"/>
    <w:lvl w:ilvl="0" w:tplc="0409000F">
      <w:start w:val="1"/>
      <w:numFmt w:val="decimal"/>
      <w:lvlText w:val="%1."/>
      <w:lvlJc w:val="left"/>
      <w:pPr>
        <w:ind w:left="153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C3338FF"/>
    <w:multiLevelType w:val="hybridMultilevel"/>
    <w:tmpl w:val="C74642EA"/>
    <w:lvl w:ilvl="0" w:tplc="04090019">
      <w:start w:val="1"/>
      <w:numFmt w:val="lowerLetter"/>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4">
    <w:nsid w:val="3C4F5627"/>
    <w:multiLevelType w:val="hybridMultilevel"/>
    <w:tmpl w:val="A53EE044"/>
    <w:lvl w:ilvl="0" w:tplc="BBD4253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E47649D"/>
    <w:multiLevelType w:val="hybridMultilevel"/>
    <w:tmpl w:val="26166056"/>
    <w:lvl w:ilvl="0" w:tplc="3EA21CA4">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61C5CD6"/>
    <w:multiLevelType w:val="hybridMultilevel"/>
    <w:tmpl w:val="76D4251A"/>
    <w:lvl w:ilvl="0" w:tplc="04090019">
      <w:start w:val="1"/>
      <w:numFmt w:val="lowerLetter"/>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7">
    <w:nsid w:val="464A5332"/>
    <w:multiLevelType w:val="hybridMultilevel"/>
    <w:tmpl w:val="EF52A9B6"/>
    <w:lvl w:ilvl="0" w:tplc="E7121E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74E3853"/>
    <w:multiLevelType w:val="hybridMultilevel"/>
    <w:tmpl w:val="F4FAB5C8"/>
    <w:lvl w:ilvl="0" w:tplc="42C2742C">
      <w:start w:val="1"/>
      <w:numFmt w:val="decimal"/>
      <w:lvlText w:val="%1."/>
      <w:lvlJc w:val="left"/>
      <w:pPr>
        <w:ind w:left="2346"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792794B"/>
    <w:multiLevelType w:val="hybridMultilevel"/>
    <w:tmpl w:val="233871DC"/>
    <w:lvl w:ilvl="0" w:tplc="E7647890">
      <w:start w:val="4"/>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7E43980"/>
    <w:multiLevelType w:val="hybridMultilevel"/>
    <w:tmpl w:val="A1FA7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84B18B3"/>
    <w:multiLevelType w:val="hybridMultilevel"/>
    <w:tmpl w:val="0C14BAD8"/>
    <w:lvl w:ilvl="0" w:tplc="6CFA2026">
      <w:start w:val="1"/>
      <w:numFmt w:val="lowerLetter"/>
      <w:lvlText w:val="%1."/>
      <w:lvlJc w:val="left"/>
      <w:pPr>
        <w:ind w:left="2520" w:hanging="360"/>
      </w:pPr>
      <w:rPr>
        <w:b w:val="0"/>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4BE973EB"/>
    <w:multiLevelType w:val="hybridMultilevel"/>
    <w:tmpl w:val="F550B7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BFE18E1"/>
    <w:multiLevelType w:val="hybridMultilevel"/>
    <w:tmpl w:val="9D368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015069A"/>
    <w:multiLevelType w:val="hybridMultilevel"/>
    <w:tmpl w:val="0A8E3578"/>
    <w:lvl w:ilvl="0" w:tplc="E7121E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36C0D33"/>
    <w:multiLevelType w:val="hybridMultilevel"/>
    <w:tmpl w:val="12C4510A"/>
    <w:lvl w:ilvl="0" w:tplc="75861180">
      <w:start w:val="1"/>
      <w:numFmt w:val="decimal"/>
      <w:lvlText w:val="%1. "/>
      <w:lvlJc w:val="left"/>
      <w:pPr>
        <w:ind w:left="1080" w:hanging="360"/>
      </w:pPr>
      <w:rPr>
        <w:rFonts w:hint="default"/>
      </w:rPr>
    </w:lvl>
    <w:lvl w:ilvl="1" w:tplc="75861180">
      <w:start w:val="1"/>
      <w:numFmt w:val="decimal"/>
      <w:lvlText w:val="%2. "/>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3B879B4"/>
    <w:multiLevelType w:val="hybridMultilevel"/>
    <w:tmpl w:val="0C14BAD8"/>
    <w:lvl w:ilvl="0" w:tplc="6CFA2026">
      <w:start w:val="1"/>
      <w:numFmt w:val="lowerLetter"/>
      <w:lvlText w:val="%1."/>
      <w:lvlJc w:val="left"/>
      <w:pPr>
        <w:ind w:left="2127" w:hanging="360"/>
      </w:pPr>
      <w:rPr>
        <w:b w:val="0"/>
        <w:vertAlign w:val="baseline"/>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57">
    <w:nsid w:val="53E30003"/>
    <w:multiLevelType w:val="hybridMultilevel"/>
    <w:tmpl w:val="638EC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3F350C1"/>
    <w:multiLevelType w:val="hybridMultilevel"/>
    <w:tmpl w:val="355C88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5EA2D67"/>
    <w:multiLevelType w:val="hybridMultilevel"/>
    <w:tmpl w:val="00423428"/>
    <w:lvl w:ilvl="0" w:tplc="04090019">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0">
    <w:nsid w:val="592D52E6"/>
    <w:multiLevelType w:val="hybridMultilevel"/>
    <w:tmpl w:val="0AEC7BA2"/>
    <w:lvl w:ilvl="0" w:tplc="FA8A167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5F20C2"/>
    <w:multiLevelType w:val="hybridMultilevel"/>
    <w:tmpl w:val="CFA8E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C091453"/>
    <w:multiLevelType w:val="hybridMultilevel"/>
    <w:tmpl w:val="1A1264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C514FF7"/>
    <w:multiLevelType w:val="hybridMultilevel"/>
    <w:tmpl w:val="0E02BC98"/>
    <w:lvl w:ilvl="0" w:tplc="04090019">
      <w:start w:val="1"/>
      <w:numFmt w:val="lowerLetter"/>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4">
    <w:nsid w:val="5D16582E"/>
    <w:multiLevelType w:val="hybridMultilevel"/>
    <w:tmpl w:val="2D9872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5DC800FB"/>
    <w:multiLevelType w:val="hybridMultilevel"/>
    <w:tmpl w:val="2F10D780"/>
    <w:lvl w:ilvl="0" w:tplc="DAD4AAEC">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5F69790C"/>
    <w:multiLevelType w:val="hybridMultilevel"/>
    <w:tmpl w:val="A0349C70"/>
    <w:lvl w:ilvl="0" w:tplc="E7121E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F7972C7"/>
    <w:multiLevelType w:val="hybridMultilevel"/>
    <w:tmpl w:val="F63E6DDA"/>
    <w:lvl w:ilvl="0" w:tplc="04090019">
      <w:start w:val="1"/>
      <w:numFmt w:val="lowerLetter"/>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8">
    <w:nsid w:val="5FEA4CCD"/>
    <w:multiLevelType w:val="hybridMultilevel"/>
    <w:tmpl w:val="300E10AC"/>
    <w:lvl w:ilvl="0" w:tplc="17A2E05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0F730EA"/>
    <w:multiLevelType w:val="hybridMultilevel"/>
    <w:tmpl w:val="89A2772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1594CA8"/>
    <w:multiLevelType w:val="hybridMultilevel"/>
    <w:tmpl w:val="474A3DF4"/>
    <w:lvl w:ilvl="0" w:tplc="9F200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1DB49C2"/>
    <w:multiLevelType w:val="hybridMultilevel"/>
    <w:tmpl w:val="B742DDB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24B2116"/>
    <w:multiLevelType w:val="multilevel"/>
    <w:tmpl w:val="7054A5DE"/>
    <w:lvl w:ilvl="0">
      <w:start w:val="1"/>
      <w:numFmt w:val="decimal"/>
      <w:lvlText w:val="%1."/>
      <w:lvlJc w:val="left"/>
      <w:pPr>
        <w:ind w:left="1080" w:hanging="360"/>
      </w:pPr>
    </w:lvl>
    <w:lvl w:ilvl="1">
      <w:start w:val="1"/>
      <w:numFmt w:val="lowerLetter"/>
      <w:lvlText w:val="%2."/>
      <w:lvlJc w:val="left"/>
      <w:pPr>
        <w:ind w:left="1554" w:hanging="4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73">
    <w:nsid w:val="62C85F44"/>
    <w:multiLevelType w:val="hybridMultilevel"/>
    <w:tmpl w:val="FDB0FA54"/>
    <w:lvl w:ilvl="0" w:tplc="04090019">
      <w:start w:val="1"/>
      <w:numFmt w:val="lowerLetter"/>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4">
    <w:nsid w:val="62F10006"/>
    <w:multiLevelType w:val="hybridMultilevel"/>
    <w:tmpl w:val="6DFA8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35B60F0"/>
    <w:multiLevelType w:val="hybridMultilevel"/>
    <w:tmpl w:val="5664A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53269A6"/>
    <w:multiLevelType w:val="hybridMultilevel"/>
    <w:tmpl w:val="C1E4CA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5CD2C7B"/>
    <w:multiLevelType w:val="hybridMultilevel"/>
    <w:tmpl w:val="09FEB830"/>
    <w:lvl w:ilvl="0" w:tplc="9D789608">
      <w:start w:val="1"/>
      <w:numFmt w:val="decimal"/>
      <w:lvlText w:val="%1)"/>
      <w:lvlJc w:val="left"/>
      <w:pPr>
        <w:ind w:left="2353" w:hanging="360"/>
      </w:pPr>
      <w:rPr>
        <w:b/>
      </w:rPr>
    </w:lvl>
    <w:lvl w:ilvl="1" w:tplc="04090019" w:tentative="1">
      <w:start w:val="1"/>
      <w:numFmt w:val="lowerLetter"/>
      <w:lvlText w:val="%2."/>
      <w:lvlJc w:val="left"/>
      <w:pPr>
        <w:ind w:left="3073" w:hanging="360"/>
      </w:pPr>
    </w:lvl>
    <w:lvl w:ilvl="2" w:tplc="0409001B" w:tentative="1">
      <w:start w:val="1"/>
      <w:numFmt w:val="lowerRoman"/>
      <w:lvlText w:val="%3."/>
      <w:lvlJc w:val="right"/>
      <w:pPr>
        <w:ind w:left="3793" w:hanging="180"/>
      </w:pPr>
    </w:lvl>
    <w:lvl w:ilvl="3" w:tplc="0409000F" w:tentative="1">
      <w:start w:val="1"/>
      <w:numFmt w:val="decimal"/>
      <w:lvlText w:val="%4."/>
      <w:lvlJc w:val="left"/>
      <w:pPr>
        <w:ind w:left="4513" w:hanging="360"/>
      </w:pPr>
    </w:lvl>
    <w:lvl w:ilvl="4" w:tplc="04090019" w:tentative="1">
      <w:start w:val="1"/>
      <w:numFmt w:val="lowerLetter"/>
      <w:lvlText w:val="%5."/>
      <w:lvlJc w:val="left"/>
      <w:pPr>
        <w:ind w:left="5233" w:hanging="360"/>
      </w:pPr>
    </w:lvl>
    <w:lvl w:ilvl="5" w:tplc="0409001B" w:tentative="1">
      <w:start w:val="1"/>
      <w:numFmt w:val="lowerRoman"/>
      <w:lvlText w:val="%6."/>
      <w:lvlJc w:val="right"/>
      <w:pPr>
        <w:ind w:left="5953" w:hanging="180"/>
      </w:pPr>
    </w:lvl>
    <w:lvl w:ilvl="6" w:tplc="0409000F" w:tentative="1">
      <w:start w:val="1"/>
      <w:numFmt w:val="decimal"/>
      <w:lvlText w:val="%7."/>
      <w:lvlJc w:val="left"/>
      <w:pPr>
        <w:ind w:left="6673" w:hanging="360"/>
      </w:pPr>
    </w:lvl>
    <w:lvl w:ilvl="7" w:tplc="04090019" w:tentative="1">
      <w:start w:val="1"/>
      <w:numFmt w:val="lowerLetter"/>
      <w:lvlText w:val="%8."/>
      <w:lvlJc w:val="left"/>
      <w:pPr>
        <w:ind w:left="7393" w:hanging="360"/>
      </w:pPr>
    </w:lvl>
    <w:lvl w:ilvl="8" w:tplc="0409001B" w:tentative="1">
      <w:start w:val="1"/>
      <w:numFmt w:val="lowerRoman"/>
      <w:lvlText w:val="%9."/>
      <w:lvlJc w:val="right"/>
      <w:pPr>
        <w:ind w:left="8113" w:hanging="180"/>
      </w:pPr>
    </w:lvl>
  </w:abstractNum>
  <w:abstractNum w:abstractNumId="78">
    <w:nsid w:val="690C4486"/>
    <w:multiLevelType w:val="hybridMultilevel"/>
    <w:tmpl w:val="3F9462BA"/>
    <w:lvl w:ilvl="0" w:tplc="E4FE84E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AF633F1"/>
    <w:multiLevelType w:val="hybridMultilevel"/>
    <w:tmpl w:val="AD5E93D0"/>
    <w:lvl w:ilvl="0" w:tplc="03B0E68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CAC5E71"/>
    <w:multiLevelType w:val="hybridMultilevel"/>
    <w:tmpl w:val="F9FE2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CEF5074"/>
    <w:multiLevelType w:val="hybridMultilevel"/>
    <w:tmpl w:val="228A894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6DF34064"/>
    <w:multiLevelType w:val="hybridMultilevel"/>
    <w:tmpl w:val="80965CA4"/>
    <w:lvl w:ilvl="0" w:tplc="04090019">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83">
    <w:nsid w:val="70DB5739"/>
    <w:multiLevelType w:val="hybridMultilevel"/>
    <w:tmpl w:val="B78AA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1935BD9"/>
    <w:multiLevelType w:val="hybridMultilevel"/>
    <w:tmpl w:val="F39C6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255611"/>
    <w:multiLevelType w:val="hybridMultilevel"/>
    <w:tmpl w:val="45402EFA"/>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6">
    <w:nsid w:val="7EC76DAB"/>
    <w:multiLevelType w:val="hybridMultilevel"/>
    <w:tmpl w:val="FDB0FA54"/>
    <w:lvl w:ilvl="0" w:tplc="04090019">
      <w:start w:val="1"/>
      <w:numFmt w:val="lowerLetter"/>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7">
    <w:nsid w:val="7F6D481B"/>
    <w:multiLevelType w:val="hybridMultilevel"/>
    <w:tmpl w:val="ECFAB7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2"/>
  </w:num>
  <w:num w:numId="2">
    <w:abstractNumId w:val="12"/>
  </w:num>
  <w:num w:numId="3">
    <w:abstractNumId w:val="78"/>
  </w:num>
  <w:num w:numId="4">
    <w:abstractNumId w:val="70"/>
  </w:num>
  <w:num w:numId="5">
    <w:abstractNumId w:val="71"/>
  </w:num>
  <w:num w:numId="6">
    <w:abstractNumId w:val="21"/>
  </w:num>
  <w:num w:numId="7">
    <w:abstractNumId w:val="45"/>
  </w:num>
  <w:num w:numId="8">
    <w:abstractNumId w:val="77"/>
  </w:num>
  <w:num w:numId="9">
    <w:abstractNumId w:val="65"/>
  </w:num>
  <w:num w:numId="10">
    <w:abstractNumId w:val="81"/>
  </w:num>
  <w:num w:numId="11">
    <w:abstractNumId w:val="69"/>
  </w:num>
  <w:num w:numId="12">
    <w:abstractNumId w:val="60"/>
  </w:num>
  <w:num w:numId="13">
    <w:abstractNumId w:val="8"/>
  </w:num>
  <w:num w:numId="14">
    <w:abstractNumId w:val="31"/>
  </w:num>
  <w:num w:numId="15">
    <w:abstractNumId w:val="74"/>
  </w:num>
  <w:num w:numId="16">
    <w:abstractNumId w:val="0"/>
  </w:num>
  <w:num w:numId="17">
    <w:abstractNumId w:val="85"/>
  </w:num>
  <w:num w:numId="18">
    <w:abstractNumId w:val="9"/>
  </w:num>
  <w:num w:numId="19">
    <w:abstractNumId w:val="83"/>
  </w:num>
  <w:num w:numId="20">
    <w:abstractNumId w:val="20"/>
  </w:num>
  <w:num w:numId="21">
    <w:abstractNumId w:val="3"/>
  </w:num>
  <w:num w:numId="22">
    <w:abstractNumId w:val="16"/>
  </w:num>
  <w:num w:numId="23">
    <w:abstractNumId w:val="29"/>
  </w:num>
  <w:num w:numId="24">
    <w:abstractNumId w:val="53"/>
  </w:num>
  <w:num w:numId="25">
    <w:abstractNumId w:val="63"/>
  </w:num>
  <w:num w:numId="26">
    <w:abstractNumId w:val="46"/>
  </w:num>
  <w:num w:numId="27">
    <w:abstractNumId w:val="67"/>
  </w:num>
  <w:num w:numId="28">
    <w:abstractNumId w:val="30"/>
  </w:num>
  <w:num w:numId="29">
    <w:abstractNumId w:val="19"/>
  </w:num>
  <w:num w:numId="30">
    <w:abstractNumId w:val="86"/>
  </w:num>
  <w:num w:numId="31">
    <w:abstractNumId w:val="87"/>
  </w:num>
  <w:num w:numId="32">
    <w:abstractNumId w:val="2"/>
  </w:num>
  <w:num w:numId="33">
    <w:abstractNumId w:val="34"/>
  </w:num>
  <w:num w:numId="34">
    <w:abstractNumId w:val="6"/>
  </w:num>
  <w:num w:numId="35">
    <w:abstractNumId w:val="73"/>
  </w:num>
  <w:num w:numId="36">
    <w:abstractNumId w:val="1"/>
  </w:num>
  <w:num w:numId="37">
    <w:abstractNumId w:val="32"/>
  </w:num>
  <w:num w:numId="38">
    <w:abstractNumId w:val="41"/>
  </w:num>
  <w:num w:numId="39">
    <w:abstractNumId w:val="37"/>
  </w:num>
  <w:num w:numId="40">
    <w:abstractNumId w:val="76"/>
  </w:num>
  <w:num w:numId="41">
    <w:abstractNumId w:val="75"/>
  </w:num>
  <w:num w:numId="42">
    <w:abstractNumId w:val="14"/>
  </w:num>
  <w:num w:numId="43">
    <w:abstractNumId w:val="18"/>
  </w:num>
  <w:num w:numId="44">
    <w:abstractNumId w:val="25"/>
  </w:num>
  <w:num w:numId="45">
    <w:abstractNumId w:val="59"/>
  </w:num>
  <w:num w:numId="46">
    <w:abstractNumId w:val="82"/>
  </w:num>
  <w:num w:numId="47">
    <w:abstractNumId w:val="79"/>
  </w:num>
  <w:num w:numId="48">
    <w:abstractNumId w:val="27"/>
  </w:num>
  <w:num w:numId="49">
    <w:abstractNumId w:val="80"/>
  </w:num>
  <w:num w:numId="50">
    <w:abstractNumId w:val="23"/>
  </w:num>
  <w:num w:numId="51">
    <w:abstractNumId w:val="84"/>
  </w:num>
  <w:num w:numId="52">
    <w:abstractNumId w:val="51"/>
  </w:num>
  <w:num w:numId="53">
    <w:abstractNumId w:val="17"/>
  </w:num>
  <w:num w:numId="54">
    <w:abstractNumId w:val="56"/>
  </w:num>
  <w:num w:numId="55">
    <w:abstractNumId w:val="4"/>
  </w:num>
  <w:num w:numId="56">
    <w:abstractNumId w:val="36"/>
  </w:num>
  <w:num w:numId="57">
    <w:abstractNumId w:val="50"/>
  </w:num>
  <w:num w:numId="58">
    <w:abstractNumId w:val="72"/>
  </w:num>
  <w:num w:numId="59">
    <w:abstractNumId w:val="57"/>
  </w:num>
  <w:num w:numId="60">
    <w:abstractNumId w:val="35"/>
  </w:num>
  <w:num w:numId="61">
    <w:abstractNumId w:val="42"/>
  </w:num>
  <w:num w:numId="62">
    <w:abstractNumId w:val="24"/>
  </w:num>
  <w:num w:numId="63">
    <w:abstractNumId w:val="55"/>
  </w:num>
  <w:num w:numId="64">
    <w:abstractNumId w:val="15"/>
  </w:num>
  <w:num w:numId="65">
    <w:abstractNumId w:val="64"/>
  </w:num>
  <w:num w:numId="66">
    <w:abstractNumId w:val="13"/>
  </w:num>
  <w:num w:numId="67">
    <w:abstractNumId w:val="38"/>
  </w:num>
  <w:num w:numId="68">
    <w:abstractNumId w:val="49"/>
  </w:num>
  <w:num w:numId="69">
    <w:abstractNumId w:val="61"/>
  </w:num>
  <w:num w:numId="70">
    <w:abstractNumId w:val="48"/>
  </w:num>
  <w:num w:numId="71">
    <w:abstractNumId w:val="11"/>
  </w:num>
  <w:num w:numId="72">
    <w:abstractNumId w:val="33"/>
  </w:num>
  <w:num w:numId="73">
    <w:abstractNumId w:val="40"/>
  </w:num>
  <w:num w:numId="74">
    <w:abstractNumId w:val="43"/>
  </w:num>
  <w:num w:numId="75">
    <w:abstractNumId w:val="7"/>
  </w:num>
  <w:num w:numId="76">
    <w:abstractNumId w:val="52"/>
  </w:num>
  <w:num w:numId="77">
    <w:abstractNumId w:val="10"/>
  </w:num>
  <w:num w:numId="78">
    <w:abstractNumId w:val="22"/>
  </w:num>
  <w:num w:numId="79">
    <w:abstractNumId w:val="44"/>
  </w:num>
  <w:num w:numId="80">
    <w:abstractNumId w:val="68"/>
  </w:num>
  <w:num w:numId="81">
    <w:abstractNumId w:val="66"/>
  </w:num>
  <w:num w:numId="82">
    <w:abstractNumId w:val="28"/>
  </w:num>
  <w:num w:numId="83">
    <w:abstractNumId w:val="47"/>
  </w:num>
  <w:num w:numId="84">
    <w:abstractNumId w:val="5"/>
  </w:num>
  <w:num w:numId="85">
    <w:abstractNumId w:val="54"/>
  </w:num>
  <w:num w:numId="86">
    <w:abstractNumId w:val="39"/>
  </w:num>
  <w:num w:numId="87">
    <w:abstractNumId w:val="58"/>
  </w:num>
  <w:num w:numId="88">
    <w:abstractNumId w:val="2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F3"/>
    <w:rsid w:val="00002EBF"/>
    <w:rsid w:val="00004540"/>
    <w:rsid w:val="000045C4"/>
    <w:rsid w:val="00011D28"/>
    <w:rsid w:val="000122FD"/>
    <w:rsid w:val="00013A1A"/>
    <w:rsid w:val="0001591C"/>
    <w:rsid w:val="000208A5"/>
    <w:rsid w:val="000229AC"/>
    <w:rsid w:val="00023110"/>
    <w:rsid w:val="00025225"/>
    <w:rsid w:val="000341C5"/>
    <w:rsid w:val="00041DB0"/>
    <w:rsid w:val="000432F9"/>
    <w:rsid w:val="000440CE"/>
    <w:rsid w:val="00046F34"/>
    <w:rsid w:val="00047E6D"/>
    <w:rsid w:val="000516D7"/>
    <w:rsid w:val="0005199B"/>
    <w:rsid w:val="00053090"/>
    <w:rsid w:val="00054981"/>
    <w:rsid w:val="00054C00"/>
    <w:rsid w:val="000562F9"/>
    <w:rsid w:val="0005709E"/>
    <w:rsid w:val="00061B45"/>
    <w:rsid w:val="00065A76"/>
    <w:rsid w:val="0006610C"/>
    <w:rsid w:val="000710C2"/>
    <w:rsid w:val="00073DE2"/>
    <w:rsid w:val="000751A4"/>
    <w:rsid w:val="00076859"/>
    <w:rsid w:val="00076E63"/>
    <w:rsid w:val="00077E2E"/>
    <w:rsid w:val="0008285E"/>
    <w:rsid w:val="00082CE0"/>
    <w:rsid w:val="000842A7"/>
    <w:rsid w:val="00085E61"/>
    <w:rsid w:val="00086E75"/>
    <w:rsid w:val="00090919"/>
    <w:rsid w:val="0009280B"/>
    <w:rsid w:val="000A1118"/>
    <w:rsid w:val="000A1A3E"/>
    <w:rsid w:val="000A48FB"/>
    <w:rsid w:val="000B57A1"/>
    <w:rsid w:val="000B76AB"/>
    <w:rsid w:val="000C07FC"/>
    <w:rsid w:val="000C194D"/>
    <w:rsid w:val="000C1FE4"/>
    <w:rsid w:val="000C3723"/>
    <w:rsid w:val="000C4B40"/>
    <w:rsid w:val="000C568F"/>
    <w:rsid w:val="000D0A7C"/>
    <w:rsid w:val="000E340A"/>
    <w:rsid w:val="000F1871"/>
    <w:rsid w:val="000F5B96"/>
    <w:rsid w:val="00106F7C"/>
    <w:rsid w:val="00112F30"/>
    <w:rsid w:val="00124479"/>
    <w:rsid w:val="001308F1"/>
    <w:rsid w:val="00135C58"/>
    <w:rsid w:val="00137026"/>
    <w:rsid w:val="00154A97"/>
    <w:rsid w:val="00155975"/>
    <w:rsid w:val="001639B9"/>
    <w:rsid w:val="00167149"/>
    <w:rsid w:val="00173631"/>
    <w:rsid w:val="00174405"/>
    <w:rsid w:val="00174866"/>
    <w:rsid w:val="00177010"/>
    <w:rsid w:val="001779E3"/>
    <w:rsid w:val="00180536"/>
    <w:rsid w:val="0018158B"/>
    <w:rsid w:val="0018287D"/>
    <w:rsid w:val="00185985"/>
    <w:rsid w:val="00187A77"/>
    <w:rsid w:val="0019155E"/>
    <w:rsid w:val="001934D1"/>
    <w:rsid w:val="00196CF4"/>
    <w:rsid w:val="001A13B9"/>
    <w:rsid w:val="001A2880"/>
    <w:rsid w:val="001A486E"/>
    <w:rsid w:val="001A5D05"/>
    <w:rsid w:val="001B2AFE"/>
    <w:rsid w:val="001B38DE"/>
    <w:rsid w:val="001B7A39"/>
    <w:rsid w:val="001C15B8"/>
    <w:rsid w:val="001C43EF"/>
    <w:rsid w:val="001C4416"/>
    <w:rsid w:val="001D158B"/>
    <w:rsid w:val="001D3457"/>
    <w:rsid w:val="001E2884"/>
    <w:rsid w:val="001E597D"/>
    <w:rsid w:val="001E6126"/>
    <w:rsid w:val="001E6383"/>
    <w:rsid w:val="001E6A39"/>
    <w:rsid w:val="001E718F"/>
    <w:rsid w:val="001E7B14"/>
    <w:rsid w:val="001F045E"/>
    <w:rsid w:val="001F4D78"/>
    <w:rsid w:val="00207D7E"/>
    <w:rsid w:val="00213C08"/>
    <w:rsid w:val="002174BE"/>
    <w:rsid w:val="00217906"/>
    <w:rsid w:val="002253BD"/>
    <w:rsid w:val="00226082"/>
    <w:rsid w:val="00227F2E"/>
    <w:rsid w:val="00231ACB"/>
    <w:rsid w:val="00234352"/>
    <w:rsid w:val="002413D6"/>
    <w:rsid w:val="002431A4"/>
    <w:rsid w:val="00252080"/>
    <w:rsid w:val="0025477C"/>
    <w:rsid w:val="002554AD"/>
    <w:rsid w:val="00260516"/>
    <w:rsid w:val="00261503"/>
    <w:rsid w:val="00264324"/>
    <w:rsid w:val="00265251"/>
    <w:rsid w:val="00270332"/>
    <w:rsid w:val="00275B38"/>
    <w:rsid w:val="0028092B"/>
    <w:rsid w:val="00287B65"/>
    <w:rsid w:val="002923BC"/>
    <w:rsid w:val="002952AD"/>
    <w:rsid w:val="00296C68"/>
    <w:rsid w:val="002A4B4D"/>
    <w:rsid w:val="002A5A0A"/>
    <w:rsid w:val="002A61C9"/>
    <w:rsid w:val="002A69E0"/>
    <w:rsid w:val="002B5783"/>
    <w:rsid w:val="002B629D"/>
    <w:rsid w:val="002C06DF"/>
    <w:rsid w:val="002C07A9"/>
    <w:rsid w:val="002C0DAA"/>
    <w:rsid w:val="002C473C"/>
    <w:rsid w:val="002C4CDF"/>
    <w:rsid w:val="002C4F46"/>
    <w:rsid w:val="002D14B2"/>
    <w:rsid w:val="002D4BCF"/>
    <w:rsid w:val="002E0454"/>
    <w:rsid w:val="002E0C3C"/>
    <w:rsid w:val="002E4AEE"/>
    <w:rsid w:val="002E5359"/>
    <w:rsid w:val="002E6C8B"/>
    <w:rsid w:val="002E7B2F"/>
    <w:rsid w:val="002F15CD"/>
    <w:rsid w:val="002F1754"/>
    <w:rsid w:val="002F3A4B"/>
    <w:rsid w:val="002F3B45"/>
    <w:rsid w:val="002F48C9"/>
    <w:rsid w:val="002F575A"/>
    <w:rsid w:val="003014CF"/>
    <w:rsid w:val="00302AFF"/>
    <w:rsid w:val="00306F52"/>
    <w:rsid w:val="00310DF9"/>
    <w:rsid w:val="003133EE"/>
    <w:rsid w:val="0031431B"/>
    <w:rsid w:val="0031618D"/>
    <w:rsid w:val="00317F21"/>
    <w:rsid w:val="00322DBD"/>
    <w:rsid w:val="00327262"/>
    <w:rsid w:val="003310C2"/>
    <w:rsid w:val="003331B0"/>
    <w:rsid w:val="00341163"/>
    <w:rsid w:val="00341258"/>
    <w:rsid w:val="00341945"/>
    <w:rsid w:val="0034648A"/>
    <w:rsid w:val="0035197C"/>
    <w:rsid w:val="00352AA9"/>
    <w:rsid w:val="00374633"/>
    <w:rsid w:val="00381FEC"/>
    <w:rsid w:val="00383F65"/>
    <w:rsid w:val="00385998"/>
    <w:rsid w:val="003870D2"/>
    <w:rsid w:val="003A1033"/>
    <w:rsid w:val="003A3863"/>
    <w:rsid w:val="003A38BC"/>
    <w:rsid w:val="003A4C82"/>
    <w:rsid w:val="003A6026"/>
    <w:rsid w:val="003A6D31"/>
    <w:rsid w:val="003A7CBC"/>
    <w:rsid w:val="003B30A2"/>
    <w:rsid w:val="003B40CC"/>
    <w:rsid w:val="003C0B39"/>
    <w:rsid w:val="003C0C16"/>
    <w:rsid w:val="003C2FC9"/>
    <w:rsid w:val="003C3A19"/>
    <w:rsid w:val="003D0308"/>
    <w:rsid w:val="003D57D9"/>
    <w:rsid w:val="003D6243"/>
    <w:rsid w:val="003D7528"/>
    <w:rsid w:val="003D7768"/>
    <w:rsid w:val="003E085C"/>
    <w:rsid w:val="003E0A40"/>
    <w:rsid w:val="003E15CF"/>
    <w:rsid w:val="003E303D"/>
    <w:rsid w:val="003E6A5A"/>
    <w:rsid w:val="003F1077"/>
    <w:rsid w:val="003F191F"/>
    <w:rsid w:val="003F6A64"/>
    <w:rsid w:val="003F6F3B"/>
    <w:rsid w:val="003F7BEF"/>
    <w:rsid w:val="003F7ED5"/>
    <w:rsid w:val="00403FC6"/>
    <w:rsid w:val="0040402C"/>
    <w:rsid w:val="004103E1"/>
    <w:rsid w:val="0041463E"/>
    <w:rsid w:val="00421FBA"/>
    <w:rsid w:val="00422563"/>
    <w:rsid w:val="00422F0B"/>
    <w:rsid w:val="004230EC"/>
    <w:rsid w:val="00430957"/>
    <w:rsid w:val="00430BE5"/>
    <w:rsid w:val="00436928"/>
    <w:rsid w:val="00437B59"/>
    <w:rsid w:val="0044006E"/>
    <w:rsid w:val="00441C05"/>
    <w:rsid w:val="004431AA"/>
    <w:rsid w:val="00443B4A"/>
    <w:rsid w:val="004471C9"/>
    <w:rsid w:val="00462665"/>
    <w:rsid w:val="00463600"/>
    <w:rsid w:val="00465047"/>
    <w:rsid w:val="00470E35"/>
    <w:rsid w:val="00474C06"/>
    <w:rsid w:val="0048174B"/>
    <w:rsid w:val="00481C40"/>
    <w:rsid w:val="00487232"/>
    <w:rsid w:val="004907F0"/>
    <w:rsid w:val="0049112F"/>
    <w:rsid w:val="004937EB"/>
    <w:rsid w:val="00493FD1"/>
    <w:rsid w:val="004A04C7"/>
    <w:rsid w:val="004A06D1"/>
    <w:rsid w:val="004A566E"/>
    <w:rsid w:val="004A6C71"/>
    <w:rsid w:val="004A6EC3"/>
    <w:rsid w:val="004B5CD2"/>
    <w:rsid w:val="004B6DAE"/>
    <w:rsid w:val="004C006F"/>
    <w:rsid w:val="004C62EA"/>
    <w:rsid w:val="004C6EB8"/>
    <w:rsid w:val="004D5E0A"/>
    <w:rsid w:val="004D78A1"/>
    <w:rsid w:val="004E16A2"/>
    <w:rsid w:val="004E2787"/>
    <w:rsid w:val="004E2CE5"/>
    <w:rsid w:val="004E599A"/>
    <w:rsid w:val="004E6BC3"/>
    <w:rsid w:val="004F0E80"/>
    <w:rsid w:val="004F5647"/>
    <w:rsid w:val="004F7DE7"/>
    <w:rsid w:val="0050086E"/>
    <w:rsid w:val="00506AD6"/>
    <w:rsid w:val="0051345B"/>
    <w:rsid w:val="005139B3"/>
    <w:rsid w:val="00514380"/>
    <w:rsid w:val="00516083"/>
    <w:rsid w:val="005167E1"/>
    <w:rsid w:val="00524BC4"/>
    <w:rsid w:val="00530707"/>
    <w:rsid w:val="00530A9C"/>
    <w:rsid w:val="005361DC"/>
    <w:rsid w:val="00536209"/>
    <w:rsid w:val="005365F5"/>
    <w:rsid w:val="0054041E"/>
    <w:rsid w:val="005413E0"/>
    <w:rsid w:val="00545D2B"/>
    <w:rsid w:val="00550AD4"/>
    <w:rsid w:val="00551A6B"/>
    <w:rsid w:val="00552B3F"/>
    <w:rsid w:val="0056135C"/>
    <w:rsid w:val="00561E70"/>
    <w:rsid w:val="0056215E"/>
    <w:rsid w:val="005628C1"/>
    <w:rsid w:val="005632EE"/>
    <w:rsid w:val="00565C65"/>
    <w:rsid w:val="00572055"/>
    <w:rsid w:val="0058161C"/>
    <w:rsid w:val="00581AFC"/>
    <w:rsid w:val="005870E9"/>
    <w:rsid w:val="00590DDE"/>
    <w:rsid w:val="00592D9D"/>
    <w:rsid w:val="005A174B"/>
    <w:rsid w:val="005A2AD0"/>
    <w:rsid w:val="005A3F62"/>
    <w:rsid w:val="005A430B"/>
    <w:rsid w:val="005A4AA8"/>
    <w:rsid w:val="005A5BDD"/>
    <w:rsid w:val="005A64A6"/>
    <w:rsid w:val="005A7BEC"/>
    <w:rsid w:val="005B263B"/>
    <w:rsid w:val="005B4117"/>
    <w:rsid w:val="005B64F6"/>
    <w:rsid w:val="005B6971"/>
    <w:rsid w:val="005B7BB5"/>
    <w:rsid w:val="005C05A8"/>
    <w:rsid w:val="005C35D0"/>
    <w:rsid w:val="005C41B1"/>
    <w:rsid w:val="005D2272"/>
    <w:rsid w:val="005D293C"/>
    <w:rsid w:val="005D3A26"/>
    <w:rsid w:val="005D4E99"/>
    <w:rsid w:val="005E3FF5"/>
    <w:rsid w:val="005F24F2"/>
    <w:rsid w:val="005F6C5B"/>
    <w:rsid w:val="005F7310"/>
    <w:rsid w:val="006002A2"/>
    <w:rsid w:val="006025D2"/>
    <w:rsid w:val="00603FDB"/>
    <w:rsid w:val="00607DBD"/>
    <w:rsid w:val="00613320"/>
    <w:rsid w:val="006171BD"/>
    <w:rsid w:val="0062154B"/>
    <w:rsid w:val="00622C69"/>
    <w:rsid w:val="0062458F"/>
    <w:rsid w:val="00627019"/>
    <w:rsid w:val="00627655"/>
    <w:rsid w:val="0062767A"/>
    <w:rsid w:val="00630A52"/>
    <w:rsid w:val="0063621D"/>
    <w:rsid w:val="0063769C"/>
    <w:rsid w:val="006405B6"/>
    <w:rsid w:val="00640D1B"/>
    <w:rsid w:val="00640E40"/>
    <w:rsid w:val="006444D0"/>
    <w:rsid w:val="00650549"/>
    <w:rsid w:val="00650AAA"/>
    <w:rsid w:val="00652F40"/>
    <w:rsid w:val="00653AA3"/>
    <w:rsid w:val="006542C4"/>
    <w:rsid w:val="0065794D"/>
    <w:rsid w:val="00661883"/>
    <w:rsid w:val="00663101"/>
    <w:rsid w:val="00663357"/>
    <w:rsid w:val="00664D2F"/>
    <w:rsid w:val="0066666F"/>
    <w:rsid w:val="00667211"/>
    <w:rsid w:val="00670244"/>
    <w:rsid w:val="00671130"/>
    <w:rsid w:val="006717E4"/>
    <w:rsid w:val="00675E31"/>
    <w:rsid w:val="0068277F"/>
    <w:rsid w:val="00682CA9"/>
    <w:rsid w:val="006847A2"/>
    <w:rsid w:val="00685480"/>
    <w:rsid w:val="006971EE"/>
    <w:rsid w:val="0069762E"/>
    <w:rsid w:val="006976AE"/>
    <w:rsid w:val="006A4F90"/>
    <w:rsid w:val="006B0141"/>
    <w:rsid w:val="006B1A84"/>
    <w:rsid w:val="006C1354"/>
    <w:rsid w:val="006C1EB1"/>
    <w:rsid w:val="006C21D7"/>
    <w:rsid w:val="006C4841"/>
    <w:rsid w:val="006C550C"/>
    <w:rsid w:val="006C59F3"/>
    <w:rsid w:val="006C734D"/>
    <w:rsid w:val="006D4DD9"/>
    <w:rsid w:val="006D5203"/>
    <w:rsid w:val="006D5D71"/>
    <w:rsid w:val="006E0634"/>
    <w:rsid w:val="006F0254"/>
    <w:rsid w:val="006F51A9"/>
    <w:rsid w:val="00704DFF"/>
    <w:rsid w:val="00707076"/>
    <w:rsid w:val="0071224F"/>
    <w:rsid w:val="0071283A"/>
    <w:rsid w:val="007132CB"/>
    <w:rsid w:val="00714129"/>
    <w:rsid w:val="00722948"/>
    <w:rsid w:val="00722C24"/>
    <w:rsid w:val="0072683C"/>
    <w:rsid w:val="007301A9"/>
    <w:rsid w:val="00731A65"/>
    <w:rsid w:val="00732B93"/>
    <w:rsid w:val="00736ECC"/>
    <w:rsid w:val="0074182C"/>
    <w:rsid w:val="007439BE"/>
    <w:rsid w:val="00745E62"/>
    <w:rsid w:val="00746DCA"/>
    <w:rsid w:val="007477B0"/>
    <w:rsid w:val="00751C95"/>
    <w:rsid w:val="007561F7"/>
    <w:rsid w:val="007650C2"/>
    <w:rsid w:val="0076563C"/>
    <w:rsid w:val="00765F31"/>
    <w:rsid w:val="00767195"/>
    <w:rsid w:val="00770A8F"/>
    <w:rsid w:val="00770DD0"/>
    <w:rsid w:val="00771104"/>
    <w:rsid w:val="0077416E"/>
    <w:rsid w:val="0077447C"/>
    <w:rsid w:val="00780512"/>
    <w:rsid w:val="0078131B"/>
    <w:rsid w:val="00781BBD"/>
    <w:rsid w:val="00787061"/>
    <w:rsid w:val="00787C92"/>
    <w:rsid w:val="0079226A"/>
    <w:rsid w:val="00793BEE"/>
    <w:rsid w:val="007A5992"/>
    <w:rsid w:val="007A6A80"/>
    <w:rsid w:val="007A780B"/>
    <w:rsid w:val="007B310A"/>
    <w:rsid w:val="007B40B0"/>
    <w:rsid w:val="007B4197"/>
    <w:rsid w:val="007B5E3E"/>
    <w:rsid w:val="007B6100"/>
    <w:rsid w:val="007C1C62"/>
    <w:rsid w:val="007C266F"/>
    <w:rsid w:val="007C40D0"/>
    <w:rsid w:val="007C7813"/>
    <w:rsid w:val="007D1076"/>
    <w:rsid w:val="007D2D4B"/>
    <w:rsid w:val="007E41B3"/>
    <w:rsid w:val="007F0975"/>
    <w:rsid w:val="007F2038"/>
    <w:rsid w:val="007F4560"/>
    <w:rsid w:val="007F5FDB"/>
    <w:rsid w:val="007F7C80"/>
    <w:rsid w:val="00800982"/>
    <w:rsid w:val="00800FAA"/>
    <w:rsid w:val="00804136"/>
    <w:rsid w:val="008127AD"/>
    <w:rsid w:val="00812D5D"/>
    <w:rsid w:val="008141C5"/>
    <w:rsid w:val="0081449A"/>
    <w:rsid w:val="008159AA"/>
    <w:rsid w:val="00816FBD"/>
    <w:rsid w:val="008176E9"/>
    <w:rsid w:val="0083260E"/>
    <w:rsid w:val="00832EEF"/>
    <w:rsid w:val="00841C16"/>
    <w:rsid w:val="0084446A"/>
    <w:rsid w:val="00852257"/>
    <w:rsid w:val="008527BB"/>
    <w:rsid w:val="0085720F"/>
    <w:rsid w:val="0086471B"/>
    <w:rsid w:val="008704A1"/>
    <w:rsid w:val="00873813"/>
    <w:rsid w:val="00874E21"/>
    <w:rsid w:val="008760C7"/>
    <w:rsid w:val="008765D1"/>
    <w:rsid w:val="00876B1B"/>
    <w:rsid w:val="00880558"/>
    <w:rsid w:val="00884336"/>
    <w:rsid w:val="00886A5D"/>
    <w:rsid w:val="0088764E"/>
    <w:rsid w:val="00890E75"/>
    <w:rsid w:val="00894B59"/>
    <w:rsid w:val="00894F1F"/>
    <w:rsid w:val="008967D4"/>
    <w:rsid w:val="008A0E42"/>
    <w:rsid w:val="008A4943"/>
    <w:rsid w:val="008A6310"/>
    <w:rsid w:val="008B4961"/>
    <w:rsid w:val="008B6811"/>
    <w:rsid w:val="008B6CBB"/>
    <w:rsid w:val="008C1658"/>
    <w:rsid w:val="008D39CE"/>
    <w:rsid w:val="008D3D05"/>
    <w:rsid w:val="008E2225"/>
    <w:rsid w:val="008E4B5F"/>
    <w:rsid w:val="008E716A"/>
    <w:rsid w:val="008E7F15"/>
    <w:rsid w:val="008F034D"/>
    <w:rsid w:val="008F6A4C"/>
    <w:rsid w:val="008F7107"/>
    <w:rsid w:val="00903D46"/>
    <w:rsid w:val="00904342"/>
    <w:rsid w:val="00907729"/>
    <w:rsid w:val="0091457C"/>
    <w:rsid w:val="00914EBB"/>
    <w:rsid w:val="00915013"/>
    <w:rsid w:val="0092681C"/>
    <w:rsid w:val="00926EC9"/>
    <w:rsid w:val="0092748B"/>
    <w:rsid w:val="009310E6"/>
    <w:rsid w:val="00934F43"/>
    <w:rsid w:val="0094146B"/>
    <w:rsid w:val="009441D9"/>
    <w:rsid w:val="00947444"/>
    <w:rsid w:val="00952BF1"/>
    <w:rsid w:val="00954433"/>
    <w:rsid w:val="009551CD"/>
    <w:rsid w:val="009569C6"/>
    <w:rsid w:val="0095780C"/>
    <w:rsid w:val="009603BC"/>
    <w:rsid w:val="00960515"/>
    <w:rsid w:val="009643C8"/>
    <w:rsid w:val="0096444D"/>
    <w:rsid w:val="00965377"/>
    <w:rsid w:val="00967450"/>
    <w:rsid w:val="00976AF4"/>
    <w:rsid w:val="009810E2"/>
    <w:rsid w:val="00984003"/>
    <w:rsid w:val="00991026"/>
    <w:rsid w:val="00997C8C"/>
    <w:rsid w:val="009A2D39"/>
    <w:rsid w:val="009B4B7F"/>
    <w:rsid w:val="009C0BB6"/>
    <w:rsid w:val="009C0DF1"/>
    <w:rsid w:val="009C49D4"/>
    <w:rsid w:val="009C570B"/>
    <w:rsid w:val="009D10D4"/>
    <w:rsid w:val="009D743F"/>
    <w:rsid w:val="009E5738"/>
    <w:rsid w:val="009E599D"/>
    <w:rsid w:val="009E67DD"/>
    <w:rsid w:val="009E73A4"/>
    <w:rsid w:val="009F02CC"/>
    <w:rsid w:val="009F24E1"/>
    <w:rsid w:val="009F63DB"/>
    <w:rsid w:val="00A14CF6"/>
    <w:rsid w:val="00A173BC"/>
    <w:rsid w:val="00A17427"/>
    <w:rsid w:val="00A237F9"/>
    <w:rsid w:val="00A23F9B"/>
    <w:rsid w:val="00A26C7E"/>
    <w:rsid w:val="00A30DF3"/>
    <w:rsid w:val="00A32EBD"/>
    <w:rsid w:val="00A33B31"/>
    <w:rsid w:val="00A33F2E"/>
    <w:rsid w:val="00A3635A"/>
    <w:rsid w:val="00A36897"/>
    <w:rsid w:val="00A37342"/>
    <w:rsid w:val="00A42B20"/>
    <w:rsid w:val="00A43E9C"/>
    <w:rsid w:val="00A46221"/>
    <w:rsid w:val="00A4782F"/>
    <w:rsid w:val="00A501DF"/>
    <w:rsid w:val="00A54F52"/>
    <w:rsid w:val="00A5532B"/>
    <w:rsid w:val="00A57ACC"/>
    <w:rsid w:val="00A638BC"/>
    <w:rsid w:val="00A6498E"/>
    <w:rsid w:val="00A65A46"/>
    <w:rsid w:val="00A73DF5"/>
    <w:rsid w:val="00A8033B"/>
    <w:rsid w:val="00A830BB"/>
    <w:rsid w:val="00A83512"/>
    <w:rsid w:val="00A840A1"/>
    <w:rsid w:val="00A84D91"/>
    <w:rsid w:val="00A875DA"/>
    <w:rsid w:val="00A87FF6"/>
    <w:rsid w:val="00A93F99"/>
    <w:rsid w:val="00AA2462"/>
    <w:rsid w:val="00AA24B3"/>
    <w:rsid w:val="00AA2AE1"/>
    <w:rsid w:val="00AB226A"/>
    <w:rsid w:val="00AB34F6"/>
    <w:rsid w:val="00AB425A"/>
    <w:rsid w:val="00AB54BB"/>
    <w:rsid w:val="00AB7283"/>
    <w:rsid w:val="00AC074A"/>
    <w:rsid w:val="00AC114F"/>
    <w:rsid w:val="00AC16F4"/>
    <w:rsid w:val="00AC712C"/>
    <w:rsid w:val="00AD1DCA"/>
    <w:rsid w:val="00AD202F"/>
    <w:rsid w:val="00AD5407"/>
    <w:rsid w:val="00AD5D29"/>
    <w:rsid w:val="00AD7589"/>
    <w:rsid w:val="00AE0F25"/>
    <w:rsid w:val="00AE7902"/>
    <w:rsid w:val="00AF4200"/>
    <w:rsid w:val="00AF6257"/>
    <w:rsid w:val="00AF6479"/>
    <w:rsid w:val="00AF67A9"/>
    <w:rsid w:val="00AF708F"/>
    <w:rsid w:val="00AF71D0"/>
    <w:rsid w:val="00B04803"/>
    <w:rsid w:val="00B10249"/>
    <w:rsid w:val="00B12427"/>
    <w:rsid w:val="00B12D09"/>
    <w:rsid w:val="00B159A4"/>
    <w:rsid w:val="00B1625C"/>
    <w:rsid w:val="00B20771"/>
    <w:rsid w:val="00B2184B"/>
    <w:rsid w:val="00B25AD5"/>
    <w:rsid w:val="00B3010F"/>
    <w:rsid w:val="00B41D07"/>
    <w:rsid w:val="00B43638"/>
    <w:rsid w:val="00B442E9"/>
    <w:rsid w:val="00B448D8"/>
    <w:rsid w:val="00B51E61"/>
    <w:rsid w:val="00B537A9"/>
    <w:rsid w:val="00B53D12"/>
    <w:rsid w:val="00B53F5B"/>
    <w:rsid w:val="00B56001"/>
    <w:rsid w:val="00B578CF"/>
    <w:rsid w:val="00B57CAD"/>
    <w:rsid w:val="00B62592"/>
    <w:rsid w:val="00B6557C"/>
    <w:rsid w:val="00B658D8"/>
    <w:rsid w:val="00B67A2D"/>
    <w:rsid w:val="00B70DDC"/>
    <w:rsid w:val="00B72D58"/>
    <w:rsid w:val="00B733C9"/>
    <w:rsid w:val="00B73C0A"/>
    <w:rsid w:val="00B73D70"/>
    <w:rsid w:val="00B75381"/>
    <w:rsid w:val="00B823E8"/>
    <w:rsid w:val="00B83A95"/>
    <w:rsid w:val="00B83B21"/>
    <w:rsid w:val="00B83C8C"/>
    <w:rsid w:val="00B86E24"/>
    <w:rsid w:val="00B9139A"/>
    <w:rsid w:val="00B91C38"/>
    <w:rsid w:val="00B932FB"/>
    <w:rsid w:val="00B95C13"/>
    <w:rsid w:val="00BA13B8"/>
    <w:rsid w:val="00BA19CA"/>
    <w:rsid w:val="00BA2143"/>
    <w:rsid w:val="00BA25BD"/>
    <w:rsid w:val="00BA3807"/>
    <w:rsid w:val="00BA4978"/>
    <w:rsid w:val="00BA568D"/>
    <w:rsid w:val="00BA6F7F"/>
    <w:rsid w:val="00BB02E6"/>
    <w:rsid w:val="00BB0ED4"/>
    <w:rsid w:val="00BB511E"/>
    <w:rsid w:val="00BB6ACB"/>
    <w:rsid w:val="00BD02F6"/>
    <w:rsid w:val="00BD17E3"/>
    <w:rsid w:val="00BD1E17"/>
    <w:rsid w:val="00BD2FC0"/>
    <w:rsid w:val="00BD432A"/>
    <w:rsid w:val="00BD54D0"/>
    <w:rsid w:val="00BE2AA7"/>
    <w:rsid w:val="00BE5261"/>
    <w:rsid w:val="00BF0743"/>
    <w:rsid w:val="00BF0861"/>
    <w:rsid w:val="00BF683C"/>
    <w:rsid w:val="00C0311A"/>
    <w:rsid w:val="00C039B8"/>
    <w:rsid w:val="00C04C59"/>
    <w:rsid w:val="00C06950"/>
    <w:rsid w:val="00C06CBF"/>
    <w:rsid w:val="00C070A4"/>
    <w:rsid w:val="00C11F86"/>
    <w:rsid w:val="00C13004"/>
    <w:rsid w:val="00C14BBD"/>
    <w:rsid w:val="00C15F7E"/>
    <w:rsid w:val="00C1773F"/>
    <w:rsid w:val="00C21A3F"/>
    <w:rsid w:val="00C21AC7"/>
    <w:rsid w:val="00C23DC8"/>
    <w:rsid w:val="00C26AF4"/>
    <w:rsid w:val="00C30330"/>
    <w:rsid w:val="00C31C25"/>
    <w:rsid w:val="00C31D9E"/>
    <w:rsid w:val="00C35318"/>
    <w:rsid w:val="00C35F1A"/>
    <w:rsid w:val="00C35F3A"/>
    <w:rsid w:val="00C366A9"/>
    <w:rsid w:val="00C406D0"/>
    <w:rsid w:val="00C40AF4"/>
    <w:rsid w:val="00C423A1"/>
    <w:rsid w:val="00C452F1"/>
    <w:rsid w:val="00C47181"/>
    <w:rsid w:val="00C50650"/>
    <w:rsid w:val="00C5217F"/>
    <w:rsid w:val="00C566D0"/>
    <w:rsid w:val="00C567C2"/>
    <w:rsid w:val="00C61AA1"/>
    <w:rsid w:val="00C61C0B"/>
    <w:rsid w:val="00C64D66"/>
    <w:rsid w:val="00C655F0"/>
    <w:rsid w:val="00C66BDB"/>
    <w:rsid w:val="00C7024B"/>
    <w:rsid w:val="00C80522"/>
    <w:rsid w:val="00C825F9"/>
    <w:rsid w:val="00C83575"/>
    <w:rsid w:val="00C8419F"/>
    <w:rsid w:val="00C86B8E"/>
    <w:rsid w:val="00C91ED6"/>
    <w:rsid w:val="00C941A5"/>
    <w:rsid w:val="00C94BCC"/>
    <w:rsid w:val="00C96987"/>
    <w:rsid w:val="00C97896"/>
    <w:rsid w:val="00CA7A53"/>
    <w:rsid w:val="00CA7BEE"/>
    <w:rsid w:val="00CB01C5"/>
    <w:rsid w:val="00CB69AB"/>
    <w:rsid w:val="00CB7A87"/>
    <w:rsid w:val="00CC054D"/>
    <w:rsid w:val="00CC12DD"/>
    <w:rsid w:val="00CD068C"/>
    <w:rsid w:val="00CD0846"/>
    <w:rsid w:val="00CE138D"/>
    <w:rsid w:val="00CE79E2"/>
    <w:rsid w:val="00CE7EE6"/>
    <w:rsid w:val="00CF292A"/>
    <w:rsid w:val="00CF2961"/>
    <w:rsid w:val="00CF2DFE"/>
    <w:rsid w:val="00CF35EF"/>
    <w:rsid w:val="00CF6BA7"/>
    <w:rsid w:val="00D03469"/>
    <w:rsid w:val="00D04571"/>
    <w:rsid w:val="00D04E0A"/>
    <w:rsid w:val="00D11977"/>
    <w:rsid w:val="00D16466"/>
    <w:rsid w:val="00D16B40"/>
    <w:rsid w:val="00D17095"/>
    <w:rsid w:val="00D240AF"/>
    <w:rsid w:val="00D25659"/>
    <w:rsid w:val="00D26F37"/>
    <w:rsid w:val="00D310EC"/>
    <w:rsid w:val="00D31CB4"/>
    <w:rsid w:val="00D365EE"/>
    <w:rsid w:val="00D3662F"/>
    <w:rsid w:val="00D46499"/>
    <w:rsid w:val="00D519E8"/>
    <w:rsid w:val="00D55C07"/>
    <w:rsid w:val="00D56221"/>
    <w:rsid w:val="00D60707"/>
    <w:rsid w:val="00D63651"/>
    <w:rsid w:val="00D6381E"/>
    <w:rsid w:val="00D6396F"/>
    <w:rsid w:val="00D63B7B"/>
    <w:rsid w:val="00D71106"/>
    <w:rsid w:val="00D72216"/>
    <w:rsid w:val="00D726EF"/>
    <w:rsid w:val="00D747CD"/>
    <w:rsid w:val="00D75C85"/>
    <w:rsid w:val="00D7636D"/>
    <w:rsid w:val="00D763B4"/>
    <w:rsid w:val="00D76A0E"/>
    <w:rsid w:val="00D80871"/>
    <w:rsid w:val="00D80B3A"/>
    <w:rsid w:val="00D829C9"/>
    <w:rsid w:val="00D86D52"/>
    <w:rsid w:val="00D86DCC"/>
    <w:rsid w:val="00D8790F"/>
    <w:rsid w:val="00D900A1"/>
    <w:rsid w:val="00D9103E"/>
    <w:rsid w:val="00D92BE9"/>
    <w:rsid w:val="00D94164"/>
    <w:rsid w:val="00D963A0"/>
    <w:rsid w:val="00D96CA2"/>
    <w:rsid w:val="00D978C5"/>
    <w:rsid w:val="00DA3EA9"/>
    <w:rsid w:val="00DA6F64"/>
    <w:rsid w:val="00DB3DDD"/>
    <w:rsid w:val="00DB62D9"/>
    <w:rsid w:val="00DC2011"/>
    <w:rsid w:val="00DC5706"/>
    <w:rsid w:val="00DD04B1"/>
    <w:rsid w:val="00DD1667"/>
    <w:rsid w:val="00DD1A19"/>
    <w:rsid w:val="00DD2800"/>
    <w:rsid w:val="00DD4C9A"/>
    <w:rsid w:val="00DE21EF"/>
    <w:rsid w:val="00DE2B4D"/>
    <w:rsid w:val="00DE3B2C"/>
    <w:rsid w:val="00DE59D6"/>
    <w:rsid w:val="00DE6306"/>
    <w:rsid w:val="00DE694E"/>
    <w:rsid w:val="00DE738F"/>
    <w:rsid w:val="00DF0501"/>
    <w:rsid w:val="00DF3D2F"/>
    <w:rsid w:val="00DF3F10"/>
    <w:rsid w:val="00DF508C"/>
    <w:rsid w:val="00DF5FF2"/>
    <w:rsid w:val="00DF6663"/>
    <w:rsid w:val="00E03F4C"/>
    <w:rsid w:val="00E042BA"/>
    <w:rsid w:val="00E05947"/>
    <w:rsid w:val="00E06DB4"/>
    <w:rsid w:val="00E10983"/>
    <w:rsid w:val="00E12ABE"/>
    <w:rsid w:val="00E1456E"/>
    <w:rsid w:val="00E21106"/>
    <w:rsid w:val="00E216D6"/>
    <w:rsid w:val="00E225F3"/>
    <w:rsid w:val="00E22D26"/>
    <w:rsid w:val="00E24F78"/>
    <w:rsid w:val="00E34B34"/>
    <w:rsid w:val="00E35CAE"/>
    <w:rsid w:val="00E36270"/>
    <w:rsid w:val="00E43BA8"/>
    <w:rsid w:val="00E52006"/>
    <w:rsid w:val="00E536B6"/>
    <w:rsid w:val="00E53E3F"/>
    <w:rsid w:val="00E540A1"/>
    <w:rsid w:val="00E57181"/>
    <w:rsid w:val="00E57C07"/>
    <w:rsid w:val="00E66B0B"/>
    <w:rsid w:val="00E711D4"/>
    <w:rsid w:val="00E722F8"/>
    <w:rsid w:val="00E76BBD"/>
    <w:rsid w:val="00E81981"/>
    <w:rsid w:val="00E824EA"/>
    <w:rsid w:val="00E8434E"/>
    <w:rsid w:val="00E84421"/>
    <w:rsid w:val="00E90269"/>
    <w:rsid w:val="00E918D4"/>
    <w:rsid w:val="00E92003"/>
    <w:rsid w:val="00E92B67"/>
    <w:rsid w:val="00E943BE"/>
    <w:rsid w:val="00EA2307"/>
    <w:rsid w:val="00EA3BE2"/>
    <w:rsid w:val="00EA596C"/>
    <w:rsid w:val="00EA74A6"/>
    <w:rsid w:val="00EC05FA"/>
    <w:rsid w:val="00EC1CAD"/>
    <w:rsid w:val="00ED0987"/>
    <w:rsid w:val="00ED6EB3"/>
    <w:rsid w:val="00ED7225"/>
    <w:rsid w:val="00EE251C"/>
    <w:rsid w:val="00EE26A2"/>
    <w:rsid w:val="00EF34E4"/>
    <w:rsid w:val="00EF4060"/>
    <w:rsid w:val="00EF47C5"/>
    <w:rsid w:val="00EF505A"/>
    <w:rsid w:val="00F00DE6"/>
    <w:rsid w:val="00F06192"/>
    <w:rsid w:val="00F07E81"/>
    <w:rsid w:val="00F138C6"/>
    <w:rsid w:val="00F14433"/>
    <w:rsid w:val="00F1701F"/>
    <w:rsid w:val="00F201BC"/>
    <w:rsid w:val="00F2228F"/>
    <w:rsid w:val="00F27209"/>
    <w:rsid w:val="00F273C7"/>
    <w:rsid w:val="00F35151"/>
    <w:rsid w:val="00F424E2"/>
    <w:rsid w:val="00F43B85"/>
    <w:rsid w:val="00F45C53"/>
    <w:rsid w:val="00F52E94"/>
    <w:rsid w:val="00F545C6"/>
    <w:rsid w:val="00F5474E"/>
    <w:rsid w:val="00F5577E"/>
    <w:rsid w:val="00F56579"/>
    <w:rsid w:val="00F6290D"/>
    <w:rsid w:val="00F62D1C"/>
    <w:rsid w:val="00F6625C"/>
    <w:rsid w:val="00F67A47"/>
    <w:rsid w:val="00F73B8C"/>
    <w:rsid w:val="00F7544C"/>
    <w:rsid w:val="00F7605C"/>
    <w:rsid w:val="00F76936"/>
    <w:rsid w:val="00F80880"/>
    <w:rsid w:val="00F838AF"/>
    <w:rsid w:val="00F84CC6"/>
    <w:rsid w:val="00F87BC4"/>
    <w:rsid w:val="00F92B57"/>
    <w:rsid w:val="00F941EE"/>
    <w:rsid w:val="00F9467D"/>
    <w:rsid w:val="00F9703E"/>
    <w:rsid w:val="00FA0B20"/>
    <w:rsid w:val="00FA3913"/>
    <w:rsid w:val="00FB0339"/>
    <w:rsid w:val="00FB1E43"/>
    <w:rsid w:val="00FC0235"/>
    <w:rsid w:val="00FC37A3"/>
    <w:rsid w:val="00FC70D0"/>
    <w:rsid w:val="00FC75C8"/>
    <w:rsid w:val="00FD55D1"/>
    <w:rsid w:val="00FD719F"/>
    <w:rsid w:val="00FE0996"/>
    <w:rsid w:val="00FE14DF"/>
    <w:rsid w:val="00FF3A94"/>
    <w:rsid w:val="00FF4A88"/>
    <w:rsid w:val="00FF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B7D614-1F5F-4E7A-8CF2-CB592347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5D1"/>
    <w:pPr>
      <w:spacing w:after="160" w:line="259" w:lineRule="auto"/>
    </w:pPr>
    <w:rPr>
      <w:sz w:val="22"/>
      <w:szCs w:val="22"/>
    </w:rPr>
  </w:style>
  <w:style w:type="paragraph" w:styleId="Heading1">
    <w:name w:val="heading 1"/>
    <w:basedOn w:val="Normal"/>
    <w:next w:val="Normal"/>
    <w:link w:val="Heading1Char"/>
    <w:uiPriority w:val="9"/>
    <w:qFormat/>
    <w:rsid w:val="007C1C62"/>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DF3"/>
    <w:pPr>
      <w:ind w:left="720"/>
      <w:contextualSpacing/>
    </w:pPr>
  </w:style>
  <w:style w:type="paragraph" w:customStyle="1" w:styleId="Default">
    <w:name w:val="Default"/>
    <w:rsid w:val="00A30DF3"/>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A30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3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F65"/>
  </w:style>
  <w:style w:type="paragraph" w:styleId="Footer">
    <w:name w:val="footer"/>
    <w:basedOn w:val="Normal"/>
    <w:link w:val="FooterChar"/>
    <w:uiPriority w:val="99"/>
    <w:unhideWhenUsed/>
    <w:rsid w:val="00383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F65"/>
  </w:style>
  <w:style w:type="character" w:styleId="PlaceholderText">
    <w:name w:val="Placeholder Text"/>
    <w:uiPriority w:val="99"/>
    <w:semiHidden/>
    <w:rsid w:val="00041DB0"/>
    <w:rPr>
      <w:color w:val="808080"/>
    </w:rPr>
  </w:style>
  <w:style w:type="paragraph" w:styleId="BalloonText">
    <w:name w:val="Balloon Text"/>
    <w:basedOn w:val="Normal"/>
    <w:link w:val="BalloonTextChar"/>
    <w:uiPriority w:val="99"/>
    <w:semiHidden/>
    <w:unhideWhenUsed/>
    <w:rsid w:val="00AA2A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2AE1"/>
    <w:rPr>
      <w:rFonts w:ascii="Tahoma" w:hAnsi="Tahoma" w:cs="Tahoma"/>
      <w:sz w:val="16"/>
      <w:szCs w:val="16"/>
    </w:rPr>
  </w:style>
  <w:style w:type="character" w:styleId="Hyperlink">
    <w:name w:val="Hyperlink"/>
    <w:uiPriority w:val="99"/>
    <w:unhideWhenUsed/>
    <w:rsid w:val="00664D2F"/>
    <w:rPr>
      <w:color w:val="0000FF"/>
      <w:u w:val="single"/>
    </w:rPr>
  </w:style>
  <w:style w:type="character" w:customStyle="1" w:styleId="Heading1Char">
    <w:name w:val="Heading 1 Char"/>
    <w:link w:val="Heading1"/>
    <w:uiPriority w:val="9"/>
    <w:rsid w:val="007C1C62"/>
    <w:rPr>
      <w:rFonts w:ascii="Calibri Light" w:eastAsia="Times New Roman" w:hAnsi="Calibri Light" w:cs="Times New Roman"/>
      <w:color w:val="2E74B5"/>
      <w:sz w:val="32"/>
      <w:szCs w:val="32"/>
    </w:rPr>
  </w:style>
  <w:style w:type="character" w:styleId="LineNumber">
    <w:name w:val="line number"/>
    <w:basedOn w:val="DefaultParagraphFont"/>
    <w:uiPriority w:val="99"/>
    <w:semiHidden/>
    <w:unhideWhenUsed/>
    <w:rsid w:val="00787061"/>
  </w:style>
  <w:style w:type="paragraph" w:styleId="NoSpacing">
    <w:name w:val="No Spacing"/>
    <w:uiPriority w:val="1"/>
    <w:qFormat/>
    <w:rsid w:val="007C40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491">
      <w:bodyDiv w:val="1"/>
      <w:marLeft w:val="0"/>
      <w:marRight w:val="0"/>
      <w:marTop w:val="0"/>
      <w:marBottom w:val="0"/>
      <w:divBdr>
        <w:top w:val="none" w:sz="0" w:space="0" w:color="auto"/>
        <w:left w:val="none" w:sz="0" w:space="0" w:color="auto"/>
        <w:bottom w:val="none" w:sz="0" w:space="0" w:color="auto"/>
        <w:right w:val="none" w:sz="0" w:space="0" w:color="auto"/>
      </w:divBdr>
    </w:div>
    <w:div w:id="22634165">
      <w:bodyDiv w:val="1"/>
      <w:marLeft w:val="0"/>
      <w:marRight w:val="0"/>
      <w:marTop w:val="0"/>
      <w:marBottom w:val="0"/>
      <w:divBdr>
        <w:top w:val="none" w:sz="0" w:space="0" w:color="auto"/>
        <w:left w:val="none" w:sz="0" w:space="0" w:color="auto"/>
        <w:bottom w:val="none" w:sz="0" w:space="0" w:color="auto"/>
        <w:right w:val="none" w:sz="0" w:space="0" w:color="auto"/>
      </w:divBdr>
    </w:div>
    <w:div w:id="144779484">
      <w:bodyDiv w:val="1"/>
      <w:marLeft w:val="0"/>
      <w:marRight w:val="0"/>
      <w:marTop w:val="0"/>
      <w:marBottom w:val="0"/>
      <w:divBdr>
        <w:top w:val="none" w:sz="0" w:space="0" w:color="auto"/>
        <w:left w:val="none" w:sz="0" w:space="0" w:color="auto"/>
        <w:bottom w:val="none" w:sz="0" w:space="0" w:color="auto"/>
        <w:right w:val="none" w:sz="0" w:space="0" w:color="auto"/>
      </w:divBdr>
    </w:div>
    <w:div w:id="188229493">
      <w:bodyDiv w:val="1"/>
      <w:marLeft w:val="0"/>
      <w:marRight w:val="0"/>
      <w:marTop w:val="0"/>
      <w:marBottom w:val="0"/>
      <w:divBdr>
        <w:top w:val="none" w:sz="0" w:space="0" w:color="auto"/>
        <w:left w:val="none" w:sz="0" w:space="0" w:color="auto"/>
        <w:bottom w:val="none" w:sz="0" w:space="0" w:color="auto"/>
        <w:right w:val="none" w:sz="0" w:space="0" w:color="auto"/>
      </w:divBdr>
    </w:div>
    <w:div w:id="244655260">
      <w:bodyDiv w:val="1"/>
      <w:marLeft w:val="0"/>
      <w:marRight w:val="0"/>
      <w:marTop w:val="0"/>
      <w:marBottom w:val="0"/>
      <w:divBdr>
        <w:top w:val="none" w:sz="0" w:space="0" w:color="auto"/>
        <w:left w:val="none" w:sz="0" w:space="0" w:color="auto"/>
        <w:bottom w:val="none" w:sz="0" w:space="0" w:color="auto"/>
        <w:right w:val="none" w:sz="0" w:space="0" w:color="auto"/>
      </w:divBdr>
    </w:div>
    <w:div w:id="308559186">
      <w:bodyDiv w:val="1"/>
      <w:marLeft w:val="0"/>
      <w:marRight w:val="0"/>
      <w:marTop w:val="0"/>
      <w:marBottom w:val="0"/>
      <w:divBdr>
        <w:top w:val="none" w:sz="0" w:space="0" w:color="auto"/>
        <w:left w:val="none" w:sz="0" w:space="0" w:color="auto"/>
        <w:bottom w:val="none" w:sz="0" w:space="0" w:color="auto"/>
        <w:right w:val="none" w:sz="0" w:space="0" w:color="auto"/>
      </w:divBdr>
    </w:div>
    <w:div w:id="325282092">
      <w:bodyDiv w:val="1"/>
      <w:marLeft w:val="0"/>
      <w:marRight w:val="0"/>
      <w:marTop w:val="0"/>
      <w:marBottom w:val="0"/>
      <w:divBdr>
        <w:top w:val="none" w:sz="0" w:space="0" w:color="auto"/>
        <w:left w:val="none" w:sz="0" w:space="0" w:color="auto"/>
        <w:bottom w:val="none" w:sz="0" w:space="0" w:color="auto"/>
        <w:right w:val="none" w:sz="0" w:space="0" w:color="auto"/>
      </w:divBdr>
    </w:div>
    <w:div w:id="352919710">
      <w:bodyDiv w:val="1"/>
      <w:marLeft w:val="0"/>
      <w:marRight w:val="0"/>
      <w:marTop w:val="0"/>
      <w:marBottom w:val="0"/>
      <w:divBdr>
        <w:top w:val="none" w:sz="0" w:space="0" w:color="auto"/>
        <w:left w:val="none" w:sz="0" w:space="0" w:color="auto"/>
        <w:bottom w:val="none" w:sz="0" w:space="0" w:color="auto"/>
        <w:right w:val="none" w:sz="0" w:space="0" w:color="auto"/>
      </w:divBdr>
    </w:div>
    <w:div w:id="380397650">
      <w:bodyDiv w:val="1"/>
      <w:marLeft w:val="0"/>
      <w:marRight w:val="0"/>
      <w:marTop w:val="0"/>
      <w:marBottom w:val="0"/>
      <w:divBdr>
        <w:top w:val="none" w:sz="0" w:space="0" w:color="auto"/>
        <w:left w:val="none" w:sz="0" w:space="0" w:color="auto"/>
        <w:bottom w:val="none" w:sz="0" w:space="0" w:color="auto"/>
        <w:right w:val="none" w:sz="0" w:space="0" w:color="auto"/>
      </w:divBdr>
    </w:div>
    <w:div w:id="513425251">
      <w:bodyDiv w:val="1"/>
      <w:marLeft w:val="0"/>
      <w:marRight w:val="0"/>
      <w:marTop w:val="0"/>
      <w:marBottom w:val="0"/>
      <w:divBdr>
        <w:top w:val="none" w:sz="0" w:space="0" w:color="auto"/>
        <w:left w:val="none" w:sz="0" w:space="0" w:color="auto"/>
        <w:bottom w:val="none" w:sz="0" w:space="0" w:color="auto"/>
        <w:right w:val="none" w:sz="0" w:space="0" w:color="auto"/>
      </w:divBdr>
    </w:div>
    <w:div w:id="518081479">
      <w:bodyDiv w:val="1"/>
      <w:marLeft w:val="0"/>
      <w:marRight w:val="0"/>
      <w:marTop w:val="0"/>
      <w:marBottom w:val="0"/>
      <w:divBdr>
        <w:top w:val="none" w:sz="0" w:space="0" w:color="auto"/>
        <w:left w:val="none" w:sz="0" w:space="0" w:color="auto"/>
        <w:bottom w:val="none" w:sz="0" w:space="0" w:color="auto"/>
        <w:right w:val="none" w:sz="0" w:space="0" w:color="auto"/>
      </w:divBdr>
    </w:div>
    <w:div w:id="564219309">
      <w:bodyDiv w:val="1"/>
      <w:marLeft w:val="0"/>
      <w:marRight w:val="0"/>
      <w:marTop w:val="0"/>
      <w:marBottom w:val="0"/>
      <w:divBdr>
        <w:top w:val="none" w:sz="0" w:space="0" w:color="auto"/>
        <w:left w:val="none" w:sz="0" w:space="0" w:color="auto"/>
        <w:bottom w:val="none" w:sz="0" w:space="0" w:color="auto"/>
        <w:right w:val="none" w:sz="0" w:space="0" w:color="auto"/>
      </w:divBdr>
    </w:div>
    <w:div w:id="601500524">
      <w:bodyDiv w:val="1"/>
      <w:marLeft w:val="0"/>
      <w:marRight w:val="0"/>
      <w:marTop w:val="0"/>
      <w:marBottom w:val="0"/>
      <w:divBdr>
        <w:top w:val="none" w:sz="0" w:space="0" w:color="auto"/>
        <w:left w:val="none" w:sz="0" w:space="0" w:color="auto"/>
        <w:bottom w:val="none" w:sz="0" w:space="0" w:color="auto"/>
        <w:right w:val="none" w:sz="0" w:space="0" w:color="auto"/>
      </w:divBdr>
    </w:div>
    <w:div w:id="711878794">
      <w:bodyDiv w:val="1"/>
      <w:marLeft w:val="0"/>
      <w:marRight w:val="0"/>
      <w:marTop w:val="0"/>
      <w:marBottom w:val="0"/>
      <w:divBdr>
        <w:top w:val="none" w:sz="0" w:space="0" w:color="auto"/>
        <w:left w:val="none" w:sz="0" w:space="0" w:color="auto"/>
        <w:bottom w:val="none" w:sz="0" w:space="0" w:color="auto"/>
        <w:right w:val="none" w:sz="0" w:space="0" w:color="auto"/>
      </w:divBdr>
    </w:div>
    <w:div w:id="766076923">
      <w:bodyDiv w:val="1"/>
      <w:marLeft w:val="0"/>
      <w:marRight w:val="0"/>
      <w:marTop w:val="0"/>
      <w:marBottom w:val="0"/>
      <w:divBdr>
        <w:top w:val="none" w:sz="0" w:space="0" w:color="auto"/>
        <w:left w:val="none" w:sz="0" w:space="0" w:color="auto"/>
        <w:bottom w:val="none" w:sz="0" w:space="0" w:color="auto"/>
        <w:right w:val="none" w:sz="0" w:space="0" w:color="auto"/>
      </w:divBdr>
    </w:div>
    <w:div w:id="766852538">
      <w:bodyDiv w:val="1"/>
      <w:marLeft w:val="0"/>
      <w:marRight w:val="0"/>
      <w:marTop w:val="0"/>
      <w:marBottom w:val="0"/>
      <w:divBdr>
        <w:top w:val="none" w:sz="0" w:space="0" w:color="auto"/>
        <w:left w:val="none" w:sz="0" w:space="0" w:color="auto"/>
        <w:bottom w:val="none" w:sz="0" w:space="0" w:color="auto"/>
        <w:right w:val="none" w:sz="0" w:space="0" w:color="auto"/>
      </w:divBdr>
    </w:div>
    <w:div w:id="777986242">
      <w:bodyDiv w:val="1"/>
      <w:marLeft w:val="0"/>
      <w:marRight w:val="0"/>
      <w:marTop w:val="0"/>
      <w:marBottom w:val="0"/>
      <w:divBdr>
        <w:top w:val="none" w:sz="0" w:space="0" w:color="auto"/>
        <w:left w:val="none" w:sz="0" w:space="0" w:color="auto"/>
        <w:bottom w:val="none" w:sz="0" w:space="0" w:color="auto"/>
        <w:right w:val="none" w:sz="0" w:space="0" w:color="auto"/>
      </w:divBdr>
    </w:div>
    <w:div w:id="805465398">
      <w:bodyDiv w:val="1"/>
      <w:marLeft w:val="0"/>
      <w:marRight w:val="0"/>
      <w:marTop w:val="0"/>
      <w:marBottom w:val="0"/>
      <w:divBdr>
        <w:top w:val="none" w:sz="0" w:space="0" w:color="auto"/>
        <w:left w:val="none" w:sz="0" w:space="0" w:color="auto"/>
        <w:bottom w:val="none" w:sz="0" w:space="0" w:color="auto"/>
        <w:right w:val="none" w:sz="0" w:space="0" w:color="auto"/>
      </w:divBdr>
    </w:div>
    <w:div w:id="846482719">
      <w:bodyDiv w:val="1"/>
      <w:marLeft w:val="0"/>
      <w:marRight w:val="0"/>
      <w:marTop w:val="0"/>
      <w:marBottom w:val="0"/>
      <w:divBdr>
        <w:top w:val="none" w:sz="0" w:space="0" w:color="auto"/>
        <w:left w:val="none" w:sz="0" w:space="0" w:color="auto"/>
        <w:bottom w:val="none" w:sz="0" w:space="0" w:color="auto"/>
        <w:right w:val="none" w:sz="0" w:space="0" w:color="auto"/>
      </w:divBdr>
    </w:div>
    <w:div w:id="896668480">
      <w:bodyDiv w:val="1"/>
      <w:marLeft w:val="0"/>
      <w:marRight w:val="0"/>
      <w:marTop w:val="0"/>
      <w:marBottom w:val="0"/>
      <w:divBdr>
        <w:top w:val="none" w:sz="0" w:space="0" w:color="auto"/>
        <w:left w:val="none" w:sz="0" w:space="0" w:color="auto"/>
        <w:bottom w:val="none" w:sz="0" w:space="0" w:color="auto"/>
        <w:right w:val="none" w:sz="0" w:space="0" w:color="auto"/>
      </w:divBdr>
    </w:div>
    <w:div w:id="930698768">
      <w:bodyDiv w:val="1"/>
      <w:marLeft w:val="0"/>
      <w:marRight w:val="0"/>
      <w:marTop w:val="0"/>
      <w:marBottom w:val="0"/>
      <w:divBdr>
        <w:top w:val="none" w:sz="0" w:space="0" w:color="auto"/>
        <w:left w:val="none" w:sz="0" w:space="0" w:color="auto"/>
        <w:bottom w:val="none" w:sz="0" w:space="0" w:color="auto"/>
        <w:right w:val="none" w:sz="0" w:space="0" w:color="auto"/>
      </w:divBdr>
    </w:div>
    <w:div w:id="1007708165">
      <w:bodyDiv w:val="1"/>
      <w:marLeft w:val="0"/>
      <w:marRight w:val="0"/>
      <w:marTop w:val="0"/>
      <w:marBottom w:val="0"/>
      <w:divBdr>
        <w:top w:val="none" w:sz="0" w:space="0" w:color="auto"/>
        <w:left w:val="none" w:sz="0" w:space="0" w:color="auto"/>
        <w:bottom w:val="none" w:sz="0" w:space="0" w:color="auto"/>
        <w:right w:val="none" w:sz="0" w:space="0" w:color="auto"/>
      </w:divBdr>
    </w:div>
    <w:div w:id="1098402054">
      <w:bodyDiv w:val="1"/>
      <w:marLeft w:val="0"/>
      <w:marRight w:val="0"/>
      <w:marTop w:val="0"/>
      <w:marBottom w:val="0"/>
      <w:divBdr>
        <w:top w:val="none" w:sz="0" w:space="0" w:color="auto"/>
        <w:left w:val="none" w:sz="0" w:space="0" w:color="auto"/>
        <w:bottom w:val="none" w:sz="0" w:space="0" w:color="auto"/>
        <w:right w:val="none" w:sz="0" w:space="0" w:color="auto"/>
      </w:divBdr>
    </w:div>
    <w:div w:id="1205363558">
      <w:bodyDiv w:val="1"/>
      <w:marLeft w:val="0"/>
      <w:marRight w:val="0"/>
      <w:marTop w:val="0"/>
      <w:marBottom w:val="0"/>
      <w:divBdr>
        <w:top w:val="none" w:sz="0" w:space="0" w:color="auto"/>
        <w:left w:val="none" w:sz="0" w:space="0" w:color="auto"/>
        <w:bottom w:val="none" w:sz="0" w:space="0" w:color="auto"/>
        <w:right w:val="none" w:sz="0" w:space="0" w:color="auto"/>
      </w:divBdr>
    </w:div>
    <w:div w:id="1317758529">
      <w:bodyDiv w:val="1"/>
      <w:marLeft w:val="0"/>
      <w:marRight w:val="0"/>
      <w:marTop w:val="0"/>
      <w:marBottom w:val="0"/>
      <w:divBdr>
        <w:top w:val="none" w:sz="0" w:space="0" w:color="auto"/>
        <w:left w:val="none" w:sz="0" w:space="0" w:color="auto"/>
        <w:bottom w:val="none" w:sz="0" w:space="0" w:color="auto"/>
        <w:right w:val="none" w:sz="0" w:space="0" w:color="auto"/>
      </w:divBdr>
    </w:div>
    <w:div w:id="1462118089">
      <w:bodyDiv w:val="1"/>
      <w:marLeft w:val="0"/>
      <w:marRight w:val="0"/>
      <w:marTop w:val="0"/>
      <w:marBottom w:val="0"/>
      <w:divBdr>
        <w:top w:val="none" w:sz="0" w:space="0" w:color="auto"/>
        <w:left w:val="none" w:sz="0" w:space="0" w:color="auto"/>
        <w:bottom w:val="none" w:sz="0" w:space="0" w:color="auto"/>
        <w:right w:val="none" w:sz="0" w:space="0" w:color="auto"/>
      </w:divBdr>
    </w:div>
    <w:div w:id="1539270020">
      <w:bodyDiv w:val="1"/>
      <w:marLeft w:val="0"/>
      <w:marRight w:val="0"/>
      <w:marTop w:val="0"/>
      <w:marBottom w:val="0"/>
      <w:divBdr>
        <w:top w:val="none" w:sz="0" w:space="0" w:color="auto"/>
        <w:left w:val="none" w:sz="0" w:space="0" w:color="auto"/>
        <w:bottom w:val="none" w:sz="0" w:space="0" w:color="auto"/>
        <w:right w:val="none" w:sz="0" w:space="0" w:color="auto"/>
      </w:divBdr>
    </w:div>
    <w:div w:id="1557006761">
      <w:bodyDiv w:val="1"/>
      <w:marLeft w:val="0"/>
      <w:marRight w:val="0"/>
      <w:marTop w:val="0"/>
      <w:marBottom w:val="0"/>
      <w:divBdr>
        <w:top w:val="none" w:sz="0" w:space="0" w:color="auto"/>
        <w:left w:val="none" w:sz="0" w:space="0" w:color="auto"/>
        <w:bottom w:val="none" w:sz="0" w:space="0" w:color="auto"/>
        <w:right w:val="none" w:sz="0" w:space="0" w:color="auto"/>
      </w:divBdr>
    </w:div>
    <w:div w:id="1612318064">
      <w:bodyDiv w:val="1"/>
      <w:marLeft w:val="0"/>
      <w:marRight w:val="0"/>
      <w:marTop w:val="0"/>
      <w:marBottom w:val="0"/>
      <w:divBdr>
        <w:top w:val="none" w:sz="0" w:space="0" w:color="auto"/>
        <w:left w:val="none" w:sz="0" w:space="0" w:color="auto"/>
        <w:bottom w:val="none" w:sz="0" w:space="0" w:color="auto"/>
        <w:right w:val="none" w:sz="0" w:space="0" w:color="auto"/>
      </w:divBdr>
    </w:div>
    <w:div w:id="1638366972">
      <w:bodyDiv w:val="1"/>
      <w:marLeft w:val="0"/>
      <w:marRight w:val="0"/>
      <w:marTop w:val="0"/>
      <w:marBottom w:val="0"/>
      <w:divBdr>
        <w:top w:val="none" w:sz="0" w:space="0" w:color="auto"/>
        <w:left w:val="none" w:sz="0" w:space="0" w:color="auto"/>
        <w:bottom w:val="none" w:sz="0" w:space="0" w:color="auto"/>
        <w:right w:val="none" w:sz="0" w:space="0" w:color="auto"/>
      </w:divBdr>
    </w:div>
    <w:div w:id="1728992912">
      <w:bodyDiv w:val="1"/>
      <w:marLeft w:val="0"/>
      <w:marRight w:val="0"/>
      <w:marTop w:val="0"/>
      <w:marBottom w:val="0"/>
      <w:divBdr>
        <w:top w:val="none" w:sz="0" w:space="0" w:color="auto"/>
        <w:left w:val="none" w:sz="0" w:space="0" w:color="auto"/>
        <w:bottom w:val="none" w:sz="0" w:space="0" w:color="auto"/>
        <w:right w:val="none" w:sz="0" w:space="0" w:color="auto"/>
      </w:divBdr>
    </w:div>
    <w:div w:id="1735421414">
      <w:bodyDiv w:val="1"/>
      <w:marLeft w:val="0"/>
      <w:marRight w:val="0"/>
      <w:marTop w:val="0"/>
      <w:marBottom w:val="0"/>
      <w:divBdr>
        <w:top w:val="none" w:sz="0" w:space="0" w:color="auto"/>
        <w:left w:val="none" w:sz="0" w:space="0" w:color="auto"/>
        <w:bottom w:val="none" w:sz="0" w:space="0" w:color="auto"/>
        <w:right w:val="none" w:sz="0" w:space="0" w:color="auto"/>
      </w:divBdr>
    </w:div>
    <w:div w:id="191407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6.png"/><Relationship Id="rId39"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www.kemenpar.go.id/asp/detil.asp?c=117&amp;id=1198"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hyperlink" Target="http://news.detik.com/kolom/1980031/menjadikan-pariwisata-pilar-ekonomi" TargetMode="External"/><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4.png"/><Relationship Id="rId32" Type="http://schemas.openxmlformats.org/officeDocument/2006/relationships/hyperlink" Target="https://www.statistikian.com/2015/02/interprestasi-regresi-logistik-dengan-spss.html" TargetMode="External"/><Relationship Id="rId37" Type="http://schemas.openxmlformats.org/officeDocument/2006/relationships/hyperlink" Target="http://tekno.kompas.com/read/2016/09/19/09153207/masalah.pajak.yang.membelit.google.di.indonesia" TargetMode="Externa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hyperlink" Target="https://finance.detik.com/ekonomi-bisnis/3418042/sempat-gagal-dipanggil-apa-kabar-kasus-pajak-google" TargetMode="Externa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image" Target="media/image7.png"/><Relationship Id="rId30" Type="http://schemas.openxmlformats.org/officeDocument/2006/relationships/header" Target="header8.xml"/><Relationship Id="rId35" Type="http://schemas.openxmlformats.org/officeDocument/2006/relationships/hyperlink" Target="https://www.medcalc.org/manual/chi-square-table.ph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BC157-C43E-4285-8D9C-2204070D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118</Pages>
  <Words>21000</Words>
  <Characters>119705</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140425</CharactersWithSpaces>
  <SharedDoc>false</SharedDoc>
  <HLinks>
    <vt:vector size="18" baseType="variant">
      <vt:variant>
        <vt:i4>3670053</vt:i4>
      </vt:variant>
      <vt:variant>
        <vt:i4>108</vt:i4>
      </vt:variant>
      <vt:variant>
        <vt:i4>0</vt:i4>
      </vt:variant>
      <vt:variant>
        <vt:i4>5</vt:i4>
      </vt:variant>
      <vt:variant>
        <vt:lpwstr>http://news.detik.com/kolom/1980031/menjadikan-pariwisata-pilar-ekonomi</vt:lpwstr>
      </vt:variant>
      <vt:variant>
        <vt:lpwstr/>
      </vt:variant>
      <vt:variant>
        <vt:i4>5898243</vt:i4>
      </vt:variant>
      <vt:variant>
        <vt:i4>105</vt:i4>
      </vt:variant>
      <vt:variant>
        <vt:i4>0</vt:i4>
      </vt:variant>
      <vt:variant>
        <vt:i4>5</vt:i4>
      </vt:variant>
      <vt:variant>
        <vt:lpwstr>https://finance.detik.com/ekonomi-bisnis/3418042/sempat-gagal-dipanggil-apa-kabar-kasus-pajak-google</vt:lpwstr>
      </vt:variant>
      <vt:variant>
        <vt:lpwstr/>
      </vt:variant>
      <vt:variant>
        <vt:i4>5111824</vt:i4>
      </vt:variant>
      <vt:variant>
        <vt:i4>102</vt:i4>
      </vt:variant>
      <vt:variant>
        <vt:i4>0</vt:i4>
      </vt:variant>
      <vt:variant>
        <vt:i4>5</vt:i4>
      </vt:variant>
      <vt:variant>
        <vt:lpwstr>http://tekno.kompas.com/read/2016/09/19/09153207/masalah.pajak.yang.membelit.google.di.indonesia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hilmi</dc:creator>
  <cp:keywords/>
  <dc:description/>
  <cp:lastModifiedBy>yusuf hilmi</cp:lastModifiedBy>
  <cp:revision>3</cp:revision>
  <cp:lastPrinted>2017-08-10T23:50:00Z</cp:lastPrinted>
  <dcterms:created xsi:type="dcterms:W3CDTF">2017-08-14T02:48:00Z</dcterms:created>
  <dcterms:modified xsi:type="dcterms:W3CDTF">2017-08-14T02:54:00Z</dcterms:modified>
</cp:coreProperties>
</file>