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D952" w14:textId="77777777" w:rsidR="003733F4" w:rsidRDefault="003733F4" w:rsidP="003733F4">
      <w:pPr>
        <w:pStyle w:val="Heading1"/>
      </w:pPr>
      <w:bookmarkStart w:id="0" w:name="_Toc93231257"/>
      <w:r w:rsidRPr="00D52D95">
        <w:t>DAFTAR PUSTAKA</w:t>
      </w:r>
      <w:bookmarkEnd w:id="0"/>
    </w:p>
    <w:sdt>
      <w:sdtPr>
        <w:rPr>
          <w:rFonts w:ascii="Arial" w:eastAsia="Arial" w:hAnsi="Arial" w:cs="Arial"/>
          <w:b w:val="0"/>
          <w:sz w:val="22"/>
          <w:szCs w:val="22"/>
        </w:rPr>
        <w:id w:val="-1667395758"/>
        <w:docPartObj>
          <w:docPartGallery w:val="Bibliographies"/>
          <w:docPartUnique/>
        </w:docPartObj>
      </w:sdtPr>
      <w:sdtContent>
        <w:p w14:paraId="119A0405" w14:textId="77777777" w:rsidR="003733F4" w:rsidRPr="001F2A17" w:rsidRDefault="003733F4" w:rsidP="003733F4">
          <w:pPr>
            <w:pStyle w:val="Heading1"/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="Arial" w:hAnsi="Arial" w:cs="Arial"/>
              <w:sz w:val="22"/>
              <w:szCs w:val="22"/>
            </w:rPr>
          </w:sdtEndPr>
          <w:sdtContent>
            <w:p w14:paraId="5C98F680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1F2A1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F2A17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F2A1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Kementrian Pendidikan dan Kebudayaan RI. 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(2013).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Kurikulum 2013.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</w:t>
              </w:r>
            </w:p>
            <w:p w14:paraId="73357FA9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Abah, J. I. (2016). L'enseignement et L'apprentissage du Français Langue Étrangère (FLE) dans un environement des TIC.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Development and Management Review (INJODEMAR) Vol. 11 June, 2016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250-263.</w:t>
              </w:r>
            </w:p>
            <w:p w14:paraId="666F7D90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Adawi, R. (2017). Analisis Kesulitan Penggunaan Bentuk-bentuk Tingkat Perbandingan dalam Bahasa Prancis.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BAHAS E-Journal Vol. 28 No. 4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447-459.</w:t>
              </w:r>
            </w:p>
            <w:p w14:paraId="5E30F13A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Arikunto, S. (2013).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 Penelitian : Suatu Pendekatan Praktik .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Rineka Cipta.</w:t>
              </w:r>
            </w:p>
            <w:p w14:paraId="16A317D6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Azwar, S. (2013).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Reliabilitas dan Validitas.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Pustaka Pelajar.</w:t>
              </w:r>
            </w:p>
            <w:p w14:paraId="09D63773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Dardjowidjojo, S. (2005).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Psikolinguistik : Pengantar Pemahaman Bahasa Manusia .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: Yayasan Obor Indonesia.</w:t>
              </w:r>
            </w:p>
            <w:p w14:paraId="7A19EDEC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Bukhori, U. F. (2021). Analisis Kesulitan Siswa dalam Pelaksanaan Pembelajaran Bahasa Jerman Secara Daring Selama Pandemi Covid-19 Di Sekolah Menengah Atas.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Edukatif : Jurnal Ilmu Pendidikan Vol. 3 No. 4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>, 1152-1160.</w:t>
              </w:r>
            </w:p>
            <w:p w14:paraId="4FC96AF3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>Fendler, T. (2020). Recourir au numérique pour mieux accompagner les jeunes en difficulté d’insertion en Méditerranée : Un guide inspiré des bonnes pratiques mises en œuvre pendant la pandémie de Covid-19.</w:t>
              </w:r>
            </w:p>
            <w:p w14:paraId="7D18BB9F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Halid Hanafi, L. A. (2018).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Profesionalisme Guru Dalam Pengelolaan Kegiatan Pembelajaran Di Sekolah 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Yogyakarta: Deepublish.</w:t>
              </w:r>
            </w:p>
            <w:p w14:paraId="38E2D0AD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Hanafy, M. S. (2014). Konsep Belajar dan Pembelajaran 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Lentera Pendidikan, Vol. 17 No. 1, 1 Juni 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66-79.</w:t>
              </w:r>
            </w:p>
            <w:p w14:paraId="706C57E2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Devianty, R. (2017). Bahasa sebagai Cermin Kebudayaan 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Tarbiyah Vol. 24 No. 2 Juli - Desember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226-244.</w:t>
              </w:r>
            </w:p>
            <w:p w14:paraId="07746D8B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Lapointe, L. (2003).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Version abrégée : Les difficultés d’apprentissage à l’école Cadre de référence pour guider l’intervention.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Québec: Bibliothèque Nationale du Québec.</w:t>
              </w:r>
            </w:p>
            <w:p w14:paraId="189B2B77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Marbun, S. M. (2018).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Psikologi Pendidikan 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Ponorogo: Uwais Inspirasi Indonesia .</w:t>
              </w:r>
            </w:p>
            <w:p w14:paraId="13DF3007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Munadi, Y. (2010).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Media Pembelajaran (Sebuah Pendekatan Baru) 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Jakarta: Gaung Persada.</w:t>
              </w:r>
            </w:p>
            <w:p w14:paraId="74422E11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lastRenderedPageBreak/>
                <w:t xml:space="preserve">Arnesi Novita, &amp;. H. (2015). Penggunaan Media Pembelajaran Online –Offline Dan Komunikasi Interpersonal Terhadap Hasil Belajar Bahasa Inggris.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Jurnal Teknologi Informasi &amp; Komunikasi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>, 30-36.</w:t>
              </w:r>
            </w:p>
            <w:p w14:paraId="29EE44DA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Parnawi, A. (2019).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Psikologi Belajar.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 : Deepublish .</w:t>
              </w:r>
            </w:p>
            <w:p w14:paraId="34D430A5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Purnomo, H. (2019).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Psikologi Pendidikan .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LP3M Universitas Muhammadiyah Yogyakarta .</w:t>
              </w:r>
            </w:p>
            <w:p w14:paraId="4B5AEE6D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Lestari Setyowati, d. (2020).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BERADAPTASI DENGAN PERUBAHAN : Pembelajaran Bahasa dan Sastra di Masa Pandemi.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Sidoarjo: Delta Pijar Khatulistiwa.</w:t>
              </w:r>
            </w:p>
            <w:p w14:paraId="7A79A62F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Sandu Siyoto, &amp;. S. (2015).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Dasar Metodologi Penelitian 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Sleman : Literasi.</w:t>
              </w:r>
            </w:p>
            <w:p w14:paraId="27E94A11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(2012). </w:t>
              </w:r>
              <w:r w:rsidRPr="001F2A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Statistika untuk Penelitian .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14:paraId="3BCB44B8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Sugiyono. (2017).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Metode Penelitian Kuantitatif, Kualitatid dan R&amp;D 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Bandung: Alfabeta .</w:t>
              </w:r>
            </w:p>
            <w:p w14:paraId="001818D2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Tagliante, C. (1994).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La Classe de la Langue.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Paris: CLE International.</w:t>
              </w:r>
            </w:p>
            <w:p w14:paraId="377CD8D3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Tardif, J. (1997).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Pour un enseignement stratégique.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Québec: Les éditions Logique.</w:t>
              </w:r>
            </w:p>
            <w:p w14:paraId="4B96FAC2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Trianto. (2009).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Mendesain Model Pembelajaran Inovatif-Progresif 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Jakarta : Kencana.</w:t>
              </w:r>
            </w:p>
            <w:p w14:paraId="7A1EBF5D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Tricot, A. (2020).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Numérique et Apprentissages Scolaires.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Montpellier: Université Paul Valéry Montpellier.</w:t>
              </w:r>
            </w:p>
            <w:p w14:paraId="08A0394A" w14:textId="77777777" w:rsidR="003733F4" w:rsidRPr="003F4769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Watt, L.-m. (2002).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L’apprentissage du Français Langue Étrangère Facilité par la Technologie 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Pretoria: Universiteit van Pretoria.</w:t>
              </w:r>
            </w:p>
            <w:p w14:paraId="05C291F2" w14:textId="77777777" w:rsidR="003733F4" w:rsidRPr="001F2A17" w:rsidRDefault="003733F4" w:rsidP="003733F4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Valenzuela, O. (2010). </w:t>
              </w:r>
              <w:r w:rsidRPr="003F476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fr-FR"/>
                </w:rPr>
                <w:t>La didactique des langues étrangères et les processus d’enseignement/apprentissage .</w:t>
              </w:r>
              <w:r w:rsidRPr="003F4769">
                <w:rPr>
                  <w:rFonts w:ascii="Times New Roman" w:hAnsi="Times New Roman" w:cs="Times New Roman"/>
                  <w:noProof/>
                  <w:sz w:val="24"/>
                  <w:szCs w:val="24"/>
                  <w:lang w:val="fr-FR"/>
                </w:rPr>
                <w:t xml:space="preserve"> </w:t>
              </w:r>
              <w:r w:rsidRPr="001F2A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Valparaiso: Université de Playa Ancha.</w:t>
              </w:r>
            </w:p>
            <w:p w14:paraId="14659E06" w14:textId="77777777" w:rsidR="003733F4" w:rsidRPr="001F2A17" w:rsidRDefault="003733F4" w:rsidP="003733F4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14:paraId="196C0CFF" w14:textId="77777777" w:rsidR="003733F4" w:rsidRPr="00746216" w:rsidRDefault="003733F4" w:rsidP="003733F4">
              <w:r w:rsidRPr="001F2A17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13B4AAE" w14:textId="77777777" w:rsidR="003733F4" w:rsidRPr="003B54FC" w:rsidRDefault="003733F4" w:rsidP="003733F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3AACF052" w14:textId="77777777" w:rsidR="003733F4" w:rsidRPr="003B54FC" w:rsidRDefault="003733F4" w:rsidP="003733F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3B54F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SITOGRAFI</w:t>
      </w:r>
    </w:p>
    <w:p w14:paraId="178C3DFA" w14:textId="77777777" w:rsidR="003733F4" w:rsidRDefault="003733F4" w:rsidP="00373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Surat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Edaran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Mendikbud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Tentang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Pelaksanaan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Kebijakan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Pendidikan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dalam</w:t>
      </w:r>
      <w:proofErr w:type="spellEnd"/>
    </w:p>
    <w:p w14:paraId="7A325E88" w14:textId="77777777" w:rsidR="003733F4" w:rsidRDefault="003733F4" w:rsidP="003733F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Masa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Darurat</w:t>
      </w:r>
      <w:proofErr w:type="spellEnd"/>
      <w:proofErr w:type="gram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Penyebaran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Virus COVID-19</w:t>
      </w:r>
    </w:p>
    <w:p w14:paraId="796188E1" w14:textId="77777777" w:rsidR="003733F4" w:rsidRPr="003B54FC" w:rsidRDefault="003733F4" w:rsidP="003733F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7" w:history="1">
        <w:r w:rsidRPr="008A6B4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https://pusdiklat.kemdikbud.go.id/surat-edaran-mendikbud-no-4-tahun-2020-tentang-pelaksanaan-kebijakan-pendidikan-dalam-masa-darurat-penyebaran-corona-virus-disease-covid-1-9/</w:t>
        </w:r>
      </w:hyperlink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diakses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8 Juni 2021 dan 3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Agustus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</w:t>
      </w:r>
    </w:p>
    <w:p w14:paraId="2DCD1B26" w14:textId="77777777" w:rsidR="003733F4" w:rsidRPr="003B54FC" w:rsidRDefault="003733F4" w:rsidP="00373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54F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E-Journal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Kedudukan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Mata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Pelajaran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Bahasa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Prancis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dalam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Kurikulum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2013 </w:t>
      </w:r>
    </w:p>
    <w:p w14:paraId="30973A93" w14:textId="77777777" w:rsidR="003733F4" w:rsidRPr="003B54FC" w:rsidRDefault="003733F4" w:rsidP="003733F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oleh</w:t>
      </w:r>
      <w:proofErr w:type="spellEnd"/>
      <w:proofErr w:type="gram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Ninuk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Lustyantie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8">
        <w:r w:rsidRPr="003B54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fr-FR"/>
          </w:rPr>
          <w:t>http://pps.unj.ac.id/publikasi/dosen/ninuk.lustyantie/13.pdf</w:t>
        </w:r>
      </w:hyperlink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diakses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34AEF4F7" w14:textId="77777777" w:rsidR="003733F4" w:rsidRPr="003F4769" w:rsidRDefault="003733F4" w:rsidP="003733F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pada 12 </w:t>
      </w:r>
      <w:proofErr w:type="spellStart"/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</w:t>
      </w:r>
    </w:p>
    <w:p w14:paraId="36F88039" w14:textId="77777777" w:rsidR="003733F4" w:rsidRPr="003F4769" w:rsidRDefault="003733F4" w:rsidP="00373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>Artikel “</w:t>
      </w:r>
      <w:proofErr w:type="spellStart"/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>Prancis</w:t>
      </w:r>
      <w:proofErr w:type="spellEnd"/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Bahasa </w:t>
      </w:r>
      <w:proofErr w:type="spellStart"/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220 </w:t>
      </w:r>
      <w:proofErr w:type="spellStart"/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3F4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orang” oleh Pascal Bernard </w:t>
      </w:r>
    </w:p>
    <w:p w14:paraId="765BD209" w14:textId="77777777" w:rsidR="003733F4" w:rsidRPr="003F4769" w:rsidRDefault="003733F4" w:rsidP="003733F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>
        <w:r w:rsidRPr="003F47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https://prancis.fib.ui.ac.id/perancis-bahasa-umum-bagi-220-juta-orang/</w:t>
        </w:r>
      </w:hyperlink>
    </w:p>
    <w:p w14:paraId="3B95A07A" w14:textId="77777777" w:rsidR="003733F4" w:rsidRPr="003B54FC" w:rsidRDefault="003733F4" w:rsidP="003733F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diakses</w:t>
      </w:r>
      <w:proofErr w:type="spellEnd"/>
      <w:proofErr w:type="gram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3B54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30 Juni 2021</w:t>
      </w:r>
    </w:p>
    <w:p w14:paraId="763A2FE0" w14:textId="77777777" w:rsidR="003733F4" w:rsidRPr="003B54FC" w:rsidRDefault="003733F4" w:rsidP="003733F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14B9020" w14:textId="77777777" w:rsidR="003733F4" w:rsidRPr="003B54FC" w:rsidRDefault="003733F4" w:rsidP="003733F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EBAFBB0" w14:textId="77777777" w:rsidR="001C3814" w:rsidRDefault="001C3814"/>
    <w:sectPr w:rsidR="001C3814" w:rsidSect="00373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99" w:right="2275" w:bottom="1699" w:left="2275" w:header="720" w:footer="720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1DD" w14:textId="77777777" w:rsidR="0049734E" w:rsidRDefault="0049734E" w:rsidP="003733F4">
      <w:pPr>
        <w:spacing w:line="240" w:lineRule="auto"/>
      </w:pPr>
      <w:r>
        <w:separator/>
      </w:r>
    </w:p>
  </w:endnote>
  <w:endnote w:type="continuationSeparator" w:id="0">
    <w:p w14:paraId="498ED3C9" w14:textId="77777777" w:rsidR="0049734E" w:rsidRDefault="0049734E" w:rsidP="00373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D1D3" w14:textId="77777777" w:rsidR="003733F4" w:rsidRDefault="00373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0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F5EDD" w14:textId="63BBDE91" w:rsidR="003733F4" w:rsidRDefault="00373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EEE07" w14:textId="77777777" w:rsidR="003733F4" w:rsidRDefault="00373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698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0A130" w14:textId="52AFC1BC" w:rsidR="003733F4" w:rsidRDefault="00373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57225" w14:textId="77777777" w:rsidR="003733F4" w:rsidRDefault="0037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2EB3" w14:textId="77777777" w:rsidR="0049734E" w:rsidRDefault="0049734E" w:rsidP="003733F4">
      <w:pPr>
        <w:spacing w:line="240" w:lineRule="auto"/>
      </w:pPr>
      <w:r>
        <w:separator/>
      </w:r>
    </w:p>
  </w:footnote>
  <w:footnote w:type="continuationSeparator" w:id="0">
    <w:p w14:paraId="0283E110" w14:textId="77777777" w:rsidR="0049734E" w:rsidRDefault="0049734E" w:rsidP="00373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5181" w14:textId="6643BA55" w:rsidR="003733F4" w:rsidRDefault="003733F4">
    <w:pPr>
      <w:pStyle w:val="Header"/>
    </w:pPr>
    <w:r>
      <w:rPr>
        <w:noProof/>
      </w:rPr>
      <w:pict w14:anchorId="4F504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65860" o:spid="_x0000_s1026" type="#_x0000_t75" style="position:absolute;margin-left:0;margin-top:0;width:600pt;height:450pt;z-index:-251657216;mso-position-horizontal:center;mso-position-horizontal-relative:margin;mso-position-vertical:center;mso-position-vertical-relative:margin" o:allowincell="f">
          <v:imagedata r:id="rId1" o:title="Logo UNJ Univesitas Negeri Jakarta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9137" w14:textId="55785B80" w:rsidR="003733F4" w:rsidRDefault="003733F4">
    <w:pPr>
      <w:pStyle w:val="Header"/>
    </w:pPr>
    <w:r>
      <w:rPr>
        <w:noProof/>
      </w:rPr>
      <w:pict w14:anchorId="055B2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65861" o:spid="_x0000_s1027" type="#_x0000_t75" style="position:absolute;margin-left:0;margin-top:0;width:600pt;height:450pt;z-index:-251656192;mso-position-horizontal:center;mso-position-horizontal-relative:margin;mso-position-vertical:center;mso-position-vertical-relative:margin" o:allowincell="f">
          <v:imagedata r:id="rId1" o:title="Logo UNJ Univesitas Negeri Jakarta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6244" w14:textId="6CAB8B10" w:rsidR="003733F4" w:rsidRDefault="003733F4">
    <w:pPr>
      <w:pStyle w:val="Header"/>
    </w:pPr>
    <w:r>
      <w:rPr>
        <w:noProof/>
      </w:rPr>
      <w:pict w14:anchorId="0C02E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65859" o:spid="_x0000_s1025" type="#_x0000_t75" style="position:absolute;margin-left:0;margin-top:0;width:600pt;height:450pt;z-index:-251658240;mso-position-horizontal:center;mso-position-horizontal-relative:margin;mso-position-vertical:center;mso-position-vertical-relative:margin" o:allowincell="f">
          <v:imagedata r:id="rId1" o:title="Logo UNJ Univesitas Negeri Jakarta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F4"/>
    <w:rsid w:val="001C3814"/>
    <w:rsid w:val="003733F4"/>
    <w:rsid w:val="00493ABE"/>
    <w:rsid w:val="0049734E"/>
    <w:rsid w:val="005155DE"/>
    <w:rsid w:val="00C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D908"/>
  <w15:chartTrackingRefBased/>
  <w15:docId w15:val="{13BDC019-C20B-4DAD-87C5-34E23C3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F4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3F4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3F4"/>
    <w:rPr>
      <w:rFonts w:ascii="Times New Roman" w:eastAsia="Times New Roman" w:hAnsi="Times New Roman" w:cs="Times New Roman"/>
      <w:b/>
      <w:sz w:val="24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3733F4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733F4"/>
  </w:style>
  <w:style w:type="paragraph" w:styleId="Header">
    <w:name w:val="header"/>
    <w:basedOn w:val="Normal"/>
    <w:link w:val="HeaderChar"/>
    <w:uiPriority w:val="99"/>
    <w:unhideWhenUsed/>
    <w:rsid w:val="003733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F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733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F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s.unj.ac.id/publikasi/dosen/ninuk.lustyantie/1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usdiklat.kemdikbud.go.id/surat-edaran-mendikbud-no-4-tahun-2020-tentang-pelaksanaan-kebijakan-pendidikan-dalam-masa-darurat-penyebaran-corona-virus-disease-covid-1-9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ncis.fib.ui.ac.id/perancis-bahasa-umum-bagi-220-juta-orang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Kem13</b:Tag>
    <b:SourceType>Book</b:SourceType>
    <b:Guid>{4B505476-A5F6-104F-A344-9C024EA0C110}</b:Guid>
    <b:Title>Kurikulum 2013</b:Title>
    <b:Year>2013</b:Year>
    <b:Author>
      <b:Author>
        <b:Corporate>Kementrian Pendidikan dan Kebudayaan</b:Corporate>
      </b:Author>
    </b:Author>
    <b:RefOrder>1</b:RefOrder>
  </b:Source>
  <b:Source>
    <b:Tag>Kem131</b:Tag>
    <b:SourceType>Book</b:SourceType>
    <b:Guid>{8C3E7D13-6C53-CE40-8213-D93C21CCB852}</b:Guid>
    <b:Author>
      <b:Author>
        <b:Corporate>Kementrian Pendidikan dan Kebudayaan RI</b:Corporate>
      </b:Author>
    </b:Author>
    <b:Title>Kurikulum 2013</b:Title>
    <b:Year>2013</b:Year>
    <b:RefOrder>2</b:RefOrder>
  </b:Source>
  <b:Source>
    <b:Tag>Aba16</b:Tag>
    <b:SourceType>JournalArticle</b:SourceType>
    <b:Guid>{0E4BE6A4-BADE-0842-BA69-AFF4E95250D6}</b:Guid>
    <b:Author>
      <b:Author>
        <b:NameList>
          <b:Person>
            <b:Last>Abah</b:Last>
            <b:First>John</b:First>
            <b:Middle>Igbah</b:Middle>
          </b:Person>
        </b:NameList>
      </b:Author>
    </b:Author>
    <b:Title>L'enseignement et L'apprentissage du Français Langue Étrangère (FLE) dans un environement des TIC</b:Title>
    <b:Publisher>Federal College of Education</b:Publisher>
    <b:Year>2016</b:Year>
    <b:JournalName>International Journal of Development and Management Review (INJODEMAR) Vol. 11 June, 2016</b:JournalName>
    <b:Pages>250-263</b:Pages>
    <b:RefOrder>3</b:RefOrder>
  </b:Source>
  <b:Source>
    <b:Tag>Rab17</b:Tag>
    <b:SourceType>JournalArticle</b:SourceType>
    <b:Guid>{769160DD-F6A1-7F43-958D-58642749111D}</b:Guid>
    <b:Author>
      <b:Author>
        <b:NameList>
          <b:Person>
            <b:Last>Adawi</b:Last>
            <b:First>Rabiah</b:First>
          </b:Person>
        </b:NameList>
      </b:Author>
    </b:Author>
    <b:Title>Analisis Kesulitan Penggunaan Bentuk-bentuk Tingkat Perbandingan dalam Bahasa Prancis</b:Title>
    <b:JournalName>BAHAS E-Journal Vol. 28 No. 4</b:JournalName>
    <b:Year>2017</b:Year>
    <b:Pages>447-459</b:Pages>
    <b:RefOrder>4</b:RefOrder>
  </b:Source>
  <b:Source>
    <b:Tag>Sur13</b:Tag>
    <b:SourceType>Book</b:SourceType>
    <b:Guid>{17150B8D-BB02-2A4E-A208-1714CDAE72B6}</b:Guid>
    <b:Title>Prosedur Penelitian : Suatu Pendekatan Praktik </b:Title>
    <b:Year>2013</b:Year>
    <b:Author>
      <b:Author>
        <b:NameList>
          <b:Person>
            <b:Last>Arikunto</b:Last>
            <b:First>Surahsimi</b:First>
          </b:Person>
        </b:NameList>
      </b:Author>
    </b:Author>
    <b:City>Jakarta</b:City>
    <b:Publisher>Rineka Cipta</b:Publisher>
    <b:RefOrder>5</b:RefOrder>
  </b:Source>
  <b:Source>
    <b:Tag>Sai13</b:Tag>
    <b:SourceType>Book</b:SourceType>
    <b:Guid>{3643BA6A-1A84-9640-99BE-F55CD9CB750B}</b:Guid>
    <b:Author>
      <b:Author>
        <b:NameList>
          <b:Person>
            <b:Last>Azwar</b:Last>
            <b:First>Saifuddin</b:First>
          </b:Person>
        </b:NameList>
      </b:Author>
    </b:Author>
    <b:Title>Reliabilitas dan Validitas</b:Title>
    <b:City>Yogyakarta</b:City>
    <b:Publisher>Pustaka Pelajar</b:Publisher>
    <b:Year>2013</b:Year>
    <b:RefOrder>6</b:RefOrder>
  </b:Source>
  <b:Source>
    <b:Tag>SDa05</b:Tag>
    <b:SourceType>Book</b:SourceType>
    <b:Guid>{211DEC48-03DF-7C46-9A3E-C0037C5D1034}</b:Guid>
    <b:Author>
      <b:Author>
        <b:NameList>
          <b:Person>
            <b:Last>Dardjowidjojo</b:Last>
            <b:First>S</b:First>
          </b:Person>
        </b:NameList>
      </b:Author>
    </b:Author>
    <b:Title>Psikolinguistik : Pengantar Pemahaman Bahasa Manusia </b:Title>
    <b:City>Jakarta </b:City>
    <b:Publisher>Yayasan Obor Indonesia</b:Publisher>
    <b:Year>2005</b:Year>
    <b:RefOrder>7</b:RefOrder>
  </b:Source>
  <b:Source>
    <b:Tag>Usf21</b:Tag>
    <b:SourceType>JournalArticle</b:SourceType>
    <b:Guid>{B871FE08-E8D9-264B-8A98-08D621E2F580}</b:Guid>
    <b:Author>
      <b:Author>
        <b:NameList>
          <b:Person>
            <b:Last>Bukhori</b:Last>
            <b:First>Usfathon</b:First>
            <b:Middle>Fathonah &amp; Herri Akhmad</b:Middle>
          </b:Person>
        </b:NameList>
      </b:Author>
    </b:Author>
    <b:Title>Analisis Kesulitan Siswa dalam Pelaksanaan Pembelajaran Bahasa Jerman Secara Daring Selama Pandemi Covid-19 Di Sekolah Menengah Atas</b:Title>
    <b:JournalName>Edukatif : Jurnal Ilmu Pendidikan Vol. 3 No. 4</b:JournalName>
    <b:Year>2021</b:Year>
    <b:Pages>1152-1160</b:Pages>
    <b:RefOrder>8</b:RefOrder>
  </b:Source>
  <b:Source>
    <b:Tag>Fen20</b:Tag>
    <b:SourceType>JournalArticle</b:SourceType>
    <b:Guid>{0F90377A-F384-A343-9AF4-DFA25D035FE4}</b:Guid>
    <b:Author>
      <b:Author>
        <b:NameList>
          <b:Person>
            <b:Last>Fendler</b:Last>
            <b:First>Thibault</b:First>
          </b:Person>
        </b:NameList>
      </b:Author>
    </b:Author>
    <b:Title>Recourir au numérique pour mieux accompagner les  jeunes en difficulté d’insertion en Méditerranée : Un guide inspiré des   bonnes pratiques mises en œuvre pendant la pandémie de Covid-19.</b:Title>
    <b:Year>2020</b:Year>
    <b:RefOrder>9</b:RefOrder>
  </b:Source>
  <b:Source>
    <b:Tag>Hal18</b:Tag>
    <b:SourceType>Book</b:SourceType>
    <b:Guid>{0F850156-91B2-174E-B7C1-8F28E381A6F7}</b:Guid>
    <b:Author>
      <b:Author>
        <b:NameList>
          <b:Person>
            <b:Last>Halid Hanafi</b:Last>
            <b:First>La</b:First>
            <b:Middle>Adu &amp; H Muzzakir</b:Middle>
          </b:Person>
        </b:NameList>
      </b:Author>
    </b:Author>
    <b:Title>Profesionalisme Guru Dalam  Pengelolaan Kegiatan Pembelajaran Di Sekolah  </b:Title>
    <b:Year>2018</b:Year>
    <b:City>Yogyakarta</b:City>
    <b:Publisher>Deepublish</b:Publisher>
    <b:RefOrder>10</b:RefOrder>
  </b:Source>
  <b:Source>
    <b:Tag>Han14</b:Tag>
    <b:SourceType>JournalArticle</b:SourceType>
    <b:Guid>{A987D447-DE72-E740-BDD2-7FBF66A11F1D}</b:Guid>
    <b:Author>
      <b:Author>
        <b:NameList>
          <b:Person>
            <b:Last>Hanafy</b:Last>
            <b:First>Muh.</b:First>
            <b:Middle>Sain</b:Middle>
          </b:Person>
        </b:NameList>
      </b:Author>
    </b:Author>
    <b:Title>Konsep Belajar dan Pembelajaran </b:Title>
    <b:Year>2014</b:Year>
    <b:JournalName>Lentera Pendidikan, Vol. 17 No. 1, 1 Juni </b:JournalName>
    <b:Pages>66-79</b:Pages>
    <b:RefOrder>11</b:RefOrder>
  </b:Source>
  <b:Source>
    <b:Tag>Rin17</b:Tag>
    <b:SourceType>JournalArticle</b:SourceType>
    <b:Guid>{F0502CB2-B14E-5A45-9339-98CEA18AE1D4}</b:Guid>
    <b:Author>
      <b:Author>
        <b:NameList>
          <b:Person>
            <b:Last>Devianty</b:Last>
            <b:First>Rina</b:First>
          </b:Person>
        </b:NameList>
      </b:Author>
    </b:Author>
    <b:Title>Bahasa sebagai Cermin Kebudayaan </b:Title>
    <b:JournalName>Jurnal Tarbiyah Vol. 24 No. 2 Juli - Desember</b:JournalName>
    <b:Year>2017</b:Year>
    <b:Pages>226-244</b:Pages>
    <b:RefOrder>12</b:RefOrder>
  </b:Source>
  <b:Source>
    <b:Tag>Lys03</b:Tag>
    <b:SourceType>Book</b:SourceType>
    <b:Guid>{C89A6CA0-2B89-AA49-BD31-B03CFE300E8E}</b:Guid>
    <b:Author>
      <b:Author>
        <b:NameList>
          <b:Person>
            <b:Last>Lapointe</b:Last>
            <b:First>Lyse</b:First>
          </b:Person>
        </b:NameList>
      </b:Author>
    </b:Author>
    <b:Title>Version abrégée : Les difficultés d’apprentissage à l’école  Cadre de référence pour guider l’intervention</b:Title>
    <b:City>Québec</b:City>
    <b:Publisher>Bibliothèque Nationale du Québec</b:Publisher>
    <b:Year>2003</b:Year>
    <b:RefOrder>13</b:RefOrder>
  </b:Source>
  <b:Source>
    <b:Tag>SMM18</b:Tag>
    <b:SourceType>Book</b:SourceType>
    <b:Guid>{C55BA207-A5E9-9E41-83C9-21DD2CB4F63B}</b:Guid>
    <b:Author>
      <b:Author>
        <b:NameList>
          <b:Person>
            <b:Last>Marbun</b:Last>
            <b:First>S.</b:First>
            <b:Middle>M.</b:Middle>
          </b:Person>
        </b:NameList>
      </b:Author>
    </b:Author>
    <b:Title>Psikologi Pendidikan </b:Title>
    <b:City>Ponorogo</b:City>
    <b:Publisher>Uwais Inspirasi Indonesia </b:Publisher>
    <b:Year>2018</b:Year>
    <b:RefOrder>14</b:RefOrder>
  </b:Source>
  <b:Source>
    <b:Tag>YMu10</b:Tag>
    <b:SourceType>Book</b:SourceType>
    <b:Guid>{AE1CAC4D-8C1C-0243-9FF9-BD1EED4A0B67}</b:Guid>
    <b:Author>
      <b:Author>
        <b:NameList>
          <b:Person>
            <b:Last>Munadi</b:Last>
            <b:First>Y.</b:First>
          </b:Person>
        </b:NameList>
      </b:Author>
    </b:Author>
    <b:Title>Media Pembelajaran (Sebuah Pendekatan Baru) </b:Title>
    <b:City>Jakarta</b:City>
    <b:Publisher>Gaung Persada</b:Publisher>
    <b:Year>2010</b:Year>
    <b:RefOrder>15</b:RefOrder>
  </b:Source>
  <b:Source>
    <b:Tag>Abd15</b:Tag>
    <b:SourceType>JournalArticle</b:SourceType>
    <b:Guid>{E7AD8A67-E1A2-0E47-B789-5E0254CE23BF}</b:Guid>
    <b:Author>
      <b:Author>
        <b:NameList>
          <b:Person>
            <b:Last>Arnesi Novita</b:Last>
            <b:First>&amp;</b:First>
            <b:Middle>Hamid Abdul</b:Middle>
          </b:Person>
        </b:NameList>
      </b:Author>
    </b:Author>
    <b:Title>Penggunaan Media  Pembelajaran Online  –Offline Dan Komunikasi Interpersonal Terhadap  Hasil Belajar Bahasa Inggris</b:Title>
    <b:Year>2015</b:Year>
    <b:JournalName>Jurnal Teknologi Informasi &amp; Komunikasi</b:JournalName>
    <b:Pages>30-36</b:Pages>
    <b:RefOrder>16</b:RefOrder>
  </b:Source>
  <b:Source>
    <b:Tag>Afi19</b:Tag>
    <b:SourceType>Book</b:SourceType>
    <b:Guid>{A949D8D8-8291-B249-81F6-90720AA68914}</b:Guid>
    <b:Title>Psikologi Belajar</b:Title>
    <b:Year>2019</b:Year>
    <b:Author>
      <b:Author>
        <b:NameList>
          <b:Person>
            <b:Last>Parnawi</b:Last>
            <b:First>Afi</b:First>
          </b:Person>
        </b:NameList>
      </b:Author>
    </b:Author>
    <b:City>Yogyakarta </b:City>
    <b:Publisher>Deepublish </b:Publisher>
    <b:RefOrder>17</b:RefOrder>
  </b:Source>
  <b:Source>
    <b:Tag>Hal19</b:Tag>
    <b:SourceType>Book</b:SourceType>
    <b:Guid>{DC5A1D79-6B9A-0F47-B421-B0B6E22B0998}</b:Guid>
    <b:Author>
      <b:Author>
        <b:NameList>
          <b:Person>
            <b:Last>Purnomo</b:Last>
            <b:First>Halim</b:First>
          </b:Person>
        </b:NameList>
      </b:Author>
    </b:Author>
    <b:Title>Psikologi Pendidikan </b:Title>
    <b:City>Yogyakarta</b:City>
    <b:Publisher>LP3M Universitas Muhammadiyah Yogyakarta </b:Publisher>
    <b:Year>2019</b:Year>
    <b:RefOrder>18</b:RefOrder>
  </b:Source>
  <b:Source>
    <b:Tag>Les20</b:Tag>
    <b:SourceType>Book</b:SourceType>
    <b:Guid>{8ABF37B7-B06E-6543-95E8-B4CEB59F75AA}</b:Guid>
    <b:Author>
      <b:Author>
        <b:NameList>
          <b:Person>
            <b:Last>Lestari Setyowati</b:Last>
            <b:First>dkk</b:First>
          </b:Person>
        </b:NameList>
      </b:Author>
    </b:Author>
    <b:Title>BERADAPTASI DENGAN PERUBAHAN : Pembelajaran Bahasa dan Sastra di Masa Pandemi.</b:Title>
    <b:City>Sidoarjo</b:City>
    <b:Publisher>Delta Pijar Khatulistiwa</b:Publisher>
    <b:Year>2020</b:Year>
    <b:RefOrder>19</b:RefOrder>
  </b:Source>
  <b:Source>
    <b:Tag>San15</b:Tag>
    <b:SourceType>Book</b:SourceType>
    <b:Guid>{DFFA96FE-A45D-6E47-93EB-62EC3F3013A7}</b:Guid>
    <b:Author>
      <b:Author>
        <b:NameList>
          <b:Person>
            <b:Last>Sandu Siyoto</b:Last>
            <b:First>&amp;</b:First>
            <b:Middle>Sodik Ali</b:Middle>
          </b:Person>
        </b:NameList>
      </b:Author>
    </b:Author>
    <b:Title>Dasar Metodologi Penelitian </b:Title>
    <b:City>Sleman </b:City>
    <b:Publisher>Literasi</b:Publisher>
    <b:Year>2015</b:Year>
    <b:RefOrder>20</b:RefOrder>
  </b:Source>
  <b:Source>
    <b:Tag>Sug12</b:Tag>
    <b:SourceType>Book</b:SourceType>
    <b:Guid>{55E44A05-5D64-854A-939A-0CC6D6BD5251}</b:Guid>
    <b:Author>
      <b:Author>
        <b:NameList>
          <b:Person>
            <b:Last>Sugiyono</b:Last>
          </b:Person>
        </b:NameList>
      </b:Author>
    </b:Author>
    <b:Title>Statistika untuk Penelitian </b:Title>
    <b:City>Bandung</b:City>
    <b:Publisher>Alfabeta</b:Publisher>
    <b:Year>2012</b:Year>
    <b:RefOrder>21</b:RefOrder>
  </b:Source>
  <b:Source>
    <b:Tag>Sug17</b:Tag>
    <b:SourceType>Book</b:SourceType>
    <b:Guid>{AAD6C7C2-232B-B44F-9A48-AA52B94BA09F}</b:Guid>
    <b:Author>
      <b:Author>
        <b:NameList>
          <b:Person>
            <b:Last>Sugiyono</b:Last>
          </b:Person>
        </b:NameList>
      </b:Author>
    </b:Author>
    <b:Title>Metode Penelitian Kuantitatif, Kualitatid dan R&amp;D </b:Title>
    <b:City>Bandung</b:City>
    <b:Publisher>Alfabeta </b:Publisher>
    <b:Year>2017</b:Year>
    <b:RefOrder>22</b:RefOrder>
  </b:Source>
  <b:Source>
    <b:Tag>Chr94</b:Tag>
    <b:SourceType>Book</b:SourceType>
    <b:Guid>{CECB2942-E23B-E242-82D9-6365B540C327}</b:Guid>
    <b:Author>
      <b:Author>
        <b:NameList>
          <b:Person>
            <b:Last>Tagliante</b:Last>
            <b:First>Christine</b:First>
          </b:Person>
        </b:NameList>
      </b:Author>
    </b:Author>
    <b:Title>La Classe de la Langue</b:Title>
    <b:City>Paris</b:City>
    <b:Publisher>CLE International</b:Publisher>
    <b:Year>1994</b:Year>
    <b:RefOrder>23</b:RefOrder>
  </b:Source>
  <b:Source>
    <b:Tag>JTa97</b:Tag>
    <b:SourceType>Book</b:SourceType>
    <b:Guid>{443F0753-4B75-E347-AC00-79E025AF2E2C}</b:Guid>
    <b:Author>
      <b:Author>
        <b:NameList>
          <b:Person>
            <b:Last>Tardif</b:Last>
            <b:First>J.</b:First>
          </b:Person>
        </b:NameList>
      </b:Author>
    </b:Author>
    <b:Title>Pour un enseignement stratégique</b:Title>
    <b:City>Québec</b:City>
    <b:Publisher>Les éditions Logique</b:Publisher>
    <b:Year>1997</b:Year>
    <b:RefOrder>24</b:RefOrder>
  </b:Source>
  <b:Source>
    <b:Tag>Tri09</b:Tag>
    <b:SourceType>Book</b:SourceType>
    <b:Guid>{9833AF4A-1F1F-FB4C-9EC6-947BDD40FC40}</b:Guid>
    <b:Author>
      <b:Author>
        <b:NameList>
          <b:Person>
            <b:Last>Trianto</b:Last>
          </b:Person>
        </b:NameList>
      </b:Author>
    </b:Author>
    <b:Title>Mendesain Model Pembelajaran Inovatif-Progresif </b:Title>
    <b:City>Jakarta </b:City>
    <b:Publisher>Kencana</b:Publisher>
    <b:Year>2009</b:Year>
    <b:RefOrder>25</b:RefOrder>
  </b:Source>
  <b:Source>
    <b:Tag>And20</b:Tag>
    <b:SourceType>Book</b:SourceType>
    <b:Guid>{39A9332E-042D-5147-9B6F-5DDBC4312E70}</b:Guid>
    <b:Author>
      <b:Author>
        <b:NameList>
          <b:Person>
            <b:Last>Tricot</b:Last>
            <b:First>André</b:First>
          </b:Person>
        </b:NameList>
      </b:Author>
    </b:Author>
    <b:Title>Numérique et Apprentissages Scolaires</b:Title>
    <b:City>Montpellier</b:City>
    <b:Publisher>Université Paul Valéry Montpellier</b:Publisher>
    <b:Year>2020</b:Year>
    <b:RefOrder>26</b:RefOrder>
  </b:Source>
  <b:Source>
    <b:Tag>Lie02</b:Tag>
    <b:SourceType>Book</b:SourceType>
    <b:Guid>{3A4D66A3-3142-3F42-9EC2-9D9FCC16DC02}</b:Guid>
    <b:Author>
      <b:Author>
        <b:NameList>
          <b:Person>
            <b:Last>Watt</b:Last>
            <b:First>Liezl-marié</b:First>
          </b:Person>
        </b:NameList>
      </b:Author>
    </b:Author>
    <b:Title>L’apprentissage du Français Langue Étrangère Facilité  par la Technologie  </b:Title>
    <b:City>Pretoria</b:City>
    <b:Publisher>Universiteit van Pretoria</b:Publisher>
    <b:Year>2002</b:Year>
    <b:RefOrder>27</b:RefOrder>
  </b:Source>
  <b:Source>
    <b:Tag>Osc10</b:Tag>
    <b:SourceType>Book</b:SourceType>
    <b:Guid>{60C95D2E-E7B3-F741-804B-997EB775D99B}</b:Guid>
    <b:Author>
      <b:Author>
        <b:NameList>
          <b:Person>
            <b:Last>Valenzuela</b:Last>
            <b:First>Oscar</b:First>
          </b:Person>
        </b:NameList>
      </b:Author>
    </b:Author>
    <b:Title>La didactique des langues étrangères et les processus  d’enseignement/apprentissage  </b:Title>
    <b:City>Valparaiso</b:City>
    <b:Publisher>Université de Playa Ancha</b:Publisher>
    <b:Year>2010</b:Year>
    <b:RefOrder>28</b:RefOrder>
  </b:Source>
  <b:Source>
    <b:Tag>Sur</b:Tag>
    <b:SourceType>InternetSite</b:SourceType>
    <b:Guid>{C9CB8001-689F-9A4E-B87A-0231BDD12CFC}</b:Guid>
    <b:Title>Surat Edaran Mendikbud tentang Pelaksanaan Kebujakan Pendidikan dalam Masa Darurat Penyebaran Virus Covid-19</b:Title>
    <b:URL>https://pusdiklat.kemdikbud.go.id/surat-edaran-mendikbud-no-4-tahun-2020-tentang-pelaksanaan-kebijakan-pendidikan-dalam-masa-darurat-penyebaran-corona-virus-disease-covid-1-9/</b:URL>
    <b:RefOrder>29</b:RefOrder>
  </b:Source>
</b:Sources>
</file>

<file path=customXml/itemProps1.xml><?xml version="1.0" encoding="utf-8"?>
<ds:datastoreItem xmlns:ds="http://schemas.openxmlformats.org/officeDocument/2006/customXml" ds:itemID="{35DBCE98-7E60-4EBF-BBC1-4D8EBBA6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david</dc:creator>
  <cp:keywords/>
  <dc:description/>
  <cp:lastModifiedBy>gita david</cp:lastModifiedBy>
  <cp:revision>1</cp:revision>
  <dcterms:created xsi:type="dcterms:W3CDTF">2022-03-09T12:19:00Z</dcterms:created>
  <dcterms:modified xsi:type="dcterms:W3CDTF">2022-03-09T12:21:00Z</dcterms:modified>
</cp:coreProperties>
</file>