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7F8A" w:rsidRPr="00D2463E" w:rsidRDefault="001D7FF8" w:rsidP="002A7F8A">
      <w:pPr>
        <w:jc w:val="center"/>
        <w:rPr>
          <w:b/>
          <w:sz w:val="28"/>
          <w:szCs w:val="28"/>
        </w:rPr>
      </w:pPr>
      <w:r>
        <w:rPr>
          <w:b/>
          <w:noProof/>
          <w:sz w:val="28"/>
          <w:szCs w:val="28"/>
        </w:rPr>
        <w:pict>
          <v:rect id="Rectangle 4" o:spid="_x0000_s1026" style="position:absolute;left:0;text-align:left;margin-left:364.5pt;margin-top:-44.25pt;width:58.5pt;height:35.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" stroked="f">
            <v:textbox>
              <w:txbxContent>
                <w:p w:rsidR="00DF0B21" w:rsidRDefault="00DF0B21" w:rsidP="002A7F8A"/>
              </w:txbxContent>
            </v:textbox>
          </v:rect>
        </w:pict>
      </w:r>
      <w:r w:rsidR="002A7F8A" w:rsidRPr="00D2463E">
        <w:rPr>
          <w:b/>
          <w:sz w:val="28"/>
          <w:szCs w:val="28"/>
        </w:rPr>
        <w:t>BAB I</w:t>
      </w:r>
      <w:r w:rsidR="002A7F8A">
        <w:rPr>
          <w:b/>
          <w:sz w:val="28"/>
          <w:szCs w:val="28"/>
        </w:rPr>
        <w:t>V</w:t>
      </w:r>
    </w:p>
    <w:p w:rsidR="002A7F8A" w:rsidRPr="00D2463E" w:rsidRDefault="002A7F8A" w:rsidP="002A7F8A">
      <w:pPr>
        <w:jc w:val="center"/>
        <w:rPr>
          <w:b/>
          <w:sz w:val="28"/>
          <w:szCs w:val="28"/>
        </w:rPr>
      </w:pPr>
    </w:p>
    <w:p w:rsidR="002A7F8A" w:rsidRDefault="002A7F8A" w:rsidP="002A7F8A">
      <w:pPr>
        <w:jc w:val="center"/>
        <w:rPr>
          <w:b/>
          <w:sz w:val="28"/>
          <w:szCs w:val="28"/>
        </w:rPr>
      </w:pPr>
      <w:r>
        <w:rPr>
          <w:b/>
          <w:sz w:val="28"/>
          <w:szCs w:val="28"/>
        </w:rPr>
        <w:t>HASIL PERENCANAAN</w:t>
      </w:r>
    </w:p>
    <w:p w:rsidR="002A7F8A" w:rsidRDefault="002A7F8A" w:rsidP="002A7F8A">
      <w:pPr>
        <w:jc w:val="center"/>
        <w:rPr>
          <w:b/>
          <w:sz w:val="28"/>
          <w:szCs w:val="28"/>
        </w:rPr>
      </w:pPr>
    </w:p>
    <w:p w:rsidR="002A7F8A" w:rsidRDefault="002A7F8A" w:rsidP="002A7F8A">
      <w:pPr>
        <w:jc w:val="both"/>
        <w:rPr>
          <w:b/>
          <w:sz w:val="28"/>
          <w:szCs w:val="28"/>
        </w:rPr>
      </w:pPr>
    </w:p>
    <w:p w:rsidR="002A7F8A" w:rsidRDefault="002A7F8A" w:rsidP="007618DD">
      <w:pPr>
        <w:pStyle w:val="ListParagraph"/>
        <w:numPr>
          <w:ilvl w:val="0"/>
          <w:numId w:val="1"/>
        </w:numPr>
        <w:spacing w:line="480" w:lineRule="auto"/>
        <w:ind w:left="426" w:hanging="426"/>
        <w:jc w:val="both"/>
        <w:rPr>
          <w:b/>
        </w:rPr>
      </w:pPr>
      <w:r>
        <w:rPr>
          <w:b/>
        </w:rPr>
        <w:t>Cara Kerja</w:t>
      </w:r>
    </w:p>
    <w:p w:rsidR="00C11A4F" w:rsidRPr="007D481E" w:rsidRDefault="004371C3" w:rsidP="007618DD">
      <w:pPr>
        <w:pStyle w:val="ListParagraph"/>
        <w:spacing w:line="480" w:lineRule="auto"/>
        <w:ind w:left="426" w:firstLine="708"/>
        <w:jc w:val="both"/>
        <w:rPr>
          <w:bCs/>
        </w:rPr>
      </w:pPr>
      <w:r w:rsidRPr="007D481E">
        <w:rPr>
          <w:bCs/>
        </w:rPr>
        <w:t>Cara kerja mesin pemotong kerupuk yang memiliki daya ¼ Hp dengan putaran 1450 rpm dan tegangan</w:t>
      </w:r>
      <w:r w:rsidR="007D481E" w:rsidRPr="007D481E">
        <w:rPr>
          <w:bCs/>
        </w:rPr>
        <w:t xml:space="preserve"> AC</w:t>
      </w:r>
      <w:r w:rsidRPr="007D481E">
        <w:rPr>
          <w:bCs/>
        </w:rPr>
        <w:t xml:space="preserve"> 220 V</w:t>
      </w:r>
      <w:r w:rsidR="007F6680">
        <w:rPr>
          <w:bCs/>
        </w:rPr>
        <w:t>,</w:t>
      </w:r>
      <w:r w:rsidR="007D481E" w:rsidRPr="007D481E">
        <w:rPr>
          <w:bCs/>
        </w:rPr>
        <w:t xml:space="preserve"> yaitu dengan menekan tombol </w:t>
      </w:r>
      <w:r w:rsidR="007D481E" w:rsidRPr="007F6680">
        <w:rPr>
          <w:bCs/>
          <w:i/>
          <w:iCs/>
        </w:rPr>
        <w:t>on</w:t>
      </w:r>
      <w:r w:rsidR="007D481E" w:rsidRPr="007D481E">
        <w:rPr>
          <w:bCs/>
        </w:rPr>
        <w:t xml:space="preserve"> pada stop kontak dengan kabel yang terhubung dengan motor listrik. Putaran dari motor listrik ditransmisikan dengan v-belt ke </w:t>
      </w:r>
      <w:r w:rsidR="007D481E" w:rsidRPr="007F6680">
        <w:rPr>
          <w:bCs/>
        </w:rPr>
        <w:t>pulley</w:t>
      </w:r>
      <w:r w:rsidR="007D481E" w:rsidRPr="007D481E">
        <w:rPr>
          <w:bCs/>
        </w:rPr>
        <w:t xml:space="preserve"> berdiameter 3 inci lalu diteruskan ke pulley berdiameter 12 inci yang langsung terhubung dengan poros dan bantalan sehingga dudukan mata pisau berputar sesuai rpm yang sudah direncanakan. Siklus tersebut berlangsung selama proses pemotongan, sehingga kerja mesin menjadi lebih baik dan hasil potongnya sesuai dengan ketebalannya.</w:t>
      </w:r>
    </w:p>
    <w:p w:rsidR="002A7F8A" w:rsidRDefault="002A7F8A" w:rsidP="007618DD">
      <w:pPr>
        <w:pStyle w:val="ListParagraph"/>
        <w:numPr>
          <w:ilvl w:val="0"/>
          <w:numId w:val="1"/>
        </w:numPr>
        <w:spacing w:line="480" w:lineRule="auto"/>
        <w:ind w:left="426" w:hanging="426"/>
        <w:jc w:val="both"/>
        <w:rPr>
          <w:b/>
        </w:rPr>
      </w:pPr>
      <w:r>
        <w:rPr>
          <w:b/>
        </w:rPr>
        <w:t>Pengujian Alat</w:t>
      </w:r>
    </w:p>
    <w:p w:rsidR="00C11A4F" w:rsidRPr="00C11A4F" w:rsidRDefault="00C11A4F" w:rsidP="007618DD">
      <w:pPr>
        <w:spacing w:line="480" w:lineRule="auto"/>
        <w:ind w:left="426" w:firstLine="709"/>
        <w:jc w:val="both"/>
      </w:pPr>
      <w:r>
        <w:t xml:space="preserve">Setelah proses perencanaan dibuat, alat akan diuji mengenai hasil pemotongan terhadap pengaruh tebal tipisnya </w:t>
      </w:r>
      <w:r w:rsidR="009967FA">
        <w:t xml:space="preserve">hasil potong </w:t>
      </w:r>
      <w:r>
        <w:t>bahan adonan kerupuk, efektifitas kerja, efisiensi waktu serta penggunaan jenis pisau. Dari proses tersebut maka akan didapat data hasil pengujian.</w:t>
      </w:r>
    </w:p>
    <w:p w:rsidR="002A7F8A" w:rsidRDefault="002A7F8A" w:rsidP="007618DD">
      <w:pPr>
        <w:pStyle w:val="ListParagraph"/>
        <w:numPr>
          <w:ilvl w:val="0"/>
          <w:numId w:val="1"/>
        </w:numPr>
        <w:spacing w:line="480" w:lineRule="auto"/>
        <w:ind w:left="426" w:hanging="426"/>
        <w:jc w:val="both"/>
        <w:rPr>
          <w:b/>
        </w:rPr>
      </w:pPr>
      <w:r w:rsidRPr="00DB797E">
        <w:rPr>
          <w:b/>
        </w:rPr>
        <w:t>Uji</w:t>
      </w:r>
      <w:r>
        <w:rPr>
          <w:b/>
        </w:rPr>
        <w:t xml:space="preserve"> Kerja Mesin</w:t>
      </w:r>
    </w:p>
    <w:p w:rsidR="009967FA" w:rsidRDefault="009967FA" w:rsidP="007618DD">
      <w:pPr>
        <w:pStyle w:val="ListParagraph"/>
        <w:spacing w:line="480" w:lineRule="auto"/>
        <w:ind w:left="426" w:firstLine="708"/>
        <w:jc w:val="both"/>
        <w:rPr>
          <w:bCs/>
        </w:rPr>
      </w:pPr>
      <w:r>
        <w:rPr>
          <w:bCs/>
        </w:rPr>
        <w:t>Pengujian mesin pemotong singkong dengan berbagai macam variasi sudut yang digerakkan oleh motor listrik berkapasitas ¼ Hp dapat bekerja dengan baik dan sesuai dengan yang diharapkan.</w:t>
      </w:r>
    </w:p>
    <w:p w:rsidR="00171FD5" w:rsidRDefault="00171FD5" w:rsidP="009967FA">
      <w:pPr>
        <w:pStyle w:val="ListParagraph"/>
        <w:spacing w:line="480" w:lineRule="auto"/>
        <w:jc w:val="both"/>
        <w:rPr>
          <w:bCs/>
        </w:rPr>
      </w:pPr>
      <w:r>
        <w:rPr>
          <w:bCs/>
        </w:rPr>
        <w:lastRenderedPageBreak/>
        <w:t>Proses kerja mesin dengan cara menekan tombol on pada saklar dan motor listrik bergerak sesuai mekanisme transmisi yang telah direncanakan, penggantian sudut mata pisau dirubah sesuai variasi yang telah dibuat. Bahan singkong dimasukkan dan terlihat hasil potong yang berbeda-beda sesuai dengan sudut pisau yang dipasang. Be</w:t>
      </w:r>
      <w:r w:rsidR="007F6680">
        <w:rPr>
          <w:bCs/>
        </w:rPr>
        <w:t>rikut hasil uji coba pemotongan:</w:t>
      </w:r>
    </w:p>
    <w:p w:rsidR="00503335" w:rsidRDefault="00B16F7A" w:rsidP="00B16F7A">
      <w:pPr>
        <w:pStyle w:val="ListParagraph"/>
        <w:jc w:val="center"/>
        <w:rPr>
          <w:bCs/>
        </w:rPr>
      </w:pPr>
      <w:r>
        <w:rPr>
          <w:bCs/>
        </w:rPr>
        <w:t>Tabel 4.1 H</w:t>
      </w:r>
      <w:r w:rsidR="00503335">
        <w:rPr>
          <w:bCs/>
        </w:rPr>
        <w:t xml:space="preserve">asil </w:t>
      </w:r>
      <w:r>
        <w:rPr>
          <w:bCs/>
        </w:rPr>
        <w:t>U</w:t>
      </w:r>
      <w:r w:rsidR="00503335">
        <w:rPr>
          <w:bCs/>
        </w:rPr>
        <w:t xml:space="preserve">ji </w:t>
      </w:r>
      <w:r>
        <w:rPr>
          <w:bCs/>
        </w:rPr>
        <w:t>C</w:t>
      </w:r>
      <w:r w:rsidR="00503335">
        <w:rPr>
          <w:bCs/>
        </w:rPr>
        <w:t xml:space="preserve">oba </w:t>
      </w:r>
      <w:r>
        <w:rPr>
          <w:bCs/>
        </w:rPr>
        <w:t>M</w:t>
      </w:r>
      <w:r w:rsidR="00503335">
        <w:rPr>
          <w:bCs/>
        </w:rPr>
        <w:t>esin</w:t>
      </w:r>
    </w:p>
    <w:p w:rsidR="00740AEE" w:rsidRDefault="00796ED2" w:rsidP="00DF59DF">
      <w:pPr>
        <w:pStyle w:val="ListParagraph"/>
        <w:spacing w:line="360" w:lineRule="auto"/>
        <w:jc w:val="both"/>
        <w:rPr>
          <w:bCs/>
        </w:rPr>
      </w:pPr>
      <w:r>
        <w:rPr>
          <w:noProof/>
        </w:rPr>
        <w:drawing>
          <wp:inline distT="0" distB="0" distL="0" distR="0">
            <wp:extent cx="5610225" cy="1162050"/>
            <wp:effectExtent l="19050" t="0" r="9525" b="0"/>
            <wp:docPr id="1" name="Picture 1" descr="C:\Users\Ryfie\AppData\Local\Microsoft\Windows\Temporary Internet Files\Content.Word\New Pic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yfie\AppData\Local\Microsoft\Windows\Temporary Internet Files\Content.Word\New Picture.bmp"/>
                    <pic:cNvPicPr>
                      <a:picLocks noChangeAspect="1" noChangeArrowheads="1"/>
                    </pic:cNvPicPr>
                  </pic:nvPicPr>
                  <pic:blipFill>
                    <a:blip r:embed="rId8"/>
                    <a:srcRect/>
                    <a:stretch>
                      <a:fillRect/>
                    </a:stretch>
                  </pic:blipFill>
                  <pic:spPr bwMode="auto">
                    <a:xfrm>
                      <a:off x="0" y="0"/>
                      <a:ext cx="5610225" cy="1162050"/>
                    </a:xfrm>
                    <a:prstGeom prst="rect">
                      <a:avLst/>
                    </a:prstGeom>
                    <a:noFill/>
                    <a:ln w="9525">
                      <a:noFill/>
                      <a:miter lim="800000"/>
                      <a:headEnd/>
                      <a:tailEnd/>
                    </a:ln>
                  </pic:spPr>
                </pic:pic>
              </a:graphicData>
            </a:graphic>
          </wp:inline>
        </w:drawing>
      </w:r>
    </w:p>
    <w:p w:rsidR="0040167F" w:rsidRDefault="00DF59DF" w:rsidP="00DF59DF">
      <w:pPr>
        <w:spacing w:line="480" w:lineRule="auto"/>
        <w:ind w:left="709" w:firstLine="709"/>
        <w:jc w:val="both"/>
        <w:rPr>
          <w:bCs/>
        </w:rPr>
      </w:pPr>
      <w:r>
        <w:rPr>
          <w:bCs/>
        </w:rPr>
        <w:t>Deskripsi terpotong baik adalah hasil pemotongan sesuai dengan diameter singkong awal dan ketebalan antara 1 sampai 1,5 mm sedangkan cacahan yaitu hasil potongan singkongnya berbentuk tidak beraturan atau cacahan.</w:t>
      </w:r>
    </w:p>
    <w:p w:rsidR="0040167F" w:rsidRDefault="0040167F" w:rsidP="0040167F">
      <w:pPr>
        <w:ind w:left="709"/>
        <w:jc w:val="center"/>
        <w:rPr>
          <w:bCs/>
        </w:rPr>
      </w:pPr>
      <w:r>
        <w:rPr>
          <w:bCs/>
        </w:rPr>
        <w:t>Foto hasil uji coba dengan variasi beberapa sudut, berikut hasil pengujiannya :</w:t>
      </w:r>
    </w:p>
    <w:p w:rsidR="0040167F" w:rsidRDefault="0040167F" w:rsidP="00B16F7A">
      <w:pPr>
        <w:jc w:val="center"/>
        <w:rPr>
          <w:bCs/>
        </w:rPr>
      </w:pPr>
    </w:p>
    <w:p w:rsidR="00076B28" w:rsidRPr="007618DD" w:rsidRDefault="00B16F7A" w:rsidP="00B16F7A">
      <w:pPr>
        <w:jc w:val="center"/>
        <w:rPr>
          <w:bCs/>
        </w:rPr>
      </w:pPr>
      <w:r>
        <w:rPr>
          <w:bCs/>
        </w:rPr>
        <w:t>Tabel 4.2 Foto Hasil Pengujian</w:t>
      </w:r>
    </w:p>
    <w:tbl>
      <w:tblPr>
        <w:tblW w:w="8505" w:type="dxa"/>
        <w:tblInd w:w="959" w:type="dxa"/>
        <w:tblLayout w:type="fixed"/>
        <w:tblLook w:val="04A0"/>
      </w:tblPr>
      <w:tblGrid>
        <w:gridCol w:w="567"/>
        <w:gridCol w:w="992"/>
        <w:gridCol w:w="2126"/>
        <w:gridCol w:w="2410"/>
        <w:gridCol w:w="2410"/>
      </w:tblGrid>
      <w:tr w:rsidR="00503335" w:rsidRPr="00740AEE" w:rsidTr="00961451">
        <w:trPr>
          <w:trHeight w:val="702"/>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AEE" w:rsidRPr="00740AEE" w:rsidRDefault="00740AEE" w:rsidP="00740AEE">
            <w:pPr>
              <w:jc w:val="center"/>
              <w:rPr>
                <w:b/>
                <w:bCs/>
                <w:color w:val="000000"/>
              </w:rPr>
            </w:pPr>
            <w:r w:rsidRPr="00740AEE">
              <w:rPr>
                <w:b/>
                <w:bCs/>
                <w:color w:val="000000"/>
              </w:rPr>
              <w:t>No</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40AEE" w:rsidRPr="00740AEE" w:rsidRDefault="00740AEE" w:rsidP="00740AEE">
            <w:pPr>
              <w:jc w:val="center"/>
              <w:rPr>
                <w:b/>
                <w:bCs/>
                <w:color w:val="000000"/>
              </w:rPr>
            </w:pPr>
            <w:r w:rsidRPr="00740AEE">
              <w:rPr>
                <w:b/>
                <w:bCs/>
                <w:color w:val="000000"/>
              </w:rPr>
              <w:t>Sudut Potong</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740AEE" w:rsidRPr="00740AEE" w:rsidRDefault="00740AEE" w:rsidP="00740AEE">
            <w:pPr>
              <w:jc w:val="center"/>
              <w:rPr>
                <w:b/>
                <w:bCs/>
                <w:color w:val="000000"/>
              </w:rPr>
            </w:pPr>
            <w:r w:rsidRPr="00740AEE">
              <w:rPr>
                <w:b/>
                <w:bCs/>
                <w:color w:val="000000"/>
              </w:rPr>
              <w:t>Singkong</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740AEE" w:rsidRPr="00740AEE" w:rsidRDefault="00740AEE" w:rsidP="00740AEE">
            <w:pPr>
              <w:jc w:val="center"/>
              <w:rPr>
                <w:b/>
                <w:bCs/>
                <w:color w:val="000000"/>
              </w:rPr>
            </w:pPr>
            <w:r w:rsidRPr="00740AEE">
              <w:rPr>
                <w:b/>
                <w:bCs/>
                <w:color w:val="000000"/>
              </w:rPr>
              <w:t>Timbangan Singkong</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740AEE" w:rsidRPr="00740AEE" w:rsidRDefault="00740AEE" w:rsidP="00503335">
            <w:pPr>
              <w:ind w:left="36" w:hanging="36"/>
              <w:jc w:val="center"/>
              <w:rPr>
                <w:rFonts w:ascii="Calibri" w:hAnsi="Calibri" w:cs="Calibri"/>
                <w:b/>
                <w:bCs/>
                <w:color w:val="000000"/>
              </w:rPr>
            </w:pPr>
            <w:r w:rsidRPr="00740AEE">
              <w:rPr>
                <w:rFonts w:ascii="Calibri" w:hAnsi="Calibri" w:cs="Calibri"/>
                <w:b/>
                <w:bCs/>
                <w:color w:val="000000"/>
              </w:rPr>
              <w:t>Peletakan Mata Pisau</w:t>
            </w:r>
          </w:p>
        </w:tc>
      </w:tr>
      <w:tr w:rsidR="00503335" w:rsidRPr="00740AEE" w:rsidTr="00961451">
        <w:trPr>
          <w:trHeight w:val="3000"/>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40AEE" w:rsidRPr="00740AEE" w:rsidRDefault="00740AEE" w:rsidP="00740AEE">
            <w:pPr>
              <w:ind w:left="-250"/>
              <w:jc w:val="center"/>
              <w:rPr>
                <w:rFonts w:ascii="Calibri" w:hAnsi="Calibri" w:cs="Calibri"/>
                <w:color w:val="000000"/>
              </w:rPr>
            </w:pPr>
            <w:r>
              <w:rPr>
                <w:rFonts w:ascii="Calibri" w:hAnsi="Calibri" w:cs="Calibri"/>
                <w:color w:val="000000"/>
                <w:sz w:val="22"/>
                <w:szCs w:val="22"/>
              </w:rPr>
              <w:t xml:space="preserve">    </w:t>
            </w:r>
            <w:r w:rsidRPr="00740AEE">
              <w:rPr>
                <w:rFonts w:ascii="Calibri" w:hAnsi="Calibri" w:cs="Calibri"/>
                <w:color w:val="000000"/>
                <w:sz w:val="22"/>
                <w:szCs w:val="22"/>
              </w:rPr>
              <w:t>1</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40AEE" w:rsidRPr="00740AEE" w:rsidRDefault="00740AEE" w:rsidP="00740AEE">
            <w:pPr>
              <w:jc w:val="center"/>
              <w:rPr>
                <w:rFonts w:ascii="Calibri" w:hAnsi="Calibri" w:cs="Calibri"/>
                <w:color w:val="000000"/>
              </w:rPr>
            </w:pPr>
            <w:r w:rsidRPr="00740AEE">
              <w:rPr>
                <w:rFonts w:ascii="Calibri" w:hAnsi="Calibri" w:cs="Calibri"/>
                <w:color w:val="000000"/>
                <w:sz w:val="22"/>
                <w:szCs w:val="22"/>
              </w:rPr>
              <w:t>Datar</w:t>
            </w:r>
          </w:p>
        </w:tc>
        <w:tc>
          <w:tcPr>
            <w:tcW w:w="2126" w:type="dxa"/>
            <w:tcBorders>
              <w:top w:val="nil"/>
              <w:left w:val="nil"/>
              <w:bottom w:val="single" w:sz="4" w:space="0" w:color="auto"/>
              <w:right w:val="single" w:sz="4" w:space="0" w:color="auto"/>
            </w:tcBorders>
            <w:shd w:val="clear" w:color="auto" w:fill="auto"/>
            <w:noWrap/>
            <w:vAlign w:val="center"/>
            <w:hideMark/>
          </w:tcPr>
          <w:p w:rsidR="00740AEE" w:rsidRPr="00740AEE" w:rsidRDefault="00740AEE" w:rsidP="00740AEE">
            <w:pPr>
              <w:rPr>
                <w:rFonts w:ascii="Calibri" w:hAnsi="Calibri" w:cs="Calibri"/>
                <w:b/>
                <w:bCs/>
                <w:color w:val="000000"/>
              </w:rPr>
            </w:pPr>
            <w:r w:rsidRPr="00740AEE">
              <w:rPr>
                <w:rFonts w:ascii="Calibri" w:hAnsi="Calibri" w:cs="Calibri"/>
                <w:b/>
                <w:bCs/>
                <w:color w:val="000000"/>
                <w:sz w:val="22"/>
                <w:szCs w:val="22"/>
              </w:rPr>
              <w:t> </w:t>
            </w:r>
            <w:r w:rsidRPr="00740AEE">
              <w:rPr>
                <w:rFonts w:ascii="Calibri" w:hAnsi="Calibri" w:cs="Calibri"/>
                <w:b/>
                <w:bCs/>
                <w:noProof/>
                <w:color w:val="000000"/>
                <w:sz w:val="22"/>
                <w:szCs w:val="22"/>
              </w:rPr>
              <w:drawing>
                <wp:inline distT="0" distB="0" distL="0" distR="0">
                  <wp:extent cx="1247775" cy="1524000"/>
                  <wp:effectExtent l="19050" t="0" r="9525" b="0"/>
                  <wp:docPr id="2" name="Picture 37" descr="C:\Users\Ryfie\AppData\Local\Microsoft\Windows\Temporary Internet Files\Content.Word\SAM_2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Ryfie\AppData\Local\Microsoft\Windows\Temporary Internet Files\Content.Word\SAM_2586.jpg"/>
                          <pic:cNvPicPr>
                            <a:picLocks noChangeAspect="1" noChangeArrowheads="1"/>
                          </pic:cNvPicPr>
                        </pic:nvPicPr>
                        <pic:blipFill>
                          <a:blip r:embed="rId9" cstate="print"/>
                          <a:srcRect/>
                          <a:stretch>
                            <a:fillRect/>
                          </a:stretch>
                        </pic:blipFill>
                        <pic:spPr bwMode="auto">
                          <a:xfrm>
                            <a:off x="0" y="0"/>
                            <a:ext cx="1247775" cy="1524000"/>
                          </a:xfrm>
                          <a:prstGeom prst="rect">
                            <a:avLst/>
                          </a:prstGeom>
                          <a:noFill/>
                          <a:ln w="9525">
                            <a:noFill/>
                            <a:miter lim="800000"/>
                            <a:headEnd/>
                            <a:tailEnd/>
                          </a:ln>
                        </pic:spPr>
                      </pic:pic>
                    </a:graphicData>
                  </a:graphic>
                </wp:inline>
              </w:drawing>
            </w:r>
          </w:p>
        </w:tc>
        <w:tc>
          <w:tcPr>
            <w:tcW w:w="2410" w:type="dxa"/>
            <w:tcBorders>
              <w:top w:val="nil"/>
              <w:left w:val="nil"/>
              <w:bottom w:val="single" w:sz="4" w:space="0" w:color="auto"/>
              <w:right w:val="single" w:sz="4" w:space="0" w:color="auto"/>
            </w:tcBorders>
            <w:shd w:val="clear" w:color="auto" w:fill="auto"/>
            <w:noWrap/>
            <w:vAlign w:val="center"/>
            <w:hideMark/>
          </w:tcPr>
          <w:p w:rsidR="00740AEE" w:rsidRPr="00740AEE" w:rsidRDefault="00740AEE" w:rsidP="00740AEE">
            <w:pPr>
              <w:jc w:val="center"/>
              <w:rPr>
                <w:rFonts w:ascii="Calibri" w:hAnsi="Calibri" w:cs="Calibri"/>
                <w:color w:val="000000"/>
              </w:rPr>
            </w:pPr>
            <w:r w:rsidRPr="00740AEE">
              <w:rPr>
                <w:rFonts w:ascii="Calibri" w:hAnsi="Calibri" w:cs="Calibri"/>
                <w:color w:val="000000"/>
                <w:sz w:val="22"/>
                <w:szCs w:val="22"/>
              </w:rPr>
              <w:t> </w:t>
            </w:r>
            <w:r w:rsidR="007618DD" w:rsidRPr="007618DD">
              <w:rPr>
                <w:rFonts w:ascii="Calibri" w:hAnsi="Calibri" w:cs="Calibri"/>
                <w:noProof/>
                <w:color w:val="000000"/>
                <w:sz w:val="22"/>
                <w:szCs w:val="22"/>
              </w:rPr>
              <w:drawing>
                <wp:inline distT="0" distB="0" distL="0" distR="0">
                  <wp:extent cx="1362075" cy="1619250"/>
                  <wp:effectExtent l="19050" t="0" r="9525" b="0"/>
                  <wp:docPr id="3" name="Picture 41" descr="C:\Users\Ryfie\AppData\Local\Microsoft\Windows\Temporary Internet Files\Content.Word\SAM_2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Ryfie\AppData\Local\Microsoft\Windows\Temporary Internet Files\Content.Word\SAM_2596.jpg"/>
                          <pic:cNvPicPr>
                            <a:picLocks noChangeAspect="1" noChangeArrowheads="1"/>
                          </pic:cNvPicPr>
                        </pic:nvPicPr>
                        <pic:blipFill>
                          <a:blip r:embed="rId10" cstate="print"/>
                          <a:srcRect/>
                          <a:stretch>
                            <a:fillRect/>
                          </a:stretch>
                        </pic:blipFill>
                        <pic:spPr bwMode="auto">
                          <a:xfrm>
                            <a:off x="0" y="0"/>
                            <a:ext cx="1362075" cy="1619250"/>
                          </a:xfrm>
                          <a:prstGeom prst="rect">
                            <a:avLst/>
                          </a:prstGeom>
                          <a:noFill/>
                          <a:ln w="9525">
                            <a:noFill/>
                            <a:miter lim="800000"/>
                            <a:headEnd/>
                            <a:tailEnd/>
                          </a:ln>
                        </pic:spPr>
                      </pic:pic>
                    </a:graphicData>
                  </a:graphic>
                </wp:inline>
              </w:drawing>
            </w:r>
          </w:p>
        </w:tc>
        <w:tc>
          <w:tcPr>
            <w:tcW w:w="2410" w:type="dxa"/>
            <w:tcBorders>
              <w:top w:val="nil"/>
              <w:left w:val="nil"/>
              <w:bottom w:val="single" w:sz="4" w:space="0" w:color="auto"/>
              <w:right w:val="single" w:sz="4" w:space="0" w:color="auto"/>
            </w:tcBorders>
            <w:shd w:val="clear" w:color="auto" w:fill="auto"/>
            <w:noWrap/>
            <w:vAlign w:val="bottom"/>
            <w:hideMark/>
          </w:tcPr>
          <w:p w:rsidR="00740AEE" w:rsidRPr="00740AEE" w:rsidRDefault="007618DD" w:rsidP="00503335">
            <w:pPr>
              <w:ind w:right="176"/>
              <w:rPr>
                <w:rFonts w:ascii="Calibri" w:hAnsi="Calibri" w:cs="Calibri"/>
                <w:color w:val="000000"/>
              </w:rPr>
            </w:pPr>
            <w:r w:rsidRPr="007618DD">
              <w:rPr>
                <w:rFonts w:ascii="Calibri" w:hAnsi="Calibri" w:cs="Calibri"/>
                <w:noProof/>
                <w:color w:val="000000"/>
                <w:sz w:val="22"/>
                <w:szCs w:val="22"/>
              </w:rPr>
              <w:drawing>
                <wp:inline distT="0" distB="0" distL="0" distR="0">
                  <wp:extent cx="1352550" cy="1657350"/>
                  <wp:effectExtent l="19050" t="0" r="0" b="0"/>
                  <wp:docPr id="8" name="Picture 50" descr="C:\Users\Ryfie\AppData\Local\Microsoft\Windows\Temporary Internet Files\Content.Word\SAM_2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Ryfie\AppData\Local\Microsoft\Windows\Temporary Internet Files\Content.Word\SAM_2608.jpg"/>
                          <pic:cNvPicPr>
                            <a:picLocks noChangeAspect="1" noChangeArrowheads="1"/>
                          </pic:cNvPicPr>
                        </pic:nvPicPr>
                        <pic:blipFill>
                          <a:blip r:embed="rId11" cstate="print"/>
                          <a:srcRect/>
                          <a:stretch>
                            <a:fillRect/>
                          </a:stretch>
                        </pic:blipFill>
                        <pic:spPr bwMode="auto">
                          <a:xfrm>
                            <a:off x="0" y="0"/>
                            <a:ext cx="1352550" cy="1657350"/>
                          </a:xfrm>
                          <a:prstGeom prst="rect">
                            <a:avLst/>
                          </a:prstGeom>
                          <a:noFill/>
                          <a:ln w="9525">
                            <a:noFill/>
                            <a:miter lim="800000"/>
                            <a:headEnd/>
                            <a:tailEnd/>
                          </a:ln>
                        </pic:spPr>
                      </pic:pic>
                    </a:graphicData>
                  </a:graphic>
                </wp:inline>
              </w:drawing>
            </w:r>
          </w:p>
        </w:tc>
      </w:tr>
      <w:tr w:rsidR="00503335" w:rsidRPr="00740AEE" w:rsidTr="00961451">
        <w:trPr>
          <w:trHeight w:val="702"/>
        </w:trPr>
        <w:tc>
          <w:tcPr>
            <w:tcW w:w="567" w:type="dxa"/>
            <w:vMerge/>
            <w:tcBorders>
              <w:top w:val="nil"/>
              <w:left w:val="single" w:sz="4" w:space="0" w:color="auto"/>
              <w:bottom w:val="single" w:sz="4" w:space="0" w:color="auto"/>
              <w:right w:val="single" w:sz="4" w:space="0" w:color="auto"/>
            </w:tcBorders>
            <w:vAlign w:val="center"/>
            <w:hideMark/>
          </w:tcPr>
          <w:p w:rsidR="00740AEE" w:rsidRPr="00740AEE" w:rsidRDefault="00740AEE" w:rsidP="00740AEE">
            <w:pPr>
              <w:rPr>
                <w:rFonts w:ascii="Calibri" w:hAnsi="Calibri" w:cs="Calibri"/>
                <w:color w:val="000000"/>
              </w:rPr>
            </w:pPr>
          </w:p>
        </w:tc>
        <w:tc>
          <w:tcPr>
            <w:tcW w:w="992" w:type="dxa"/>
            <w:vMerge/>
            <w:tcBorders>
              <w:top w:val="nil"/>
              <w:left w:val="single" w:sz="4" w:space="0" w:color="auto"/>
              <w:bottom w:val="single" w:sz="4" w:space="0" w:color="auto"/>
              <w:right w:val="single" w:sz="4" w:space="0" w:color="auto"/>
            </w:tcBorders>
            <w:vAlign w:val="center"/>
            <w:hideMark/>
          </w:tcPr>
          <w:p w:rsidR="00740AEE" w:rsidRPr="00740AEE" w:rsidRDefault="00740AEE" w:rsidP="00740AEE">
            <w:pPr>
              <w:rPr>
                <w:rFonts w:ascii="Calibri" w:hAnsi="Calibri" w:cs="Calibri"/>
                <w:color w:val="000000"/>
              </w:rPr>
            </w:pPr>
          </w:p>
        </w:tc>
        <w:tc>
          <w:tcPr>
            <w:tcW w:w="2126" w:type="dxa"/>
            <w:tcBorders>
              <w:top w:val="nil"/>
              <w:left w:val="nil"/>
              <w:bottom w:val="single" w:sz="4" w:space="0" w:color="auto"/>
              <w:right w:val="single" w:sz="4" w:space="0" w:color="auto"/>
            </w:tcBorders>
            <w:shd w:val="clear" w:color="auto" w:fill="auto"/>
            <w:noWrap/>
            <w:vAlign w:val="center"/>
            <w:hideMark/>
          </w:tcPr>
          <w:p w:rsidR="00740AEE" w:rsidRPr="00740AEE" w:rsidRDefault="00740AEE" w:rsidP="00740AEE">
            <w:pPr>
              <w:jc w:val="center"/>
              <w:rPr>
                <w:b/>
                <w:bCs/>
                <w:color w:val="000000"/>
              </w:rPr>
            </w:pPr>
            <w:r w:rsidRPr="00740AEE">
              <w:rPr>
                <w:b/>
                <w:bCs/>
                <w:color w:val="000000"/>
              </w:rPr>
              <w:t>Bahan Masuk</w:t>
            </w:r>
          </w:p>
        </w:tc>
        <w:tc>
          <w:tcPr>
            <w:tcW w:w="2410" w:type="dxa"/>
            <w:tcBorders>
              <w:top w:val="nil"/>
              <w:left w:val="nil"/>
              <w:bottom w:val="single" w:sz="4" w:space="0" w:color="auto"/>
              <w:right w:val="single" w:sz="4" w:space="0" w:color="auto"/>
            </w:tcBorders>
            <w:shd w:val="clear" w:color="auto" w:fill="auto"/>
            <w:noWrap/>
            <w:vAlign w:val="center"/>
            <w:hideMark/>
          </w:tcPr>
          <w:p w:rsidR="00740AEE" w:rsidRPr="00740AEE" w:rsidRDefault="00740AEE" w:rsidP="00740AEE">
            <w:pPr>
              <w:jc w:val="center"/>
              <w:rPr>
                <w:rFonts w:ascii="Calibri" w:hAnsi="Calibri" w:cs="Calibri"/>
                <w:b/>
                <w:bCs/>
                <w:color w:val="000000"/>
              </w:rPr>
            </w:pPr>
            <w:r w:rsidRPr="00740AEE">
              <w:rPr>
                <w:rFonts w:ascii="Calibri" w:hAnsi="Calibri" w:cs="Calibri"/>
                <w:b/>
                <w:bCs/>
                <w:color w:val="000000"/>
              </w:rPr>
              <w:t>Hasil bahan Keluar</w:t>
            </w:r>
          </w:p>
        </w:tc>
        <w:tc>
          <w:tcPr>
            <w:tcW w:w="2410" w:type="dxa"/>
            <w:tcBorders>
              <w:top w:val="nil"/>
              <w:left w:val="nil"/>
              <w:bottom w:val="single" w:sz="4" w:space="0" w:color="auto"/>
              <w:right w:val="single" w:sz="4" w:space="0" w:color="auto"/>
            </w:tcBorders>
            <w:shd w:val="clear" w:color="auto" w:fill="auto"/>
            <w:noWrap/>
            <w:vAlign w:val="center"/>
            <w:hideMark/>
          </w:tcPr>
          <w:p w:rsidR="00740AEE" w:rsidRPr="00740AEE" w:rsidRDefault="00740AEE" w:rsidP="00740AEE">
            <w:pPr>
              <w:jc w:val="center"/>
              <w:rPr>
                <w:rFonts w:ascii="Calibri" w:hAnsi="Calibri" w:cs="Calibri"/>
                <w:b/>
                <w:bCs/>
                <w:color w:val="000000"/>
              </w:rPr>
            </w:pPr>
            <w:r w:rsidRPr="00740AEE">
              <w:rPr>
                <w:rFonts w:ascii="Calibri" w:hAnsi="Calibri" w:cs="Calibri"/>
                <w:b/>
                <w:bCs/>
                <w:color w:val="000000"/>
              </w:rPr>
              <w:t>Hasil Potongan</w:t>
            </w:r>
          </w:p>
        </w:tc>
      </w:tr>
      <w:tr w:rsidR="00503335" w:rsidRPr="00740AEE" w:rsidTr="00961451">
        <w:trPr>
          <w:trHeight w:val="3000"/>
        </w:trPr>
        <w:tc>
          <w:tcPr>
            <w:tcW w:w="567" w:type="dxa"/>
            <w:vMerge/>
            <w:tcBorders>
              <w:top w:val="nil"/>
              <w:left w:val="single" w:sz="4" w:space="0" w:color="auto"/>
              <w:bottom w:val="single" w:sz="4" w:space="0" w:color="auto"/>
              <w:right w:val="single" w:sz="4" w:space="0" w:color="auto"/>
            </w:tcBorders>
            <w:vAlign w:val="center"/>
            <w:hideMark/>
          </w:tcPr>
          <w:p w:rsidR="00740AEE" w:rsidRPr="00740AEE" w:rsidRDefault="00740AEE" w:rsidP="00740AEE">
            <w:pPr>
              <w:rPr>
                <w:rFonts w:ascii="Calibri" w:hAnsi="Calibri" w:cs="Calibri"/>
                <w:color w:val="000000"/>
              </w:rPr>
            </w:pPr>
          </w:p>
        </w:tc>
        <w:tc>
          <w:tcPr>
            <w:tcW w:w="992" w:type="dxa"/>
            <w:vMerge/>
            <w:tcBorders>
              <w:top w:val="nil"/>
              <w:left w:val="single" w:sz="4" w:space="0" w:color="auto"/>
              <w:bottom w:val="single" w:sz="4" w:space="0" w:color="auto"/>
              <w:right w:val="single" w:sz="4" w:space="0" w:color="auto"/>
            </w:tcBorders>
            <w:vAlign w:val="center"/>
            <w:hideMark/>
          </w:tcPr>
          <w:p w:rsidR="00740AEE" w:rsidRPr="00740AEE" w:rsidRDefault="00740AEE" w:rsidP="00740AEE">
            <w:pPr>
              <w:rPr>
                <w:rFonts w:ascii="Calibri" w:hAnsi="Calibri" w:cs="Calibri"/>
                <w:color w:val="000000"/>
              </w:rPr>
            </w:pPr>
          </w:p>
        </w:tc>
        <w:tc>
          <w:tcPr>
            <w:tcW w:w="2126" w:type="dxa"/>
            <w:tcBorders>
              <w:top w:val="nil"/>
              <w:left w:val="nil"/>
              <w:bottom w:val="single" w:sz="4" w:space="0" w:color="auto"/>
              <w:right w:val="single" w:sz="4" w:space="0" w:color="auto"/>
            </w:tcBorders>
            <w:shd w:val="clear" w:color="auto" w:fill="auto"/>
            <w:noWrap/>
            <w:vAlign w:val="bottom"/>
            <w:hideMark/>
          </w:tcPr>
          <w:p w:rsidR="00740AEE" w:rsidRPr="00740AEE" w:rsidRDefault="00740AEE" w:rsidP="00740AEE">
            <w:pPr>
              <w:rPr>
                <w:rFonts w:ascii="Calibri" w:hAnsi="Calibri" w:cs="Calibri"/>
                <w:b/>
                <w:bCs/>
                <w:color w:val="000000"/>
              </w:rPr>
            </w:pPr>
            <w:r w:rsidRPr="00740AEE">
              <w:rPr>
                <w:rFonts w:ascii="Calibri" w:hAnsi="Calibri" w:cs="Calibri"/>
                <w:b/>
                <w:bCs/>
                <w:color w:val="000000"/>
                <w:sz w:val="22"/>
                <w:szCs w:val="22"/>
              </w:rPr>
              <w:t> </w:t>
            </w:r>
            <w:r w:rsidR="009A276E" w:rsidRPr="009A276E">
              <w:rPr>
                <w:rFonts w:ascii="Calibri" w:hAnsi="Calibri" w:cs="Calibri"/>
                <w:b/>
                <w:bCs/>
                <w:noProof/>
                <w:color w:val="000000"/>
                <w:sz w:val="22"/>
                <w:szCs w:val="22"/>
              </w:rPr>
              <w:drawing>
                <wp:inline distT="0" distB="0" distL="0" distR="0">
                  <wp:extent cx="1285875" cy="1971675"/>
                  <wp:effectExtent l="19050" t="0" r="9525" b="0"/>
                  <wp:docPr id="10" name="Picture 54" descr="C:\Users\Ryfie\Desktop\edit skripsi\foto\SAM_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Ryfie\Desktop\edit skripsi\foto\SAM_2614.JPG"/>
                          <pic:cNvPicPr>
                            <a:picLocks noChangeAspect="1" noChangeArrowheads="1"/>
                          </pic:cNvPicPr>
                        </pic:nvPicPr>
                        <pic:blipFill>
                          <a:blip r:embed="rId12" cstate="print"/>
                          <a:srcRect/>
                          <a:stretch>
                            <a:fillRect/>
                          </a:stretch>
                        </pic:blipFill>
                        <pic:spPr bwMode="auto">
                          <a:xfrm>
                            <a:off x="0" y="0"/>
                            <a:ext cx="1285875" cy="1971675"/>
                          </a:xfrm>
                          <a:prstGeom prst="rect">
                            <a:avLst/>
                          </a:prstGeom>
                          <a:noFill/>
                          <a:ln w="9525">
                            <a:noFill/>
                            <a:miter lim="800000"/>
                            <a:headEnd/>
                            <a:tailEnd/>
                          </a:ln>
                        </pic:spPr>
                      </pic:pic>
                    </a:graphicData>
                  </a:graphic>
                </wp:inline>
              </w:drawing>
            </w:r>
          </w:p>
        </w:tc>
        <w:tc>
          <w:tcPr>
            <w:tcW w:w="2410" w:type="dxa"/>
            <w:tcBorders>
              <w:top w:val="nil"/>
              <w:left w:val="nil"/>
              <w:bottom w:val="single" w:sz="4" w:space="0" w:color="auto"/>
              <w:right w:val="single" w:sz="4" w:space="0" w:color="auto"/>
            </w:tcBorders>
            <w:shd w:val="clear" w:color="auto" w:fill="auto"/>
            <w:noWrap/>
            <w:vAlign w:val="bottom"/>
            <w:hideMark/>
          </w:tcPr>
          <w:p w:rsidR="00740AEE" w:rsidRPr="00740AEE" w:rsidRDefault="00740AEE" w:rsidP="00740AEE">
            <w:pPr>
              <w:rPr>
                <w:rFonts w:ascii="Calibri" w:hAnsi="Calibri" w:cs="Calibri"/>
                <w:color w:val="000000"/>
              </w:rPr>
            </w:pPr>
            <w:r w:rsidRPr="00740AEE">
              <w:rPr>
                <w:rFonts w:ascii="Calibri" w:hAnsi="Calibri" w:cs="Calibri"/>
                <w:color w:val="000000"/>
                <w:sz w:val="22"/>
                <w:szCs w:val="22"/>
              </w:rPr>
              <w:t> </w:t>
            </w:r>
            <w:r w:rsidR="007618DD" w:rsidRPr="007618DD">
              <w:rPr>
                <w:rFonts w:ascii="Calibri" w:hAnsi="Calibri" w:cs="Calibri"/>
                <w:noProof/>
                <w:color w:val="000000"/>
                <w:sz w:val="22"/>
                <w:szCs w:val="22"/>
              </w:rPr>
              <w:drawing>
                <wp:inline distT="0" distB="0" distL="0" distR="0">
                  <wp:extent cx="1543050" cy="1971675"/>
                  <wp:effectExtent l="19050" t="0" r="0" b="0"/>
                  <wp:docPr id="5" name="Picture 44" descr="C:\Users\Ryfie\AppData\Local\Microsoft\Windows\Temporary Internet Files\Content.Word\SAM_2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Ryfie\AppData\Local\Microsoft\Windows\Temporary Internet Files\Content.Word\SAM_2600.jpg"/>
                          <pic:cNvPicPr>
                            <a:picLocks noChangeAspect="1" noChangeArrowheads="1"/>
                          </pic:cNvPicPr>
                        </pic:nvPicPr>
                        <pic:blipFill>
                          <a:blip r:embed="rId13" cstate="print"/>
                          <a:srcRect/>
                          <a:stretch>
                            <a:fillRect/>
                          </a:stretch>
                        </pic:blipFill>
                        <pic:spPr bwMode="auto">
                          <a:xfrm>
                            <a:off x="0" y="0"/>
                            <a:ext cx="1543050" cy="1971675"/>
                          </a:xfrm>
                          <a:prstGeom prst="rect">
                            <a:avLst/>
                          </a:prstGeom>
                          <a:noFill/>
                          <a:ln w="9525">
                            <a:noFill/>
                            <a:miter lim="800000"/>
                            <a:headEnd/>
                            <a:tailEnd/>
                          </a:ln>
                        </pic:spPr>
                      </pic:pic>
                    </a:graphicData>
                  </a:graphic>
                </wp:inline>
              </w:drawing>
            </w:r>
          </w:p>
        </w:tc>
        <w:tc>
          <w:tcPr>
            <w:tcW w:w="2410" w:type="dxa"/>
            <w:tcBorders>
              <w:top w:val="nil"/>
              <w:left w:val="nil"/>
              <w:bottom w:val="single" w:sz="4" w:space="0" w:color="auto"/>
              <w:right w:val="single" w:sz="4" w:space="0" w:color="auto"/>
            </w:tcBorders>
            <w:shd w:val="clear" w:color="auto" w:fill="auto"/>
            <w:noWrap/>
            <w:vAlign w:val="bottom"/>
            <w:hideMark/>
          </w:tcPr>
          <w:p w:rsidR="00740AEE" w:rsidRPr="00740AEE" w:rsidRDefault="00740AEE" w:rsidP="009A276E">
            <w:pPr>
              <w:rPr>
                <w:rFonts w:ascii="Calibri" w:hAnsi="Calibri" w:cs="Calibri"/>
                <w:color w:val="000000"/>
              </w:rPr>
            </w:pPr>
            <w:r w:rsidRPr="00740AEE">
              <w:rPr>
                <w:rFonts w:ascii="Calibri" w:hAnsi="Calibri" w:cs="Calibri"/>
                <w:color w:val="000000"/>
                <w:sz w:val="22"/>
                <w:szCs w:val="22"/>
              </w:rPr>
              <w:t> </w:t>
            </w:r>
            <w:r w:rsidR="007618DD" w:rsidRPr="007618DD">
              <w:rPr>
                <w:rFonts w:ascii="Calibri" w:hAnsi="Calibri" w:cs="Calibri"/>
                <w:noProof/>
                <w:color w:val="000000"/>
                <w:sz w:val="22"/>
                <w:szCs w:val="22"/>
              </w:rPr>
              <w:drawing>
                <wp:inline distT="0" distB="0" distL="0" distR="0">
                  <wp:extent cx="1457325" cy="1971675"/>
                  <wp:effectExtent l="19050" t="0" r="9525" b="0"/>
                  <wp:docPr id="6" name="Picture 47" descr="C:\Users\Ryfie\AppData\Local\Microsoft\Windows\Temporary Internet Files\Content.Word\SAM_2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Ryfie\AppData\Local\Microsoft\Windows\Temporary Internet Files\Content.Word\SAM_2602.jpg"/>
                          <pic:cNvPicPr>
                            <a:picLocks noChangeAspect="1" noChangeArrowheads="1"/>
                          </pic:cNvPicPr>
                        </pic:nvPicPr>
                        <pic:blipFill>
                          <a:blip r:embed="rId14" cstate="print"/>
                          <a:srcRect/>
                          <a:stretch>
                            <a:fillRect/>
                          </a:stretch>
                        </pic:blipFill>
                        <pic:spPr bwMode="auto">
                          <a:xfrm>
                            <a:off x="0" y="0"/>
                            <a:ext cx="1457325" cy="1971675"/>
                          </a:xfrm>
                          <a:prstGeom prst="rect">
                            <a:avLst/>
                          </a:prstGeom>
                          <a:noFill/>
                          <a:ln w="9525">
                            <a:noFill/>
                            <a:miter lim="800000"/>
                            <a:headEnd/>
                            <a:tailEnd/>
                          </a:ln>
                        </pic:spPr>
                      </pic:pic>
                    </a:graphicData>
                  </a:graphic>
                </wp:inline>
              </w:drawing>
            </w:r>
          </w:p>
        </w:tc>
      </w:tr>
      <w:tr w:rsidR="00503335" w:rsidRPr="00740AEE" w:rsidTr="00961451">
        <w:trPr>
          <w:trHeight w:val="702"/>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40AEE" w:rsidRPr="00740AEE" w:rsidRDefault="00740AEE" w:rsidP="00740AEE">
            <w:pPr>
              <w:jc w:val="center"/>
              <w:rPr>
                <w:rFonts w:ascii="Calibri" w:hAnsi="Calibri" w:cs="Calibri"/>
                <w:color w:val="000000"/>
              </w:rPr>
            </w:pPr>
            <w:r w:rsidRPr="00740AEE">
              <w:rPr>
                <w:rFonts w:ascii="Calibri" w:hAnsi="Calibri" w:cs="Calibri"/>
                <w:color w:val="000000"/>
                <w:sz w:val="22"/>
                <w:szCs w:val="22"/>
              </w:rPr>
              <w:t>2</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40AEE" w:rsidRPr="00740AEE" w:rsidRDefault="00740AEE" w:rsidP="00740AEE">
            <w:pPr>
              <w:jc w:val="center"/>
              <w:rPr>
                <w:rFonts w:ascii="Calibri" w:hAnsi="Calibri" w:cs="Calibri"/>
                <w:color w:val="000000"/>
              </w:rPr>
            </w:pPr>
            <w:r w:rsidRPr="00740AEE">
              <w:rPr>
                <w:rFonts w:ascii="Calibri" w:hAnsi="Calibri" w:cs="Calibri"/>
                <w:color w:val="000000"/>
                <w:sz w:val="22"/>
                <w:szCs w:val="22"/>
              </w:rPr>
              <w:t>24°</w:t>
            </w:r>
          </w:p>
        </w:tc>
        <w:tc>
          <w:tcPr>
            <w:tcW w:w="2126" w:type="dxa"/>
            <w:tcBorders>
              <w:top w:val="nil"/>
              <w:left w:val="nil"/>
              <w:bottom w:val="single" w:sz="4" w:space="0" w:color="auto"/>
              <w:right w:val="single" w:sz="4" w:space="0" w:color="auto"/>
            </w:tcBorders>
            <w:shd w:val="clear" w:color="auto" w:fill="auto"/>
            <w:noWrap/>
            <w:vAlign w:val="center"/>
            <w:hideMark/>
          </w:tcPr>
          <w:p w:rsidR="00740AEE" w:rsidRPr="00740AEE" w:rsidRDefault="00740AEE" w:rsidP="00740AEE">
            <w:pPr>
              <w:jc w:val="center"/>
              <w:rPr>
                <w:b/>
                <w:bCs/>
                <w:color w:val="000000"/>
              </w:rPr>
            </w:pPr>
            <w:r w:rsidRPr="00740AEE">
              <w:rPr>
                <w:b/>
                <w:bCs/>
                <w:color w:val="000000"/>
              </w:rPr>
              <w:t>Singkong</w:t>
            </w:r>
          </w:p>
        </w:tc>
        <w:tc>
          <w:tcPr>
            <w:tcW w:w="2410" w:type="dxa"/>
            <w:tcBorders>
              <w:top w:val="nil"/>
              <w:left w:val="nil"/>
              <w:bottom w:val="single" w:sz="4" w:space="0" w:color="auto"/>
              <w:right w:val="single" w:sz="4" w:space="0" w:color="auto"/>
            </w:tcBorders>
            <w:shd w:val="clear" w:color="auto" w:fill="auto"/>
            <w:noWrap/>
            <w:vAlign w:val="center"/>
            <w:hideMark/>
          </w:tcPr>
          <w:p w:rsidR="00740AEE" w:rsidRPr="00740AEE" w:rsidRDefault="00740AEE" w:rsidP="00740AEE">
            <w:pPr>
              <w:jc w:val="center"/>
              <w:rPr>
                <w:b/>
                <w:bCs/>
                <w:color w:val="000000"/>
              </w:rPr>
            </w:pPr>
            <w:r w:rsidRPr="00740AEE">
              <w:rPr>
                <w:b/>
                <w:bCs/>
                <w:color w:val="000000"/>
              </w:rPr>
              <w:t>Timbangan Singkong</w:t>
            </w:r>
          </w:p>
        </w:tc>
        <w:tc>
          <w:tcPr>
            <w:tcW w:w="2410" w:type="dxa"/>
            <w:tcBorders>
              <w:top w:val="nil"/>
              <w:left w:val="nil"/>
              <w:bottom w:val="single" w:sz="4" w:space="0" w:color="auto"/>
              <w:right w:val="single" w:sz="4" w:space="0" w:color="auto"/>
            </w:tcBorders>
            <w:shd w:val="clear" w:color="auto" w:fill="auto"/>
            <w:vAlign w:val="center"/>
            <w:hideMark/>
          </w:tcPr>
          <w:p w:rsidR="00740AEE" w:rsidRPr="00740AEE" w:rsidRDefault="00740AEE" w:rsidP="00740AEE">
            <w:pPr>
              <w:jc w:val="center"/>
              <w:rPr>
                <w:rFonts w:ascii="Calibri" w:hAnsi="Calibri" w:cs="Calibri"/>
                <w:b/>
                <w:bCs/>
                <w:color w:val="000000"/>
              </w:rPr>
            </w:pPr>
            <w:r w:rsidRPr="00740AEE">
              <w:rPr>
                <w:rFonts w:ascii="Calibri" w:hAnsi="Calibri" w:cs="Calibri"/>
                <w:b/>
                <w:bCs/>
                <w:color w:val="000000"/>
              </w:rPr>
              <w:t>Peletakan Mata Pisau</w:t>
            </w:r>
          </w:p>
        </w:tc>
      </w:tr>
      <w:tr w:rsidR="00503335" w:rsidRPr="00740AEE" w:rsidTr="00961451">
        <w:trPr>
          <w:trHeight w:val="3000"/>
        </w:trPr>
        <w:tc>
          <w:tcPr>
            <w:tcW w:w="567" w:type="dxa"/>
            <w:vMerge/>
            <w:tcBorders>
              <w:top w:val="nil"/>
              <w:left w:val="single" w:sz="4" w:space="0" w:color="auto"/>
              <w:bottom w:val="single" w:sz="4" w:space="0" w:color="000000"/>
              <w:right w:val="single" w:sz="4" w:space="0" w:color="auto"/>
            </w:tcBorders>
            <w:vAlign w:val="center"/>
            <w:hideMark/>
          </w:tcPr>
          <w:p w:rsidR="00740AEE" w:rsidRPr="00740AEE" w:rsidRDefault="00740AEE" w:rsidP="00740AEE">
            <w:pPr>
              <w:rPr>
                <w:rFonts w:ascii="Calibri"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740AEE" w:rsidRPr="00740AEE" w:rsidRDefault="00740AEE" w:rsidP="00740AEE">
            <w:pPr>
              <w:rPr>
                <w:rFonts w:ascii="Calibri" w:hAnsi="Calibri" w:cs="Calibri"/>
                <w:color w:val="000000"/>
              </w:rPr>
            </w:pPr>
          </w:p>
        </w:tc>
        <w:tc>
          <w:tcPr>
            <w:tcW w:w="2126" w:type="dxa"/>
            <w:tcBorders>
              <w:top w:val="nil"/>
              <w:left w:val="nil"/>
              <w:bottom w:val="single" w:sz="4" w:space="0" w:color="auto"/>
              <w:right w:val="single" w:sz="4" w:space="0" w:color="auto"/>
            </w:tcBorders>
            <w:shd w:val="clear" w:color="auto" w:fill="auto"/>
            <w:noWrap/>
            <w:vAlign w:val="center"/>
            <w:hideMark/>
          </w:tcPr>
          <w:p w:rsidR="00740AEE" w:rsidRPr="00740AEE" w:rsidRDefault="009A276E" w:rsidP="00740AEE">
            <w:pPr>
              <w:jc w:val="center"/>
              <w:rPr>
                <w:rFonts w:ascii="Calibri" w:hAnsi="Calibri" w:cs="Calibri"/>
                <w:b/>
                <w:bCs/>
                <w:color w:val="000000"/>
              </w:rPr>
            </w:pPr>
            <w:r w:rsidRPr="009A276E">
              <w:rPr>
                <w:rFonts w:ascii="Calibri" w:hAnsi="Calibri" w:cs="Calibri"/>
                <w:b/>
                <w:bCs/>
                <w:noProof/>
                <w:color w:val="000000"/>
                <w:sz w:val="22"/>
                <w:szCs w:val="22"/>
              </w:rPr>
              <w:drawing>
                <wp:inline distT="0" distB="0" distL="0" distR="0">
                  <wp:extent cx="1438275" cy="1838325"/>
                  <wp:effectExtent l="19050" t="0" r="9525" b="0"/>
                  <wp:docPr id="11" name="Picture 55" descr="C:\Users\Ryfie\AppData\Local\Microsoft\Windows\Temporary Internet Files\Content.Word\SAM_2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Ryfie\AppData\Local\Microsoft\Windows\Temporary Internet Files\Content.Word\SAM_2610.jpg"/>
                          <pic:cNvPicPr>
                            <a:picLocks noChangeAspect="1" noChangeArrowheads="1"/>
                          </pic:cNvPicPr>
                        </pic:nvPicPr>
                        <pic:blipFill>
                          <a:blip r:embed="rId15" cstate="print"/>
                          <a:srcRect/>
                          <a:stretch>
                            <a:fillRect/>
                          </a:stretch>
                        </pic:blipFill>
                        <pic:spPr bwMode="auto">
                          <a:xfrm>
                            <a:off x="0" y="0"/>
                            <a:ext cx="1438275" cy="1838325"/>
                          </a:xfrm>
                          <a:prstGeom prst="rect">
                            <a:avLst/>
                          </a:prstGeom>
                          <a:noFill/>
                          <a:ln w="9525">
                            <a:noFill/>
                            <a:miter lim="800000"/>
                            <a:headEnd/>
                            <a:tailEnd/>
                          </a:ln>
                        </pic:spPr>
                      </pic:pic>
                    </a:graphicData>
                  </a:graphic>
                </wp:inline>
              </w:drawing>
            </w:r>
            <w:r w:rsidR="00740AEE" w:rsidRPr="00740AEE">
              <w:rPr>
                <w:rFonts w:ascii="Calibri" w:hAnsi="Calibri" w:cs="Calibri"/>
                <w:b/>
                <w:bCs/>
                <w:color w:val="000000"/>
                <w:sz w:val="22"/>
                <w:szCs w:val="22"/>
              </w:rPr>
              <w:t> </w:t>
            </w:r>
          </w:p>
        </w:tc>
        <w:tc>
          <w:tcPr>
            <w:tcW w:w="2410" w:type="dxa"/>
            <w:tcBorders>
              <w:top w:val="nil"/>
              <w:left w:val="nil"/>
              <w:bottom w:val="single" w:sz="4" w:space="0" w:color="auto"/>
              <w:right w:val="single" w:sz="4" w:space="0" w:color="auto"/>
            </w:tcBorders>
            <w:shd w:val="clear" w:color="auto" w:fill="auto"/>
            <w:noWrap/>
            <w:vAlign w:val="center"/>
            <w:hideMark/>
          </w:tcPr>
          <w:p w:rsidR="00740AEE" w:rsidRPr="00740AEE" w:rsidRDefault="00740AEE" w:rsidP="00740AEE">
            <w:pPr>
              <w:jc w:val="center"/>
              <w:rPr>
                <w:rFonts w:ascii="Calibri" w:hAnsi="Calibri" w:cs="Calibri"/>
                <w:color w:val="000000"/>
              </w:rPr>
            </w:pPr>
            <w:r w:rsidRPr="00740AEE">
              <w:rPr>
                <w:rFonts w:ascii="Calibri" w:hAnsi="Calibri" w:cs="Calibri"/>
                <w:color w:val="000000"/>
                <w:sz w:val="22"/>
                <w:szCs w:val="22"/>
              </w:rPr>
              <w:t> </w:t>
            </w:r>
            <w:r w:rsidR="00D5540D" w:rsidRPr="00D5540D">
              <w:rPr>
                <w:rFonts w:ascii="Calibri" w:hAnsi="Calibri" w:cs="Calibri"/>
                <w:noProof/>
                <w:color w:val="000000"/>
                <w:sz w:val="22"/>
                <w:szCs w:val="22"/>
              </w:rPr>
              <w:drawing>
                <wp:inline distT="0" distB="0" distL="0" distR="0">
                  <wp:extent cx="1457325" cy="1952625"/>
                  <wp:effectExtent l="19050" t="0" r="9525" b="0"/>
                  <wp:docPr id="12" name="Picture 61" descr="C:\Users\Ryfie\AppData\Local\Microsoft\Windows\Temporary Internet Files\Content.Word\SAM_2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Ryfie\AppData\Local\Microsoft\Windows\Temporary Internet Files\Content.Word\SAM_2623.jpg"/>
                          <pic:cNvPicPr>
                            <a:picLocks noChangeAspect="1" noChangeArrowheads="1"/>
                          </pic:cNvPicPr>
                        </pic:nvPicPr>
                        <pic:blipFill>
                          <a:blip r:embed="rId16" cstate="print"/>
                          <a:srcRect/>
                          <a:stretch>
                            <a:fillRect/>
                          </a:stretch>
                        </pic:blipFill>
                        <pic:spPr bwMode="auto">
                          <a:xfrm>
                            <a:off x="0" y="0"/>
                            <a:ext cx="1458037" cy="1953578"/>
                          </a:xfrm>
                          <a:prstGeom prst="rect">
                            <a:avLst/>
                          </a:prstGeom>
                          <a:noFill/>
                          <a:ln w="9525">
                            <a:noFill/>
                            <a:miter lim="800000"/>
                            <a:headEnd/>
                            <a:tailEnd/>
                          </a:ln>
                        </pic:spPr>
                      </pic:pic>
                    </a:graphicData>
                  </a:graphic>
                </wp:inline>
              </w:drawing>
            </w:r>
          </w:p>
        </w:tc>
        <w:tc>
          <w:tcPr>
            <w:tcW w:w="2410" w:type="dxa"/>
            <w:tcBorders>
              <w:top w:val="nil"/>
              <w:left w:val="nil"/>
              <w:bottom w:val="single" w:sz="4" w:space="0" w:color="auto"/>
              <w:right w:val="single" w:sz="4" w:space="0" w:color="auto"/>
            </w:tcBorders>
            <w:shd w:val="clear" w:color="auto" w:fill="auto"/>
            <w:noWrap/>
            <w:vAlign w:val="bottom"/>
            <w:hideMark/>
          </w:tcPr>
          <w:p w:rsidR="0040167F" w:rsidRDefault="00740AEE" w:rsidP="00740AEE">
            <w:pPr>
              <w:rPr>
                <w:rFonts w:ascii="Calibri" w:hAnsi="Calibri" w:cs="Calibri"/>
                <w:noProof/>
                <w:color w:val="000000"/>
              </w:rPr>
            </w:pPr>
            <w:r w:rsidRPr="00740AEE">
              <w:rPr>
                <w:rFonts w:ascii="Calibri" w:hAnsi="Calibri" w:cs="Calibri"/>
                <w:color w:val="000000"/>
                <w:sz w:val="22"/>
                <w:szCs w:val="22"/>
              </w:rPr>
              <w:t> </w:t>
            </w:r>
          </w:p>
          <w:p w:rsidR="0040167F" w:rsidRDefault="0040167F" w:rsidP="00740AEE">
            <w:pPr>
              <w:rPr>
                <w:rFonts w:ascii="Calibri" w:hAnsi="Calibri" w:cs="Calibri"/>
                <w:noProof/>
                <w:color w:val="000000"/>
              </w:rPr>
            </w:pPr>
          </w:p>
          <w:p w:rsidR="00740AEE" w:rsidRDefault="00D5540D" w:rsidP="00740AEE">
            <w:pPr>
              <w:rPr>
                <w:rFonts w:ascii="Calibri" w:hAnsi="Calibri" w:cs="Calibri"/>
                <w:color w:val="000000"/>
              </w:rPr>
            </w:pPr>
            <w:r w:rsidRPr="00D5540D">
              <w:rPr>
                <w:rFonts w:ascii="Calibri" w:hAnsi="Calibri" w:cs="Calibri"/>
                <w:noProof/>
                <w:color w:val="000000"/>
                <w:sz w:val="22"/>
                <w:szCs w:val="22"/>
              </w:rPr>
              <w:drawing>
                <wp:inline distT="0" distB="0" distL="0" distR="0">
                  <wp:extent cx="1466850" cy="1943100"/>
                  <wp:effectExtent l="19050" t="0" r="0" b="0"/>
                  <wp:docPr id="14" name="Picture 64" descr="C:\Users\Ryfie\AppData\Local\Microsoft\Windows\Temporary Internet Files\Content.Word\SAM_2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Ryfie\AppData\Local\Microsoft\Windows\Temporary Internet Files\Content.Word\SAM_2625.jpg"/>
                          <pic:cNvPicPr>
                            <a:picLocks noChangeAspect="1" noChangeArrowheads="1"/>
                          </pic:cNvPicPr>
                        </pic:nvPicPr>
                        <pic:blipFill>
                          <a:blip r:embed="rId17" cstate="print"/>
                          <a:srcRect/>
                          <a:stretch>
                            <a:fillRect/>
                          </a:stretch>
                        </pic:blipFill>
                        <pic:spPr bwMode="auto">
                          <a:xfrm>
                            <a:off x="0" y="0"/>
                            <a:ext cx="1466850" cy="1943100"/>
                          </a:xfrm>
                          <a:prstGeom prst="rect">
                            <a:avLst/>
                          </a:prstGeom>
                          <a:noFill/>
                          <a:ln w="9525">
                            <a:noFill/>
                            <a:miter lim="800000"/>
                            <a:headEnd/>
                            <a:tailEnd/>
                          </a:ln>
                        </pic:spPr>
                      </pic:pic>
                    </a:graphicData>
                  </a:graphic>
                </wp:inline>
              </w:drawing>
            </w:r>
          </w:p>
          <w:p w:rsidR="00D5540D" w:rsidRPr="00740AEE" w:rsidRDefault="00D5540D" w:rsidP="00740AEE">
            <w:pPr>
              <w:rPr>
                <w:rFonts w:ascii="Calibri" w:hAnsi="Calibri" w:cs="Calibri"/>
                <w:color w:val="000000"/>
              </w:rPr>
            </w:pPr>
            <w:r w:rsidRPr="00D5540D">
              <w:rPr>
                <w:rFonts w:ascii="Calibri" w:hAnsi="Calibri" w:cs="Calibri"/>
                <w:noProof/>
                <w:color w:val="000000"/>
                <w:sz w:val="22"/>
                <w:szCs w:val="22"/>
              </w:rPr>
              <w:drawing>
                <wp:inline distT="0" distB="0" distL="0" distR="0">
                  <wp:extent cx="1485900" cy="1762125"/>
                  <wp:effectExtent l="19050" t="0" r="0" b="0"/>
                  <wp:docPr id="15" name="Picture 67" descr="C:\Users\Ryfie\AppData\Local\Microsoft\Windows\Temporary Internet Files\Content.Word\SAM_2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Ryfie\AppData\Local\Microsoft\Windows\Temporary Internet Files\Content.Word\SAM_2626.jpg"/>
                          <pic:cNvPicPr>
                            <a:picLocks noChangeAspect="1" noChangeArrowheads="1"/>
                          </pic:cNvPicPr>
                        </pic:nvPicPr>
                        <pic:blipFill>
                          <a:blip r:embed="rId18" cstate="print"/>
                          <a:srcRect/>
                          <a:stretch>
                            <a:fillRect/>
                          </a:stretch>
                        </pic:blipFill>
                        <pic:spPr bwMode="auto">
                          <a:xfrm>
                            <a:off x="0" y="0"/>
                            <a:ext cx="1485900" cy="1762125"/>
                          </a:xfrm>
                          <a:prstGeom prst="rect">
                            <a:avLst/>
                          </a:prstGeom>
                          <a:noFill/>
                          <a:ln w="9525">
                            <a:noFill/>
                            <a:miter lim="800000"/>
                            <a:headEnd/>
                            <a:tailEnd/>
                          </a:ln>
                        </pic:spPr>
                      </pic:pic>
                    </a:graphicData>
                  </a:graphic>
                </wp:inline>
              </w:drawing>
            </w:r>
          </w:p>
        </w:tc>
      </w:tr>
      <w:tr w:rsidR="00503335" w:rsidRPr="00740AEE" w:rsidTr="00961451">
        <w:trPr>
          <w:trHeight w:val="702"/>
        </w:trPr>
        <w:tc>
          <w:tcPr>
            <w:tcW w:w="567" w:type="dxa"/>
            <w:vMerge/>
            <w:tcBorders>
              <w:top w:val="nil"/>
              <w:left w:val="single" w:sz="4" w:space="0" w:color="auto"/>
              <w:bottom w:val="single" w:sz="4" w:space="0" w:color="000000"/>
              <w:right w:val="single" w:sz="4" w:space="0" w:color="auto"/>
            </w:tcBorders>
            <w:vAlign w:val="center"/>
            <w:hideMark/>
          </w:tcPr>
          <w:p w:rsidR="00740AEE" w:rsidRPr="00740AEE" w:rsidRDefault="00740AEE" w:rsidP="00740AEE">
            <w:pPr>
              <w:rPr>
                <w:rFonts w:ascii="Calibri"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740AEE" w:rsidRPr="00740AEE" w:rsidRDefault="00740AEE" w:rsidP="00740AEE">
            <w:pPr>
              <w:rPr>
                <w:rFonts w:ascii="Calibri" w:hAnsi="Calibri" w:cs="Calibri"/>
                <w:color w:val="000000"/>
              </w:rPr>
            </w:pPr>
          </w:p>
        </w:tc>
        <w:tc>
          <w:tcPr>
            <w:tcW w:w="2126" w:type="dxa"/>
            <w:tcBorders>
              <w:top w:val="nil"/>
              <w:left w:val="nil"/>
              <w:bottom w:val="single" w:sz="4" w:space="0" w:color="auto"/>
              <w:right w:val="single" w:sz="4" w:space="0" w:color="auto"/>
            </w:tcBorders>
            <w:shd w:val="clear" w:color="auto" w:fill="auto"/>
            <w:noWrap/>
            <w:vAlign w:val="center"/>
            <w:hideMark/>
          </w:tcPr>
          <w:p w:rsidR="00740AEE" w:rsidRPr="00740AEE" w:rsidRDefault="00740AEE" w:rsidP="00740AEE">
            <w:pPr>
              <w:jc w:val="center"/>
              <w:rPr>
                <w:b/>
                <w:bCs/>
                <w:color w:val="000000"/>
              </w:rPr>
            </w:pPr>
            <w:r w:rsidRPr="00740AEE">
              <w:rPr>
                <w:b/>
                <w:bCs/>
                <w:color w:val="000000"/>
              </w:rPr>
              <w:t>Bahan Masuk</w:t>
            </w:r>
          </w:p>
        </w:tc>
        <w:tc>
          <w:tcPr>
            <w:tcW w:w="2410" w:type="dxa"/>
            <w:tcBorders>
              <w:top w:val="nil"/>
              <w:left w:val="nil"/>
              <w:bottom w:val="single" w:sz="4" w:space="0" w:color="auto"/>
              <w:right w:val="single" w:sz="4" w:space="0" w:color="auto"/>
            </w:tcBorders>
            <w:shd w:val="clear" w:color="auto" w:fill="auto"/>
            <w:noWrap/>
            <w:vAlign w:val="center"/>
            <w:hideMark/>
          </w:tcPr>
          <w:p w:rsidR="00740AEE" w:rsidRPr="00740AEE" w:rsidRDefault="00740AEE" w:rsidP="00740AEE">
            <w:pPr>
              <w:jc w:val="center"/>
              <w:rPr>
                <w:rFonts w:ascii="Calibri" w:hAnsi="Calibri" w:cs="Calibri"/>
                <w:b/>
                <w:bCs/>
                <w:color w:val="000000"/>
              </w:rPr>
            </w:pPr>
            <w:r w:rsidRPr="00740AEE">
              <w:rPr>
                <w:rFonts w:ascii="Calibri" w:hAnsi="Calibri" w:cs="Calibri"/>
                <w:b/>
                <w:bCs/>
                <w:color w:val="000000"/>
              </w:rPr>
              <w:t>Hasil bahan Keluar</w:t>
            </w:r>
          </w:p>
        </w:tc>
        <w:tc>
          <w:tcPr>
            <w:tcW w:w="2410" w:type="dxa"/>
            <w:tcBorders>
              <w:top w:val="nil"/>
              <w:left w:val="nil"/>
              <w:bottom w:val="single" w:sz="4" w:space="0" w:color="auto"/>
              <w:right w:val="single" w:sz="4" w:space="0" w:color="auto"/>
            </w:tcBorders>
            <w:shd w:val="clear" w:color="auto" w:fill="auto"/>
            <w:noWrap/>
            <w:vAlign w:val="center"/>
            <w:hideMark/>
          </w:tcPr>
          <w:p w:rsidR="00740AEE" w:rsidRPr="00740AEE" w:rsidRDefault="00740AEE" w:rsidP="00740AEE">
            <w:pPr>
              <w:jc w:val="center"/>
              <w:rPr>
                <w:rFonts w:ascii="Calibri" w:hAnsi="Calibri" w:cs="Calibri"/>
                <w:b/>
                <w:bCs/>
                <w:color w:val="000000"/>
              </w:rPr>
            </w:pPr>
            <w:r w:rsidRPr="00740AEE">
              <w:rPr>
                <w:rFonts w:ascii="Calibri" w:hAnsi="Calibri" w:cs="Calibri"/>
                <w:b/>
                <w:bCs/>
                <w:color w:val="000000"/>
              </w:rPr>
              <w:t>Hasil Potongan</w:t>
            </w:r>
          </w:p>
        </w:tc>
      </w:tr>
      <w:tr w:rsidR="00503335" w:rsidRPr="00740AEE" w:rsidTr="00961451">
        <w:trPr>
          <w:trHeight w:val="3000"/>
        </w:trPr>
        <w:tc>
          <w:tcPr>
            <w:tcW w:w="567" w:type="dxa"/>
            <w:vMerge/>
            <w:tcBorders>
              <w:top w:val="nil"/>
              <w:left w:val="single" w:sz="4" w:space="0" w:color="auto"/>
              <w:bottom w:val="single" w:sz="4" w:space="0" w:color="000000"/>
              <w:right w:val="single" w:sz="4" w:space="0" w:color="auto"/>
            </w:tcBorders>
            <w:vAlign w:val="center"/>
            <w:hideMark/>
          </w:tcPr>
          <w:p w:rsidR="00740AEE" w:rsidRPr="00740AEE" w:rsidRDefault="00740AEE" w:rsidP="00740AEE">
            <w:pPr>
              <w:rPr>
                <w:rFonts w:ascii="Calibri"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740AEE" w:rsidRPr="00740AEE" w:rsidRDefault="00740AEE" w:rsidP="00740AEE">
            <w:pPr>
              <w:rPr>
                <w:rFonts w:ascii="Calibri" w:hAnsi="Calibri" w:cs="Calibri"/>
                <w:color w:val="000000"/>
              </w:rPr>
            </w:pPr>
          </w:p>
        </w:tc>
        <w:tc>
          <w:tcPr>
            <w:tcW w:w="2126" w:type="dxa"/>
            <w:tcBorders>
              <w:top w:val="nil"/>
              <w:left w:val="nil"/>
              <w:bottom w:val="single" w:sz="4" w:space="0" w:color="auto"/>
              <w:right w:val="single" w:sz="4" w:space="0" w:color="auto"/>
            </w:tcBorders>
            <w:shd w:val="clear" w:color="auto" w:fill="auto"/>
            <w:noWrap/>
            <w:vAlign w:val="bottom"/>
            <w:hideMark/>
          </w:tcPr>
          <w:p w:rsidR="00740AEE" w:rsidRPr="00740AEE" w:rsidRDefault="00740AEE" w:rsidP="00740AEE">
            <w:pPr>
              <w:rPr>
                <w:rFonts w:ascii="Calibri" w:hAnsi="Calibri" w:cs="Calibri"/>
                <w:b/>
                <w:bCs/>
                <w:color w:val="000000"/>
              </w:rPr>
            </w:pPr>
            <w:r w:rsidRPr="00740AEE">
              <w:rPr>
                <w:rFonts w:ascii="Calibri" w:hAnsi="Calibri" w:cs="Calibri"/>
                <w:b/>
                <w:bCs/>
                <w:color w:val="000000"/>
                <w:sz w:val="22"/>
                <w:szCs w:val="22"/>
              </w:rPr>
              <w:t> </w:t>
            </w:r>
            <w:r w:rsidR="00D5540D" w:rsidRPr="00D5540D">
              <w:rPr>
                <w:rFonts w:ascii="Calibri" w:hAnsi="Calibri" w:cs="Calibri"/>
                <w:b/>
                <w:bCs/>
                <w:noProof/>
                <w:color w:val="000000"/>
                <w:sz w:val="22"/>
                <w:szCs w:val="22"/>
              </w:rPr>
              <w:drawing>
                <wp:inline distT="0" distB="0" distL="0" distR="0">
                  <wp:extent cx="1409700" cy="1771650"/>
                  <wp:effectExtent l="19050" t="0" r="0" b="0"/>
                  <wp:docPr id="16" name="Picture 54" descr="C:\Users\Ryfie\Desktop\edit skripsi\foto\SAM_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Ryfie\Desktop\edit skripsi\foto\SAM_2614.JPG"/>
                          <pic:cNvPicPr>
                            <a:picLocks noChangeAspect="1" noChangeArrowheads="1"/>
                          </pic:cNvPicPr>
                        </pic:nvPicPr>
                        <pic:blipFill>
                          <a:blip r:embed="rId19" cstate="print"/>
                          <a:srcRect/>
                          <a:stretch>
                            <a:fillRect/>
                          </a:stretch>
                        </pic:blipFill>
                        <pic:spPr bwMode="auto">
                          <a:xfrm>
                            <a:off x="0" y="0"/>
                            <a:ext cx="1409700" cy="1771650"/>
                          </a:xfrm>
                          <a:prstGeom prst="rect">
                            <a:avLst/>
                          </a:prstGeom>
                          <a:noFill/>
                          <a:ln w="9525">
                            <a:noFill/>
                            <a:miter lim="800000"/>
                            <a:headEnd/>
                            <a:tailEnd/>
                          </a:ln>
                        </pic:spPr>
                      </pic:pic>
                    </a:graphicData>
                  </a:graphic>
                </wp:inline>
              </w:drawing>
            </w:r>
          </w:p>
        </w:tc>
        <w:tc>
          <w:tcPr>
            <w:tcW w:w="2410" w:type="dxa"/>
            <w:tcBorders>
              <w:top w:val="nil"/>
              <w:left w:val="nil"/>
              <w:bottom w:val="single" w:sz="4" w:space="0" w:color="auto"/>
              <w:right w:val="single" w:sz="4" w:space="0" w:color="auto"/>
            </w:tcBorders>
            <w:shd w:val="clear" w:color="auto" w:fill="auto"/>
            <w:noWrap/>
            <w:vAlign w:val="bottom"/>
            <w:hideMark/>
          </w:tcPr>
          <w:p w:rsidR="00740AEE" w:rsidRPr="00740AEE" w:rsidRDefault="00740AEE" w:rsidP="00740AEE">
            <w:pPr>
              <w:rPr>
                <w:rFonts w:ascii="Calibri" w:hAnsi="Calibri" w:cs="Calibri"/>
                <w:color w:val="000000"/>
              </w:rPr>
            </w:pPr>
            <w:r w:rsidRPr="00740AEE">
              <w:rPr>
                <w:rFonts w:ascii="Calibri" w:hAnsi="Calibri" w:cs="Calibri"/>
                <w:color w:val="000000"/>
                <w:sz w:val="22"/>
                <w:szCs w:val="22"/>
              </w:rPr>
              <w:t> </w:t>
            </w:r>
            <w:r w:rsidR="00D5540D" w:rsidRPr="00D5540D">
              <w:rPr>
                <w:rFonts w:ascii="Calibri" w:hAnsi="Calibri" w:cs="Calibri"/>
                <w:noProof/>
                <w:color w:val="000000"/>
                <w:sz w:val="22"/>
                <w:szCs w:val="22"/>
              </w:rPr>
              <w:drawing>
                <wp:inline distT="0" distB="0" distL="0" distR="0">
                  <wp:extent cx="1466850" cy="1800225"/>
                  <wp:effectExtent l="19050" t="0" r="0" b="0"/>
                  <wp:docPr id="17" name="Picture 70" descr="C:\Users\Ryfie\AppData\Local\Microsoft\Windows\Temporary Internet Files\Content.Word\SAM_2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Ryfie\AppData\Local\Microsoft\Windows\Temporary Internet Files\Content.Word\SAM_2615.jpg"/>
                          <pic:cNvPicPr>
                            <a:picLocks noChangeAspect="1" noChangeArrowheads="1"/>
                          </pic:cNvPicPr>
                        </pic:nvPicPr>
                        <pic:blipFill>
                          <a:blip r:embed="rId20" cstate="print"/>
                          <a:srcRect/>
                          <a:stretch>
                            <a:fillRect/>
                          </a:stretch>
                        </pic:blipFill>
                        <pic:spPr bwMode="auto">
                          <a:xfrm>
                            <a:off x="0" y="0"/>
                            <a:ext cx="1467699" cy="1801267"/>
                          </a:xfrm>
                          <a:prstGeom prst="rect">
                            <a:avLst/>
                          </a:prstGeom>
                          <a:noFill/>
                          <a:ln w="9525">
                            <a:noFill/>
                            <a:miter lim="800000"/>
                            <a:headEnd/>
                            <a:tailEnd/>
                          </a:ln>
                        </pic:spPr>
                      </pic:pic>
                    </a:graphicData>
                  </a:graphic>
                </wp:inline>
              </w:drawing>
            </w:r>
          </w:p>
        </w:tc>
        <w:tc>
          <w:tcPr>
            <w:tcW w:w="2410" w:type="dxa"/>
            <w:tcBorders>
              <w:top w:val="nil"/>
              <w:left w:val="nil"/>
              <w:bottom w:val="single" w:sz="4" w:space="0" w:color="auto"/>
              <w:right w:val="single" w:sz="4" w:space="0" w:color="auto"/>
            </w:tcBorders>
            <w:shd w:val="clear" w:color="auto" w:fill="auto"/>
            <w:noWrap/>
            <w:vAlign w:val="bottom"/>
            <w:hideMark/>
          </w:tcPr>
          <w:p w:rsidR="00740AEE" w:rsidRPr="00740AEE" w:rsidRDefault="00740AEE" w:rsidP="00740AEE">
            <w:pPr>
              <w:rPr>
                <w:rFonts w:ascii="Calibri" w:hAnsi="Calibri" w:cs="Calibri"/>
                <w:color w:val="000000"/>
              </w:rPr>
            </w:pPr>
            <w:r w:rsidRPr="00740AEE">
              <w:rPr>
                <w:rFonts w:ascii="Calibri" w:hAnsi="Calibri" w:cs="Calibri"/>
                <w:color w:val="000000"/>
                <w:sz w:val="22"/>
                <w:szCs w:val="22"/>
              </w:rPr>
              <w:t> </w:t>
            </w:r>
            <w:r w:rsidR="00D5540D" w:rsidRPr="00D5540D">
              <w:rPr>
                <w:rFonts w:ascii="Calibri" w:hAnsi="Calibri" w:cs="Calibri"/>
                <w:noProof/>
                <w:color w:val="000000"/>
                <w:sz w:val="22"/>
                <w:szCs w:val="22"/>
              </w:rPr>
              <w:drawing>
                <wp:inline distT="0" distB="0" distL="0" distR="0">
                  <wp:extent cx="1400175" cy="1876425"/>
                  <wp:effectExtent l="19050" t="0" r="9525" b="0"/>
                  <wp:docPr id="18" name="Picture 73" descr="C:\Users\Ryfie\AppData\Local\Microsoft\Windows\Temporary Internet Files\Content.Word\SAM_2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Ryfie\AppData\Local\Microsoft\Windows\Temporary Internet Files\Content.Word\SAM_2618.jpg"/>
                          <pic:cNvPicPr>
                            <a:picLocks noChangeAspect="1" noChangeArrowheads="1"/>
                          </pic:cNvPicPr>
                        </pic:nvPicPr>
                        <pic:blipFill>
                          <a:blip r:embed="rId21" cstate="print"/>
                          <a:srcRect/>
                          <a:stretch>
                            <a:fillRect/>
                          </a:stretch>
                        </pic:blipFill>
                        <pic:spPr bwMode="auto">
                          <a:xfrm>
                            <a:off x="0" y="0"/>
                            <a:ext cx="1400175" cy="1876425"/>
                          </a:xfrm>
                          <a:prstGeom prst="rect">
                            <a:avLst/>
                          </a:prstGeom>
                          <a:noFill/>
                          <a:ln w="9525">
                            <a:noFill/>
                            <a:miter lim="800000"/>
                            <a:headEnd/>
                            <a:tailEnd/>
                          </a:ln>
                        </pic:spPr>
                      </pic:pic>
                    </a:graphicData>
                  </a:graphic>
                </wp:inline>
              </w:drawing>
            </w:r>
          </w:p>
        </w:tc>
      </w:tr>
      <w:tr w:rsidR="00503335" w:rsidRPr="00740AEE" w:rsidTr="00961451">
        <w:trPr>
          <w:trHeight w:val="702"/>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40AEE" w:rsidRPr="00740AEE" w:rsidRDefault="00740AEE" w:rsidP="00740AEE">
            <w:pPr>
              <w:jc w:val="center"/>
              <w:rPr>
                <w:rFonts w:ascii="Calibri" w:hAnsi="Calibri" w:cs="Calibri"/>
                <w:color w:val="000000"/>
              </w:rPr>
            </w:pPr>
            <w:r w:rsidRPr="00740AEE">
              <w:rPr>
                <w:rFonts w:ascii="Calibri" w:hAnsi="Calibri" w:cs="Calibri"/>
                <w:color w:val="000000"/>
                <w:sz w:val="22"/>
                <w:szCs w:val="22"/>
              </w:rPr>
              <w:t>3</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40AEE" w:rsidRPr="00740AEE" w:rsidRDefault="00740AEE" w:rsidP="00740AEE">
            <w:pPr>
              <w:jc w:val="center"/>
              <w:rPr>
                <w:rFonts w:ascii="Calibri" w:hAnsi="Calibri" w:cs="Calibri"/>
                <w:color w:val="000000"/>
              </w:rPr>
            </w:pPr>
            <w:r w:rsidRPr="00740AEE">
              <w:rPr>
                <w:rFonts w:ascii="Calibri" w:hAnsi="Calibri" w:cs="Calibri"/>
                <w:color w:val="000000"/>
                <w:sz w:val="22"/>
                <w:szCs w:val="22"/>
              </w:rPr>
              <w:t>27°</w:t>
            </w:r>
          </w:p>
        </w:tc>
        <w:tc>
          <w:tcPr>
            <w:tcW w:w="2126" w:type="dxa"/>
            <w:tcBorders>
              <w:top w:val="nil"/>
              <w:left w:val="nil"/>
              <w:bottom w:val="single" w:sz="4" w:space="0" w:color="auto"/>
              <w:right w:val="single" w:sz="4" w:space="0" w:color="auto"/>
            </w:tcBorders>
            <w:shd w:val="clear" w:color="auto" w:fill="auto"/>
            <w:noWrap/>
            <w:vAlign w:val="center"/>
            <w:hideMark/>
          </w:tcPr>
          <w:p w:rsidR="00740AEE" w:rsidRPr="00740AEE" w:rsidRDefault="00740AEE" w:rsidP="00740AEE">
            <w:pPr>
              <w:jc w:val="center"/>
              <w:rPr>
                <w:b/>
                <w:bCs/>
                <w:color w:val="000000"/>
              </w:rPr>
            </w:pPr>
            <w:r w:rsidRPr="00740AEE">
              <w:rPr>
                <w:b/>
                <w:bCs/>
                <w:color w:val="000000"/>
              </w:rPr>
              <w:t>Singkong</w:t>
            </w:r>
          </w:p>
        </w:tc>
        <w:tc>
          <w:tcPr>
            <w:tcW w:w="2410" w:type="dxa"/>
            <w:tcBorders>
              <w:top w:val="nil"/>
              <w:left w:val="nil"/>
              <w:bottom w:val="single" w:sz="4" w:space="0" w:color="auto"/>
              <w:right w:val="single" w:sz="4" w:space="0" w:color="auto"/>
            </w:tcBorders>
            <w:shd w:val="clear" w:color="auto" w:fill="auto"/>
            <w:noWrap/>
            <w:vAlign w:val="center"/>
            <w:hideMark/>
          </w:tcPr>
          <w:p w:rsidR="00740AEE" w:rsidRPr="00740AEE" w:rsidRDefault="00740AEE" w:rsidP="00740AEE">
            <w:pPr>
              <w:jc w:val="center"/>
              <w:rPr>
                <w:b/>
                <w:bCs/>
                <w:color w:val="000000"/>
              </w:rPr>
            </w:pPr>
            <w:r w:rsidRPr="00740AEE">
              <w:rPr>
                <w:b/>
                <w:bCs/>
                <w:color w:val="000000"/>
              </w:rPr>
              <w:t>Timbangan Singkong</w:t>
            </w:r>
          </w:p>
        </w:tc>
        <w:tc>
          <w:tcPr>
            <w:tcW w:w="2410" w:type="dxa"/>
            <w:tcBorders>
              <w:top w:val="nil"/>
              <w:left w:val="nil"/>
              <w:bottom w:val="single" w:sz="4" w:space="0" w:color="auto"/>
              <w:right w:val="single" w:sz="4" w:space="0" w:color="auto"/>
            </w:tcBorders>
            <w:shd w:val="clear" w:color="auto" w:fill="auto"/>
            <w:vAlign w:val="center"/>
            <w:hideMark/>
          </w:tcPr>
          <w:p w:rsidR="00740AEE" w:rsidRPr="00740AEE" w:rsidRDefault="00740AEE" w:rsidP="00740AEE">
            <w:pPr>
              <w:jc w:val="center"/>
              <w:rPr>
                <w:rFonts w:ascii="Calibri" w:hAnsi="Calibri" w:cs="Calibri"/>
                <w:b/>
                <w:bCs/>
                <w:color w:val="000000"/>
              </w:rPr>
            </w:pPr>
            <w:r w:rsidRPr="00740AEE">
              <w:rPr>
                <w:rFonts w:ascii="Calibri" w:hAnsi="Calibri" w:cs="Calibri"/>
                <w:b/>
                <w:bCs/>
                <w:color w:val="000000"/>
              </w:rPr>
              <w:t>Peletakan Mata Pisau</w:t>
            </w:r>
          </w:p>
        </w:tc>
      </w:tr>
      <w:tr w:rsidR="00503335" w:rsidRPr="00740AEE" w:rsidTr="00961451">
        <w:trPr>
          <w:trHeight w:val="3000"/>
        </w:trPr>
        <w:tc>
          <w:tcPr>
            <w:tcW w:w="567" w:type="dxa"/>
            <w:vMerge/>
            <w:tcBorders>
              <w:top w:val="nil"/>
              <w:left w:val="single" w:sz="4" w:space="0" w:color="auto"/>
              <w:bottom w:val="single" w:sz="4" w:space="0" w:color="000000"/>
              <w:right w:val="single" w:sz="4" w:space="0" w:color="auto"/>
            </w:tcBorders>
            <w:vAlign w:val="center"/>
            <w:hideMark/>
          </w:tcPr>
          <w:p w:rsidR="00740AEE" w:rsidRPr="00740AEE" w:rsidRDefault="00740AEE" w:rsidP="00740AEE">
            <w:pPr>
              <w:rPr>
                <w:rFonts w:ascii="Calibri"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740AEE" w:rsidRPr="00740AEE" w:rsidRDefault="00740AEE" w:rsidP="00740AEE">
            <w:pPr>
              <w:rPr>
                <w:rFonts w:ascii="Calibri" w:hAnsi="Calibri" w:cs="Calibri"/>
                <w:color w:val="000000"/>
              </w:rPr>
            </w:pPr>
          </w:p>
        </w:tc>
        <w:tc>
          <w:tcPr>
            <w:tcW w:w="2126" w:type="dxa"/>
            <w:tcBorders>
              <w:top w:val="nil"/>
              <w:left w:val="nil"/>
              <w:bottom w:val="single" w:sz="4" w:space="0" w:color="auto"/>
              <w:right w:val="single" w:sz="4" w:space="0" w:color="auto"/>
            </w:tcBorders>
            <w:shd w:val="clear" w:color="auto" w:fill="auto"/>
            <w:noWrap/>
            <w:vAlign w:val="center"/>
            <w:hideMark/>
          </w:tcPr>
          <w:p w:rsidR="00740AEE" w:rsidRPr="00740AEE" w:rsidRDefault="00F40F03" w:rsidP="00740AEE">
            <w:pPr>
              <w:jc w:val="center"/>
              <w:rPr>
                <w:rFonts w:ascii="Calibri" w:hAnsi="Calibri" w:cs="Calibri"/>
                <w:b/>
                <w:bCs/>
                <w:color w:val="000000"/>
              </w:rPr>
            </w:pPr>
            <w:r w:rsidRPr="00F40F03">
              <w:rPr>
                <w:rFonts w:ascii="Calibri" w:hAnsi="Calibri" w:cs="Calibri"/>
                <w:b/>
                <w:bCs/>
                <w:noProof/>
                <w:color w:val="000000"/>
                <w:sz w:val="22"/>
                <w:szCs w:val="22"/>
              </w:rPr>
              <w:drawing>
                <wp:inline distT="0" distB="0" distL="0" distR="0">
                  <wp:extent cx="1495424" cy="1609725"/>
                  <wp:effectExtent l="19050" t="0" r="0" b="0"/>
                  <wp:docPr id="20" name="Picture 76" descr="C:\Users\Ryfie\AppData\Local\Microsoft\Windows\Temporary Internet Files\Content.Word\SAM_2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Ryfie\AppData\Local\Microsoft\Windows\Temporary Internet Files\Content.Word\SAM_2627.jpg"/>
                          <pic:cNvPicPr>
                            <a:picLocks noChangeAspect="1" noChangeArrowheads="1"/>
                          </pic:cNvPicPr>
                        </pic:nvPicPr>
                        <pic:blipFill>
                          <a:blip r:embed="rId22" cstate="print"/>
                          <a:srcRect/>
                          <a:stretch>
                            <a:fillRect/>
                          </a:stretch>
                        </pic:blipFill>
                        <pic:spPr bwMode="auto">
                          <a:xfrm>
                            <a:off x="0" y="0"/>
                            <a:ext cx="1496072" cy="1610422"/>
                          </a:xfrm>
                          <a:prstGeom prst="rect">
                            <a:avLst/>
                          </a:prstGeom>
                          <a:noFill/>
                          <a:ln w="9525">
                            <a:noFill/>
                            <a:miter lim="800000"/>
                            <a:headEnd/>
                            <a:tailEnd/>
                          </a:ln>
                        </pic:spPr>
                      </pic:pic>
                    </a:graphicData>
                  </a:graphic>
                </wp:inline>
              </w:drawing>
            </w:r>
            <w:r w:rsidR="00740AEE" w:rsidRPr="00740AEE">
              <w:rPr>
                <w:rFonts w:ascii="Calibri" w:hAnsi="Calibri" w:cs="Calibri"/>
                <w:b/>
                <w:bCs/>
                <w:color w:val="000000"/>
                <w:sz w:val="22"/>
                <w:szCs w:val="22"/>
              </w:rPr>
              <w:t> </w:t>
            </w:r>
          </w:p>
        </w:tc>
        <w:tc>
          <w:tcPr>
            <w:tcW w:w="2410" w:type="dxa"/>
            <w:tcBorders>
              <w:top w:val="nil"/>
              <w:left w:val="nil"/>
              <w:bottom w:val="single" w:sz="4" w:space="0" w:color="auto"/>
              <w:right w:val="single" w:sz="4" w:space="0" w:color="auto"/>
            </w:tcBorders>
            <w:shd w:val="clear" w:color="auto" w:fill="auto"/>
            <w:noWrap/>
            <w:vAlign w:val="center"/>
            <w:hideMark/>
          </w:tcPr>
          <w:p w:rsidR="00740AEE" w:rsidRPr="00740AEE" w:rsidRDefault="00740AEE" w:rsidP="00740AEE">
            <w:pPr>
              <w:jc w:val="center"/>
              <w:rPr>
                <w:rFonts w:ascii="Calibri" w:hAnsi="Calibri" w:cs="Calibri"/>
                <w:color w:val="000000"/>
              </w:rPr>
            </w:pPr>
            <w:r w:rsidRPr="00740AEE">
              <w:rPr>
                <w:rFonts w:ascii="Calibri" w:hAnsi="Calibri" w:cs="Calibri"/>
                <w:color w:val="000000"/>
                <w:sz w:val="22"/>
                <w:szCs w:val="22"/>
              </w:rPr>
              <w:t> </w:t>
            </w:r>
            <w:r w:rsidR="00F40F03" w:rsidRPr="00F40F03">
              <w:rPr>
                <w:rFonts w:ascii="Calibri" w:hAnsi="Calibri" w:cs="Calibri"/>
                <w:noProof/>
                <w:color w:val="000000"/>
                <w:sz w:val="22"/>
                <w:szCs w:val="22"/>
              </w:rPr>
              <w:drawing>
                <wp:inline distT="0" distB="0" distL="0" distR="0">
                  <wp:extent cx="1485900" cy="1685925"/>
                  <wp:effectExtent l="19050" t="0" r="0" b="0"/>
                  <wp:docPr id="21" name="Picture 79" descr="C:\Users\Ryfie\AppData\Local\Microsoft\Windows\Temporary Internet Files\Content.Word\SAM_2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Ryfie\AppData\Local\Microsoft\Windows\Temporary Internet Files\Content.Word\SAM_2628.jpg"/>
                          <pic:cNvPicPr>
                            <a:picLocks noChangeAspect="1" noChangeArrowheads="1"/>
                          </pic:cNvPicPr>
                        </pic:nvPicPr>
                        <pic:blipFill>
                          <a:blip r:embed="rId23" cstate="print"/>
                          <a:srcRect/>
                          <a:stretch>
                            <a:fillRect/>
                          </a:stretch>
                        </pic:blipFill>
                        <pic:spPr bwMode="auto">
                          <a:xfrm>
                            <a:off x="0" y="0"/>
                            <a:ext cx="1485900" cy="1685925"/>
                          </a:xfrm>
                          <a:prstGeom prst="rect">
                            <a:avLst/>
                          </a:prstGeom>
                          <a:noFill/>
                          <a:ln w="9525">
                            <a:noFill/>
                            <a:miter lim="800000"/>
                            <a:headEnd/>
                            <a:tailEnd/>
                          </a:ln>
                        </pic:spPr>
                      </pic:pic>
                    </a:graphicData>
                  </a:graphic>
                </wp:inline>
              </w:drawing>
            </w:r>
          </w:p>
        </w:tc>
        <w:tc>
          <w:tcPr>
            <w:tcW w:w="2410" w:type="dxa"/>
            <w:tcBorders>
              <w:top w:val="nil"/>
              <w:left w:val="nil"/>
              <w:bottom w:val="single" w:sz="4" w:space="0" w:color="auto"/>
              <w:right w:val="single" w:sz="4" w:space="0" w:color="auto"/>
            </w:tcBorders>
            <w:shd w:val="clear" w:color="auto" w:fill="auto"/>
            <w:noWrap/>
            <w:vAlign w:val="bottom"/>
            <w:hideMark/>
          </w:tcPr>
          <w:p w:rsidR="00740AEE" w:rsidRDefault="00740AEE" w:rsidP="00740AEE">
            <w:pPr>
              <w:rPr>
                <w:rFonts w:ascii="Calibri" w:hAnsi="Calibri" w:cs="Calibri"/>
                <w:color w:val="000000"/>
              </w:rPr>
            </w:pPr>
            <w:r w:rsidRPr="00740AEE">
              <w:rPr>
                <w:rFonts w:ascii="Calibri" w:hAnsi="Calibri" w:cs="Calibri"/>
                <w:color w:val="000000"/>
                <w:sz w:val="22"/>
                <w:szCs w:val="22"/>
              </w:rPr>
              <w:t> </w:t>
            </w:r>
            <w:r w:rsidR="00F40F03" w:rsidRPr="00F40F03">
              <w:rPr>
                <w:rFonts w:ascii="Calibri" w:hAnsi="Calibri" w:cs="Calibri"/>
                <w:noProof/>
                <w:color w:val="000000"/>
                <w:sz w:val="22"/>
                <w:szCs w:val="22"/>
              </w:rPr>
              <w:drawing>
                <wp:inline distT="0" distB="0" distL="0" distR="0">
                  <wp:extent cx="1476375" cy="1981200"/>
                  <wp:effectExtent l="19050" t="0" r="9525" b="0"/>
                  <wp:docPr id="22" name="Picture 82" descr="C:\Users\Ryfie\AppData\Local\Microsoft\Windows\Temporary Internet Files\Content.Word\SAM_2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Ryfie\AppData\Local\Microsoft\Windows\Temporary Internet Files\Content.Word\SAM_2631.jpg"/>
                          <pic:cNvPicPr>
                            <a:picLocks noChangeAspect="1" noChangeArrowheads="1"/>
                          </pic:cNvPicPr>
                        </pic:nvPicPr>
                        <pic:blipFill>
                          <a:blip r:embed="rId24" cstate="print"/>
                          <a:srcRect/>
                          <a:stretch>
                            <a:fillRect/>
                          </a:stretch>
                        </pic:blipFill>
                        <pic:spPr bwMode="auto">
                          <a:xfrm>
                            <a:off x="0" y="0"/>
                            <a:ext cx="1476375" cy="1981200"/>
                          </a:xfrm>
                          <a:prstGeom prst="rect">
                            <a:avLst/>
                          </a:prstGeom>
                          <a:noFill/>
                          <a:ln w="9525">
                            <a:noFill/>
                            <a:miter lim="800000"/>
                            <a:headEnd/>
                            <a:tailEnd/>
                          </a:ln>
                        </pic:spPr>
                      </pic:pic>
                    </a:graphicData>
                  </a:graphic>
                </wp:inline>
              </w:drawing>
            </w:r>
          </w:p>
          <w:p w:rsidR="00F40F03" w:rsidRDefault="00F40F03" w:rsidP="00740AEE">
            <w:pPr>
              <w:rPr>
                <w:rFonts w:ascii="Calibri" w:hAnsi="Calibri" w:cs="Calibri"/>
                <w:color w:val="000000"/>
              </w:rPr>
            </w:pPr>
          </w:p>
          <w:p w:rsidR="00F40F03" w:rsidRDefault="00F40F03" w:rsidP="00740AEE">
            <w:pPr>
              <w:rPr>
                <w:rFonts w:ascii="Calibri" w:hAnsi="Calibri" w:cs="Calibri"/>
                <w:color w:val="000000"/>
              </w:rPr>
            </w:pPr>
            <w:r w:rsidRPr="00F40F03">
              <w:rPr>
                <w:rFonts w:ascii="Calibri" w:hAnsi="Calibri" w:cs="Calibri"/>
                <w:noProof/>
                <w:color w:val="000000"/>
                <w:sz w:val="22"/>
                <w:szCs w:val="22"/>
              </w:rPr>
              <w:drawing>
                <wp:inline distT="0" distB="0" distL="0" distR="0">
                  <wp:extent cx="1476375" cy="1895475"/>
                  <wp:effectExtent l="19050" t="0" r="9525" b="0"/>
                  <wp:docPr id="23" name="Picture 85" descr="C:\Users\Ryfie\AppData\Local\Microsoft\Windows\Temporary Internet Files\Content.Word\SAM_2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Ryfie\AppData\Local\Microsoft\Windows\Temporary Internet Files\Content.Word\SAM_2632.jpg"/>
                          <pic:cNvPicPr>
                            <a:picLocks noChangeAspect="1" noChangeArrowheads="1"/>
                          </pic:cNvPicPr>
                        </pic:nvPicPr>
                        <pic:blipFill>
                          <a:blip r:embed="rId25" cstate="print"/>
                          <a:srcRect/>
                          <a:stretch>
                            <a:fillRect/>
                          </a:stretch>
                        </pic:blipFill>
                        <pic:spPr bwMode="auto">
                          <a:xfrm>
                            <a:off x="0" y="0"/>
                            <a:ext cx="1477358" cy="1896737"/>
                          </a:xfrm>
                          <a:prstGeom prst="rect">
                            <a:avLst/>
                          </a:prstGeom>
                          <a:noFill/>
                          <a:ln w="9525">
                            <a:noFill/>
                            <a:miter lim="800000"/>
                            <a:headEnd/>
                            <a:tailEnd/>
                          </a:ln>
                        </pic:spPr>
                      </pic:pic>
                    </a:graphicData>
                  </a:graphic>
                </wp:inline>
              </w:drawing>
            </w:r>
          </w:p>
          <w:p w:rsidR="00F40F03" w:rsidRPr="00740AEE" w:rsidRDefault="00F40F03" w:rsidP="00740AEE">
            <w:pPr>
              <w:rPr>
                <w:rFonts w:ascii="Calibri" w:hAnsi="Calibri" w:cs="Calibri"/>
                <w:color w:val="000000"/>
              </w:rPr>
            </w:pPr>
          </w:p>
        </w:tc>
      </w:tr>
      <w:tr w:rsidR="00503335" w:rsidRPr="00740AEE" w:rsidTr="00961451">
        <w:trPr>
          <w:trHeight w:val="702"/>
        </w:trPr>
        <w:tc>
          <w:tcPr>
            <w:tcW w:w="567" w:type="dxa"/>
            <w:vMerge/>
            <w:tcBorders>
              <w:top w:val="nil"/>
              <w:left w:val="single" w:sz="4" w:space="0" w:color="auto"/>
              <w:bottom w:val="single" w:sz="4" w:space="0" w:color="000000"/>
              <w:right w:val="single" w:sz="4" w:space="0" w:color="auto"/>
            </w:tcBorders>
            <w:vAlign w:val="center"/>
            <w:hideMark/>
          </w:tcPr>
          <w:p w:rsidR="00740AEE" w:rsidRPr="00740AEE" w:rsidRDefault="00740AEE" w:rsidP="00740AEE">
            <w:pPr>
              <w:rPr>
                <w:rFonts w:ascii="Calibri"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740AEE" w:rsidRPr="00740AEE" w:rsidRDefault="00740AEE" w:rsidP="00740AEE">
            <w:pPr>
              <w:rPr>
                <w:rFonts w:ascii="Calibri" w:hAnsi="Calibri" w:cs="Calibri"/>
                <w:color w:val="000000"/>
              </w:rPr>
            </w:pPr>
          </w:p>
        </w:tc>
        <w:tc>
          <w:tcPr>
            <w:tcW w:w="2126" w:type="dxa"/>
            <w:tcBorders>
              <w:top w:val="nil"/>
              <w:left w:val="nil"/>
              <w:bottom w:val="single" w:sz="4" w:space="0" w:color="auto"/>
              <w:right w:val="single" w:sz="4" w:space="0" w:color="auto"/>
            </w:tcBorders>
            <w:shd w:val="clear" w:color="auto" w:fill="auto"/>
            <w:noWrap/>
            <w:vAlign w:val="center"/>
            <w:hideMark/>
          </w:tcPr>
          <w:p w:rsidR="00740AEE" w:rsidRPr="00740AEE" w:rsidRDefault="00740AEE" w:rsidP="00740AEE">
            <w:pPr>
              <w:jc w:val="center"/>
              <w:rPr>
                <w:b/>
                <w:bCs/>
                <w:color w:val="000000"/>
              </w:rPr>
            </w:pPr>
            <w:r w:rsidRPr="00740AEE">
              <w:rPr>
                <w:b/>
                <w:bCs/>
                <w:color w:val="000000"/>
              </w:rPr>
              <w:t>Bahan Masuk</w:t>
            </w:r>
          </w:p>
        </w:tc>
        <w:tc>
          <w:tcPr>
            <w:tcW w:w="2410" w:type="dxa"/>
            <w:tcBorders>
              <w:top w:val="nil"/>
              <w:left w:val="nil"/>
              <w:bottom w:val="single" w:sz="4" w:space="0" w:color="auto"/>
              <w:right w:val="single" w:sz="4" w:space="0" w:color="auto"/>
            </w:tcBorders>
            <w:shd w:val="clear" w:color="auto" w:fill="auto"/>
            <w:noWrap/>
            <w:vAlign w:val="center"/>
            <w:hideMark/>
          </w:tcPr>
          <w:p w:rsidR="00740AEE" w:rsidRPr="00740AEE" w:rsidRDefault="00740AEE" w:rsidP="00740AEE">
            <w:pPr>
              <w:jc w:val="center"/>
              <w:rPr>
                <w:rFonts w:ascii="Calibri" w:hAnsi="Calibri" w:cs="Calibri"/>
                <w:b/>
                <w:bCs/>
                <w:color w:val="000000"/>
              </w:rPr>
            </w:pPr>
            <w:r w:rsidRPr="00740AEE">
              <w:rPr>
                <w:rFonts w:ascii="Calibri" w:hAnsi="Calibri" w:cs="Calibri"/>
                <w:b/>
                <w:bCs/>
                <w:color w:val="000000"/>
              </w:rPr>
              <w:t>Hasil bahan Keluar</w:t>
            </w:r>
          </w:p>
        </w:tc>
        <w:tc>
          <w:tcPr>
            <w:tcW w:w="2410" w:type="dxa"/>
            <w:tcBorders>
              <w:top w:val="nil"/>
              <w:left w:val="nil"/>
              <w:bottom w:val="single" w:sz="4" w:space="0" w:color="auto"/>
              <w:right w:val="single" w:sz="4" w:space="0" w:color="auto"/>
            </w:tcBorders>
            <w:shd w:val="clear" w:color="auto" w:fill="auto"/>
            <w:noWrap/>
            <w:vAlign w:val="center"/>
            <w:hideMark/>
          </w:tcPr>
          <w:p w:rsidR="00740AEE" w:rsidRPr="00740AEE" w:rsidRDefault="00740AEE" w:rsidP="00740AEE">
            <w:pPr>
              <w:jc w:val="center"/>
              <w:rPr>
                <w:rFonts w:ascii="Calibri" w:hAnsi="Calibri" w:cs="Calibri"/>
                <w:b/>
                <w:bCs/>
                <w:color w:val="000000"/>
              </w:rPr>
            </w:pPr>
            <w:r w:rsidRPr="00740AEE">
              <w:rPr>
                <w:rFonts w:ascii="Calibri" w:hAnsi="Calibri" w:cs="Calibri"/>
                <w:b/>
                <w:bCs/>
                <w:color w:val="000000"/>
              </w:rPr>
              <w:t>Hasil Potongan</w:t>
            </w:r>
          </w:p>
        </w:tc>
      </w:tr>
      <w:tr w:rsidR="00503335" w:rsidRPr="00740AEE" w:rsidTr="00961451">
        <w:trPr>
          <w:trHeight w:val="3000"/>
        </w:trPr>
        <w:tc>
          <w:tcPr>
            <w:tcW w:w="567" w:type="dxa"/>
            <w:vMerge/>
            <w:tcBorders>
              <w:top w:val="nil"/>
              <w:left w:val="single" w:sz="4" w:space="0" w:color="auto"/>
              <w:bottom w:val="single" w:sz="4" w:space="0" w:color="000000"/>
              <w:right w:val="single" w:sz="4" w:space="0" w:color="auto"/>
            </w:tcBorders>
            <w:vAlign w:val="center"/>
            <w:hideMark/>
          </w:tcPr>
          <w:p w:rsidR="00740AEE" w:rsidRPr="00740AEE" w:rsidRDefault="00740AEE" w:rsidP="00740AEE">
            <w:pPr>
              <w:rPr>
                <w:rFonts w:ascii="Calibri"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740AEE" w:rsidRPr="00740AEE" w:rsidRDefault="00740AEE" w:rsidP="00740AEE">
            <w:pPr>
              <w:rPr>
                <w:rFonts w:ascii="Calibri" w:hAnsi="Calibri" w:cs="Calibri"/>
                <w:color w:val="000000"/>
              </w:rPr>
            </w:pPr>
          </w:p>
        </w:tc>
        <w:tc>
          <w:tcPr>
            <w:tcW w:w="2126" w:type="dxa"/>
            <w:tcBorders>
              <w:top w:val="nil"/>
              <w:left w:val="nil"/>
              <w:bottom w:val="single" w:sz="4" w:space="0" w:color="auto"/>
              <w:right w:val="single" w:sz="4" w:space="0" w:color="auto"/>
            </w:tcBorders>
            <w:shd w:val="clear" w:color="auto" w:fill="auto"/>
            <w:noWrap/>
            <w:vAlign w:val="bottom"/>
            <w:hideMark/>
          </w:tcPr>
          <w:p w:rsidR="00740AEE" w:rsidRPr="00740AEE" w:rsidRDefault="00740AEE" w:rsidP="00740AEE">
            <w:pPr>
              <w:rPr>
                <w:rFonts w:ascii="Calibri" w:hAnsi="Calibri" w:cs="Calibri"/>
                <w:b/>
                <w:bCs/>
                <w:color w:val="000000"/>
              </w:rPr>
            </w:pPr>
            <w:r w:rsidRPr="00740AEE">
              <w:rPr>
                <w:rFonts w:ascii="Calibri" w:hAnsi="Calibri" w:cs="Calibri"/>
                <w:b/>
                <w:bCs/>
                <w:color w:val="000000"/>
                <w:sz w:val="22"/>
                <w:szCs w:val="22"/>
              </w:rPr>
              <w:t> </w:t>
            </w:r>
            <w:r w:rsidR="00F40F03" w:rsidRPr="00F40F03">
              <w:rPr>
                <w:rFonts w:ascii="Calibri" w:hAnsi="Calibri" w:cs="Calibri"/>
                <w:b/>
                <w:bCs/>
                <w:noProof/>
                <w:color w:val="000000"/>
                <w:sz w:val="22"/>
                <w:szCs w:val="22"/>
              </w:rPr>
              <w:drawing>
                <wp:inline distT="0" distB="0" distL="0" distR="0">
                  <wp:extent cx="1409700" cy="1771650"/>
                  <wp:effectExtent l="19050" t="0" r="0" b="0"/>
                  <wp:docPr id="24" name="Picture 54" descr="C:\Users\Ryfie\Desktop\edit skripsi\foto\SAM_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Ryfie\Desktop\edit skripsi\foto\SAM_2614.JPG"/>
                          <pic:cNvPicPr>
                            <a:picLocks noChangeAspect="1" noChangeArrowheads="1"/>
                          </pic:cNvPicPr>
                        </pic:nvPicPr>
                        <pic:blipFill>
                          <a:blip r:embed="rId19" cstate="print"/>
                          <a:srcRect/>
                          <a:stretch>
                            <a:fillRect/>
                          </a:stretch>
                        </pic:blipFill>
                        <pic:spPr bwMode="auto">
                          <a:xfrm>
                            <a:off x="0" y="0"/>
                            <a:ext cx="1409700" cy="1771650"/>
                          </a:xfrm>
                          <a:prstGeom prst="rect">
                            <a:avLst/>
                          </a:prstGeom>
                          <a:noFill/>
                          <a:ln w="9525">
                            <a:noFill/>
                            <a:miter lim="800000"/>
                            <a:headEnd/>
                            <a:tailEnd/>
                          </a:ln>
                        </pic:spPr>
                      </pic:pic>
                    </a:graphicData>
                  </a:graphic>
                </wp:inline>
              </w:drawing>
            </w:r>
          </w:p>
        </w:tc>
        <w:tc>
          <w:tcPr>
            <w:tcW w:w="2410" w:type="dxa"/>
            <w:tcBorders>
              <w:top w:val="nil"/>
              <w:left w:val="nil"/>
              <w:bottom w:val="single" w:sz="4" w:space="0" w:color="auto"/>
              <w:right w:val="single" w:sz="4" w:space="0" w:color="auto"/>
            </w:tcBorders>
            <w:shd w:val="clear" w:color="auto" w:fill="auto"/>
            <w:noWrap/>
            <w:vAlign w:val="bottom"/>
            <w:hideMark/>
          </w:tcPr>
          <w:p w:rsidR="00740AEE" w:rsidRPr="00740AEE" w:rsidRDefault="00740AEE" w:rsidP="00740AEE">
            <w:pPr>
              <w:rPr>
                <w:rFonts w:ascii="Calibri" w:hAnsi="Calibri" w:cs="Calibri"/>
                <w:color w:val="000000"/>
              </w:rPr>
            </w:pPr>
            <w:r w:rsidRPr="00740AEE">
              <w:rPr>
                <w:rFonts w:ascii="Calibri" w:hAnsi="Calibri" w:cs="Calibri"/>
                <w:color w:val="000000"/>
                <w:sz w:val="22"/>
                <w:szCs w:val="22"/>
              </w:rPr>
              <w:t> </w:t>
            </w:r>
            <w:r w:rsidR="00F40F03" w:rsidRPr="00F40F03">
              <w:rPr>
                <w:rFonts w:ascii="Calibri" w:hAnsi="Calibri" w:cs="Calibri"/>
                <w:noProof/>
                <w:color w:val="000000"/>
                <w:sz w:val="22"/>
                <w:szCs w:val="22"/>
              </w:rPr>
              <w:drawing>
                <wp:inline distT="0" distB="0" distL="0" distR="0">
                  <wp:extent cx="1504950" cy="1771650"/>
                  <wp:effectExtent l="19050" t="0" r="0" b="0"/>
                  <wp:docPr id="26" name="Picture 88" descr="C:\Users\Ryfie\AppData\Local\Microsoft\Windows\Temporary Internet Files\Content.Word\SAM_2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Ryfie\AppData\Local\Microsoft\Windows\Temporary Internet Files\Content.Word\SAM_2615.jpg"/>
                          <pic:cNvPicPr>
                            <a:picLocks noChangeAspect="1" noChangeArrowheads="1"/>
                          </pic:cNvPicPr>
                        </pic:nvPicPr>
                        <pic:blipFill>
                          <a:blip r:embed="rId26" cstate="print"/>
                          <a:srcRect/>
                          <a:stretch>
                            <a:fillRect/>
                          </a:stretch>
                        </pic:blipFill>
                        <pic:spPr bwMode="auto">
                          <a:xfrm>
                            <a:off x="0" y="0"/>
                            <a:ext cx="1504950" cy="1771650"/>
                          </a:xfrm>
                          <a:prstGeom prst="rect">
                            <a:avLst/>
                          </a:prstGeom>
                          <a:noFill/>
                          <a:ln w="9525">
                            <a:noFill/>
                            <a:miter lim="800000"/>
                            <a:headEnd/>
                            <a:tailEnd/>
                          </a:ln>
                        </pic:spPr>
                      </pic:pic>
                    </a:graphicData>
                  </a:graphic>
                </wp:inline>
              </w:drawing>
            </w:r>
          </w:p>
        </w:tc>
        <w:tc>
          <w:tcPr>
            <w:tcW w:w="2410" w:type="dxa"/>
            <w:tcBorders>
              <w:top w:val="nil"/>
              <w:left w:val="nil"/>
              <w:bottom w:val="single" w:sz="4" w:space="0" w:color="auto"/>
              <w:right w:val="single" w:sz="4" w:space="0" w:color="auto"/>
            </w:tcBorders>
            <w:shd w:val="clear" w:color="auto" w:fill="auto"/>
            <w:noWrap/>
            <w:vAlign w:val="bottom"/>
            <w:hideMark/>
          </w:tcPr>
          <w:p w:rsidR="00740AEE" w:rsidRPr="00740AEE" w:rsidRDefault="00740AEE" w:rsidP="00740AEE">
            <w:pPr>
              <w:rPr>
                <w:rFonts w:ascii="Calibri" w:hAnsi="Calibri" w:cs="Calibri"/>
                <w:color w:val="000000"/>
              </w:rPr>
            </w:pPr>
            <w:r w:rsidRPr="00740AEE">
              <w:rPr>
                <w:rFonts w:ascii="Calibri" w:hAnsi="Calibri" w:cs="Calibri"/>
                <w:color w:val="000000"/>
                <w:sz w:val="22"/>
                <w:szCs w:val="22"/>
              </w:rPr>
              <w:t> </w:t>
            </w:r>
            <w:r w:rsidR="00F40F03" w:rsidRPr="00F40F03">
              <w:rPr>
                <w:rFonts w:ascii="Calibri" w:hAnsi="Calibri" w:cs="Calibri"/>
                <w:noProof/>
                <w:color w:val="000000"/>
                <w:sz w:val="22"/>
                <w:szCs w:val="22"/>
              </w:rPr>
              <w:drawing>
                <wp:inline distT="0" distB="0" distL="0" distR="0">
                  <wp:extent cx="1504950" cy="1809750"/>
                  <wp:effectExtent l="19050" t="0" r="0" b="0"/>
                  <wp:docPr id="27" name="Picture 91" descr="C:\Users\Ryfie\AppData\Local\Microsoft\Windows\Temporary Internet Files\Content.Word\SAM_2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Ryfie\AppData\Local\Microsoft\Windows\Temporary Internet Files\Content.Word\SAM_2629.jpg"/>
                          <pic:cNvPicPr>
                            <a:picLocks noChangeAspect="1" noChangeArrowheads="1"/>
                          </pic:cNvPicPr>
                        </pic:nvPicPr>
                        <pic:blipFill>
                          <a:blip r:embed="rId27" cstate="print"/>
                          <a:srcRect/>
                          <a:stretch>
                            <a:fillRect/>
                          </a:stretch>
                        </pic:blipFill>
                        <pic:spPr bwMode="auto">
                          <a:xfrm>
                            <a:off x="0" y="0"/>
                            <a:ext cx="1504950" cy="1809750"/>
                          </a:xfrm>
                          <a:prstGeom prst="rect">
                            <a:avLst/>
                          </a:prstGeom>
                          <a:noFill/>
                          <a:ln w="9525">
                            <a:noFill/>
                            <a:miter lim="800000"/>
                            <a:headEnd/>
                            <a:tailEnd/>
                          </a:ln>
                        </pic:spPr>
                      </pic:pic>
                    </a:graphicData>
                  </a:graphic>
                </wp:inline>
              </w:drawing>
            </w:r>
          </w:p>
        </w:tc>
      </w:tr>
      <w:tr w:rsidR="00503335" w:rsidRPr="00740AEE" w:rsidTr="00961451">
        <w:trPr>
          <w:trHeight w:val="702"/>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40AEE" w:rsidRPr="00740AEE" w:rsidRDefault="00740AEE" w:rsidP="00740AEE">
            <w:pPr>
              <w:jc w:val="center"/>
              <w:rPr>
                <w:rFonts w:ascii="Calibri" w:hAnsi="Calibri" w:cs="Calibri"/>
                <w:color w:val="000000"/>
              </w:rPr>
            </w:pPr>
            <w:r w:rsidRPr="00740AEE">
              <w:rPr>
                <w:rFonts w:ascii="Calibri" w:hAnsi="Calibri" w:cs="Calibri"/>
                <w:color w:val="000000"/>
                <w:sz w:val="22"/>
                <w:szCs w:val="22"/>
              </w:rPr>
              <w:t>4</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40AEE" w:rsidRPr="00740AEE" w:rsidRDefault="00740AEE" w:rsidP="00740AEE">
            <w:pPr>
              <w:jc w:val="center"/>
              <w:rPr>
                <w:rFonts w:ascii="Calibri" w:hAnsi="Calibri" w:cs="Calibri"/>
                <w:color w:val="000000"/>
              </w:rPr>
            </w:pPr>
            <w:r w:rsidRPr="00740AEE">
              <w:rPr>
                <w:rFonts w:ascii="Calibri" w:hAnsi="Calibri" w:cs="Calibri"/>
                <w:color w:val="000000"/>
                <w:sz w:val="22"/>
                <w:szCs w:val="22"/>
              </w:rPr>
              <w:t>30°</w:t>
            </w:r>
          </w:p>
        </w:tc>
        <w:tc>
          <w:tcPr>
            <w:tcW w:w="2126" w:type="dxa"/>
            <w:tcBorders>
              <w:top w:val="nil"/>
              <w:left w:val="nil"/>
              <w:bottom w:val="single" w:sz="4" w:space="0" w:color="auto"/>
              <w:right w:val="single" w:sz="4" w:space="0" w:color="auto"/>
            </w:tcBorders>
            <w:shd w:val="clear" w:color="auto" w:fill="auto"/>
            <w:noWrap/>
            <w:vAlign w:val="center"/>
            <w:hideMark/>
          </w:tcPr>
          <w:p w:rsidR="00740AEE" w:rsidRPr="00740AEE" w:rsidRDefault="00740AEE" w:rsidP="00740AEE">
            <w:pPr>
              <w:jc w:val="center"/>
              <w:rPr>
                <w:b/>
                <w:bCs/>
                <w:color w:val="000000"/>
              </w:rPr>
            </w:pPr>
            <w:r w:rsidRPr="00740AEE">
              <w:rPr>
                <w:b/>
                <w:bCs/>
                <w:color w:val="000000"/>
              </w:rPr>
              <w:t>Singkong</w:t>
            </w:r>
          </w:p>
        </w:tc>
        <w:tc>
          <w:tcPr>
            <w:tcW w:w="2410" w:type="dxa"/>
            <w:tcBorders>
              <w:top w:val="nil"/>
              <w:left w:val="nil"/>
              <w:bottom w:val="single" w:sz="4" w:space="0" w:color="auto"/>
              <w:right w:val="single" w:sz="4" w:space="0" w:color="auto"/>
            </w:tcBorders>
            <w:shd w:val="clear" w:color="auto" w:fill="auto"/>
            <w:noWrap/>
            <w:vAlign w:val="center"/>
            <w:hideMark/>
          </w:tcPr>
          <w:p w:rsidR="00740AEE" w:rsidRPr="00740AEE" w:rsidRDefault="00740AEE" w:rsidP="00740AEE">
            <w:pPr>
              <w:jc w:val="center"/>
              <w:rPr>
                <w:b/>
                <w:bCs/>
                <w:color w:val="000000"/>
              </w:rPr>
            </w:pPr>
            <w:r w:rsidRPr="00740AEE">
              <w:rPr>
                <w:b/>
                <w:bCs/>
                <w:color w:val="000000"/>
              </w:rPr>
              <w:t>Timbangan Singkong</w:t>
            </w:r>
          </w:p>
        </w:tc>
        <w:tc>
          <w:tcPr>
            <w:tcW w:w="2410" w:type="dxa"/>
            <w:tcBorders>
              <w:top w:val="nil"/>
              <w:left w:val="nil"/>
              <w:bottom w:val="single" w:sz="4" w:space="0" w:color="auto"/>
              <w:right w:val="single" w:sz="4" w:space="0" w:color="auto"/>
            </w:tcBorders>
            <w:shd w:val="clear" w:color="auto" w:fill="auto"/>
            <w:vAlign w:val="center"/>
            <w:hideMark/>
          </w:tcPr>
          <w:p w:rsidR="00740AEE" w:rsidRPr="00740AEE" w:rsidRDefault="00740AEE" w:rsidP="00740AEE">
            <w:pPr>
              <w:jc w:val="center"/>
              <w:rPr>
                <w:rFonts w:ascii="Calibri" w:hAnsi="Calibri" w:cs="Calibri"/>
                <w:b/>
                <w:bCs/>
                <w:color w:val="000000"/>
              </w:rPr>
            </w:pPr>
            <w:r w:rsidRPr="00740AEE">
              <w:rPr>
                <w:rFonts w:ascii="Calibri" w:hAnsi="Calibri" w:cs="Calibri"/>
                <w:b/>
                <w:bCs/>
                <w:color w:val="000000"/>
              </w:rPr>
              <w:t>Peletakan Mata Pisau</w:t>
            </w:r>
          </w:p>
        </w:tc>
      </w:tr>
      <w:tr w:rsidR="00503335" w:rsidRPr="00740AEE" w:rsidTr="00961451">
        <w:trPr>
          <w:trHeight w:val="3000"/>
        </w:trPr>
        <w:tc>
          <w:tcPr>
            <w:tcW w:w="567" w:type="dxa"/>
            <w:vMerge/>
            <w:tcBorders>
              <w:top w:val="nil"/>
              <w:left w:val="single" w:sz="4" w:space="0" w:color="auto"/>
              <w:bottom w:val="single" w:sz="4" w:space="0" w:color="000000"/>
              <w:right w:val="single" w:sz="4" w:space="0" w:color="auto"/>
            </w:tcBorders>
            <w:vAlign w:val="center"/>
            <w:hideMark/>
          </w:tcPr>
          <w:p w:rsidR="00740AEE" w:rsidRPr="00740AEE" w:rsidRDefault="00740AEE" w:rsidP="00740AEE">
            <w:pPr>
              <w:rPr>
                <w:rFonts w:ascii="Calibri"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740AEE" w:rsidRPr="00740AEE" w:rsidRDefault="00740AEE" w:rsidP="00740AEE">
            <w:pPr>
              <w:rPr>
                <w:rFonts w:ascii="Calibri" w:hAnsi="Calibri" w:cs="Calibri"/>
                <w:color w:val="000000"/>
              </w:rPr>
            </w:pPr>
          </w:p>
        </w:tc>
        <w:tc>
          <w:tcPr>
            <w:tcW w:w="2126" w:type="dxa"/>
            <w:tcBorders>
              <w:top w:val="nil"/>
              <w:left w:val="nil"/>
              <w:bottom w:val="single" w:sz="4" w:space="0" w:color="auto"/>
              <w:right w:val="single" w:sz="4" w:space="0" w:color="auto"/>
            </w:tcBorders>
            <w:shd w:val="clear" w:color="auto" w:fill="auto"/>
            <w:noWrap/>
            <w:vAlign w:val="center"/>
            <w:hideMark/>
          </w:tcPr>
          <w:p w:rsidR="00740AEE" w:rsidRPr="00740AEE" w:rsidRDefault="00740AEE" w:rsidP="00740AEE">
            <w:pPr>
              <w:jc w:val="center"/>
              <w:rPr>
                <w:rFonts w:ascii="Calibri" w:hAnsi="Calibri" w:cs="Calibri"/>
                <w:b/>
                <w:bCs/>
                <w:color w:val="000000"/>
              </w:rPr>
            </w:pPr>
            <w:r w:rsidRPr="00740AEE">
              <w:rPr>
                <w:rFonts w:ascii="Calibri" w:hAnsi="Calibri" w:cs="Calibri"/>
                <w:b/>
                <w:bCs/>
                <w:color w:val="000000"/>
                <w:sz w:val="22"/>
                <w:szCs w:val="22"/>
              </w:rPr>
              <w:t> </w:t>
            </w:r>
            <w:r w:rsidR="00076B28" w:rsidRPr="00076B28">
              <w:rPr>
                <w:rFonts w:ascii="Calibri" w:hAnsi="Calibri" w:cs="Calibri"/>
                <w:b/>
                <w:bCs/>
                <w:noProof/>
                <w:color w:val="000000"/>
                <w:sz w:val="22"/>
                <w:szCs w:val="22"/>
              </w:rPr>
              <w:drawing>
                <wp:inline distT="0" distB="0" distL="0" distR="0">
                  <wp:extent cx="1466850" cy="1762125"/>
                  <wp:effectExtent l="19050" t="0" r="0" b="0"/>
                  <wp:docPr id="28" name="Picture 94" descr="C:\Users\Ryfie\AppData\Local\Microsoft\Windows\Temporary Internet Files\Content.Word\SAM_2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Ryfie\AppData\Local\Microsoft\Windows\Temporary Internet Files\Content.Word\SAM_2633.jpg"/>
                          <pic:cNvPicPr>
                            <a:picLocks noChangeAspect="1" noChangeArrowheads="1"/>
                          </pic:cNvPicPr>
                        </pic:nvPicPr>
                        <pic:blipFill>
                          <a:blip r:embed="rId28" cstate="print"/>
                          <a:srcRect/>
                          <a:stretch>
                            <a:fillRect/>
                          </a:stretch>
                        </pic:blipFill>
                        <pic:spPr bwMode="auto">
                          <a:xfrm>
                            <a:off x="0" y="0"/>
                            <a:ext cx="1467712" cy="1763161"/>
                          </a:xfrm>
                          <a:prstGeom prst="rect">
                            <a:avLst/>
                          </a:prstGeom>
                          <a:noFill/>
                          <a:ln w="9525">
                            <a:noFill/>
                            <a:miter lim="800000"/>
                            <a:headEnd/>
                            <a:tailEnd/>
                          </a:ln>
                        </pic:spPr>
                      </pic:pic>
                    </a:graphicData>
                  </a:graphic>
                </wp:inline>
              </w:drawing>
            </w:r>
          </w:p>
        </w:tc>
        <w:tc>
          <w:tcPr>
            <w:tcW w:w="2410" w:type="dxa"/>
            <w:tcBorders>
              <w:top w:val="nil"/>
              <w:left w:val="nil"/>
              <w:bottom w:val="single" w:sz="4" w:space="0" w:color="auto"/>
              <w:right w:val="single" w:sz="4" w:space="0" w:color="auto"/>
            </w:tcBorders>
            <w:shd w:val="clear" w:color="auto" w:fill="auto"/>
            <w:noWrap/>
            <w:vAlign w:val="center"/>
            <w:hideMark/>
          </w:tcPr>
          <w:p w:rsidR="00740AEE" w:rsidRPr="00740AEE" w:rsidRDefault="00076B28" w:rsidP="00740AEE">
            <w:pPr>
              <w:jc w:val="center"/>
              <w:rPr>
                <w:rFonts w:ascii="Calibri" w:hAnsi="Calibri" w:cs="Calibri"/>
                <w:color w:val="000000"/>
              </w:rPr>
            </w:pPr>
            <w:r w:rsidRPr="00076B28">
              <w:rPr>
                <w:rFonts w:ascii="Calibri" w:hAnsi="Calibri" w:cs="Calibri"/>
                <w:noProof/>
                <w:color w:val="000000"/>
                <w:sz w:val="22"/>
                <w:szCs w:val="22"/>
              </w:rPr>
              <w:drawing>
                <wp:inline distT="0" distB="0" distL="0" distR="0">
                  <wp:extent cx="1447800" cy="1724025"/>
                  <wp:effectExtent l="19050" t="0" r="0" b="0"/>
                  <wp:docPr id="29" name="Picture 97" descr="C:\Users\Ryfie\AppData\Local\Microsoft\Windows\Temporary Internet Files\Content.Word\SAM_2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Ryfie\AppData\Local\Microsoft\Windows\Temporary Internet Files\Content.Word\SAM_2634.jpg"/>
                          <pic:cNvPicPr>
                            <a:picLocks noChangeAspect="1" noChangeArrowheads="1"/>
                          </pic:cNvPicPr>
                        </pic:nvPicPr>
                        <pic:blipFill>
                          <a:blip r:embed="rId29" cstate="print"/>
                          <a:srcRect/>
                          <a:stretch>
                            <a:fillRect/>
                          </a:stretch>
                        </pic:blipFill>
                        <pic:spPr bwMode="auto">
                          <a:xfrm>
                            <a:off x="0" y="0"/>
                            <a:ext cx="1448017" cy="1724283"/>
                          </a:xfrm>
                          <a:prstGeom prst="rect">
                            <a:avLst/>
                          </a:prstGeom>
                          <a:noFill/>
                          <a:ln w="9525">
                            <a:noFill/>
                            <a:miter lim="800000"/>
                            <a:headEnd/>
                            <a:tailEnd/>
                          </a:ln>
                        </pic:spPr>
                      </pic:pic>
                    </a:graphicData>
                  </a:graphic>
                </wp:inline>
              </w:drawing>
            </w:r>
            <w:r w:rsidR="00740AEE" w:rsidRPr="00740AEE">
              <w:rPr>
                <w:rFonts w:ascii="Calibri" w:hAnsi="Calibri" w:cs="Calibri"/>
                <w:color w:val="000000"/>
                <w:sz w:val="22"/>
                <w:szCs w:val="22"/>
              </w:rPr>
              <w:t> </w:t>
            </w:r>
          </w:p>
        </w:tc>
        <w:tc>
          <w:tcPr>
            <w:tcW w:w="2410" w:type="dxa"/>
            <w:tcBorders>
              <w:top w:val="nil"/>
              <w:left w:val="nil"/>
              <w:bottom w:val="single" w:sz="4" w:space="0" w:color="auto"/>
              <w:right w:val="single" w:sz="4" w:space="0" w:color="auto"/>
            </w:tcBorders>
            <w:shd w:val="clear" w:color="auto" w:fill="auto"/>
            <w:noWrap/>
            <w:vAlign w:val="bottom"/>
            <w:hideMark/>
          </w:tcPr>
          <w:p w:rsidR="00740AEE" w:rsidRDefault="00740AEE" w:rsidP="00740AEE">
            <w:pPr>
              <w:rPr>
                <w:rFonts w:ascii="Calibri" w:hAnsi="Calibri" w:cs="Calibri"/>
                <w:color w:val="000000"/>
              </w:rPr>
            </w:pPr>
            <w:r w:rsidRPr="00740AEE">
              <w:rPr>
                <w:rFonts w:ascii="Calibri" w:hAnsi="Calibri" w:cs="Calibri"/>
                <w:color w:val="000000"/>
                <w:sz w:val="22"/>
                <w:szCs w:val="22"/>
              </w:rPr>
              <w:t> </w:t>
            </w:r>
            <w:r w:rsidR="00076B28" w:rsidRPr="00076B28">
              <w:rPr>
                <w:rFonts w:ascii="Calibri" w:hAnsi="Calibri" w:cs="Calibri"/>
                <w:noProof/>
                <w:color w:val="000000"/>
                <w:sz w:val="22"/>
                <w:szCs w:val="22"/>
              </w:rPr>
              <w:drawing>
                <wp:inline distT="0" distB="0" distL="0" distR="0">
                  <wp:extent cx="1485900" cy="2114550"/>
                  <wp:effectExtent l="19050" t="0" r="0" b="0"/>
                  <wp:docPr id="34" name="Picture 7" descr="C:\Users\Ryfie\AppData\Local\Microsoft\Windows\Temporary Internet Files\Content.Word\SAM_2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yfie\AppData\Local\Microsoft\Windows\Temporary Internet Files\Content.Word\SAM_2631.jpg"/>
                          <pic:cNvPicPr>
                            <a:picLocks noChangeAspect="1" noChangeArrowheads="1"/>
                          </pic:cNvPicPr>
                        </pic:nvPicPr>
                        <pic:blipFill>
                          <a:blip r:embed="rId30" cstate="print"/>
                          <a:srcRect/>
                          <a:stretch>
                            <a:fillRect/>
                          </a:stretch>
                        </pic:blipFill>
                        <pic:spPr bwMode="auto">
                          <a:xfrm>
                            <a:off x="0" y="0"/>
                            <a:ext cx="1488504" cy="2118256"/>
                          </a:xfrm>
                          <a:prstGeom prst="rect">
                            <a:avLst/>
                          </a:prstGeom>
                          <a:noFill/>
                          <a:ln w="9525">
                            <a:noFill/>
                            <a:miter lim="800000"/>
                            <a:headEnd/>
                            <a:tailEnd/>
                          </a:ln>
                        </pic:spPr>
                      </pic:pic>
                    </a:graphicData>
                  </a:graphic>
                </wp:inline>
              </w:drawing>
            </w:r>
          </w:p>
          <w:p w:rsidR="00076B28" w:rsidRDefault="00076B28" w:rsidP="00740AEE">
            <w:pPr>
              <w:rPr>
                <w:rFonts w:ascii="Calibri" w:hAnsi="Calibri" w:cs="Calibri"/>
                <w:color w:val="000000"/>
              </w:rPr>
            </w:pPr>
          </w:p>
          <w:p w:rsidR="00076B28" w:rsidRPr="00740AEE" w:rsidRDefault="00076B28" w:rsidP="00740AEE">
            <w:pPr>
              <w:rPr>
                <w:rFonts w:ascii="Calibri" w:hAnsi="Calibri" w:cs="Calibri"/>
                <w:color w:val="000000"/>
              </w:rPr>
            </w:pPr>
            <w:r w:rsidRPr="00076B28">
              <w:rPr>
                <w:rFonts w:ascii="Calibri" w:hAnsi="Calibri" w:cs="Calibri"/>
                <w:noProof/>
                <w:color w:val="000000"/>
                <w:sz w:val="22"/>
                <w:szCs w:val="22"/>
              </w:rPr>
              <w:drawing>
                <wp:inline distT="0" distB="0" distL="0" distR="0">
                  <wp:extent cx="1495425" cy="2009775"/>
                  <wp:effectExtent l="19050" t="0" r="9525" b="0"/>
                  <wp:docPr id="35" name="Picture 10" descr="C:\Users\Ryfie\AppData\Local\Microsoft\Windows\Temporary Internet Files\Content.Word\SAM_2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yfie\AppData\Local\Microsoft\Windows\Temporary Internet Files\Content.Word\SAM_2626.jpg"/>
                          <pic:cNvPicPr>
                            <a:picLocks noChangeAspect="1" noChangeArrowheads="1"/>
                          </pic:cNvPicPr>
                        </pic:nvPicPr>
                        <pic:blipFill>
                          <a:blip r:embed="rId31" cstate="print"/>
                          <a:srcRect/>
                          <a:stretch>
                            <a:fillRect/>
                          </a:stretch>
                        </pic:blipFill>
                        <pic:spPr bwMode="auto">
                          <a:xfrm>
                            <a:off x="0" y="0"/>
                            <a:ext cx="1495425" cy="2009775"/>
                          </a:xfrm>
                          <a:prstGeom prst="rect">
                            <a:avLst/>
                          </a:prstGeom>
                          <a:noFill/>
                          <a:ln w="9525">
                            <a:noFill/>
                            <a:miter lim="800000"/>
                            <a:headEnd/>
                            <a:tailEnd/>
                          </a:ln>
                        </pic:spPr>
                      </pic:pic>
                    </a:graphicData>
                  </a:graphic>
                </wp:inline>
              </w:drawing>
            </w:r>
          </w:p>
        </w:tc>
      </w:tr>
      <w:tr w:rsidR="00503335" w:rsidRPr="00740AEE" w:rsidTr="00961451">
        <w:trPr>
          <w:trHeight w:val="702"/>
        </w:trPr>
        <w:tc>
          <w:tcPr>
            <w:tcW w:w="567" w:type="dxa"/>
            <w:vMerge/>
            <w:tcBorders>
              <w:top w:val="nil"/>
              <w:left w:val="single" w:sz="4" w:space="0" w:color="auto"/>
              <w:bottom w:val="single" w:sz="4" w:space="0" w:color="000000"/>
              <w:right w:val="single" w:sz="4" w:space="0" w:color="auto"/>
            </w:tcBorders>
            <w:vAlign w:val="center"/>
            <w:hideMark/>
          </w:tcPr>
          <w:p w:rsidR="00740AEE" w:rsidRPr="00740AEE" w:rsidRDefault="00740AEE" w:rsidP="00740AEE">
            <w:pPr>
              <w:rPr>
                <w:rFonts w:ascii="Calibri"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740AEE" w:rsidRPr="00740AEE" w:rsidRDefault="00740AEE" w:rsidP="00740AEE">
            <w:pPr>
              <w:rPr>
                <w:rFonts w:ascii="Calibri" w:hAnsi="Calibri" w:cs="Calibri"/>
                <w:color w:val="000000"/>
              </w:rPr>
            </w:pPr>
          </w:p>
        </w:tc>
        <w:tc>
          <w:tcPr>
            <w:tcW w:w="2126" w:type="dxa"/>
            <w:tcBorders>
              <w:top w:val="nil"/>
              <w:left w:val="nil"/>
              <w:bottom w:val="single" w:sz="4" w:space="0" w:color="auto"/>
              <w:right w:val="single" w:sz="4" w:space="0" w:color="auto"/>
            </w:tcBorders>
            <w:shd w:val="clear" w:color="auto" w:fill="auto"/>
            <w:noWrap/>
            <w:vAlign w:val="center"/>
            <w:hideMark/>
          </w:tcPr>
          <w:p w:rsidR="00740AEE" w:rsidRPr="00740AEE" w:rsidRDefault="00740AEE" w:rsidP="00740AEE">
            <w:pPr>
              <w:jc w:val="center"/>
              <w:rPr>
                <w:b/>
                <w:bCs/>
                <w:color w:val="000000"/>
              </w:rPr>
            </w:pPr>
            <w:r w:rsidRPr="00740AEE">
              <w:rPr>
                <w:b/>
                <w:bCs/>
                <w:color w:val="000000"/>
              </w:rPr>
              <w:t>Bahan Masuk</w:t>
            </w:r>
          </w:p>
        </w:tc>
        <w:tc>
          <w:tcPr>
            <w:tcW w:w="2410" w:type="dxa"/>
            <w:tcBorders>
              <w:top w:val="nil"/>
              <w:left w:val="nil"/>
              <w:bottom w:val="single" w:sz="4" w:space="0" w:color="auto"/>
              <w:right w:val="single" w:sz="4" w:space="0" w:color="auto"/>
            </w:tcBorders>
            <w:shd w:val="clear" w:color="auto" w:fill="auto"/>
            <w:noWrap/>
            <w:vAlign w:val="center"/>
            <w:hideMark/>
          </w:tcPr>
          <w:p w:rsidR="00740AEE" w:rsidRPr="00740AEE" w:rsidRDefault="00740AEE" w:rsidP="00740AEE">
            <w:pPr>
              <w:jc w:val="center"/>
              <w:rPr>
                <w:rFonts w:ascii="Calibri" w:hAnsi="Calibri" w:cs="Calibri"/>
                <w:b/>
                <w:bCs/>
                <w:color w:val="000000"/>
              </w:rPr>
            </w:pPr>
            <w:r w:rsidRPr="00740AEE">
              <w:rPr>
                <w:rFonts w:ascii="Calibri" w:hAnsi="Calibri" w:cs="Calibri"/>
                <w:b/>
                <w:bCs/>
                <w:color w:val="000000"/>
              </w:rPr>
              <w:t>Hasil bahan Keluar</w:t>
            </w:r>
          </w:p>
        </w:tc>
        <w:tc>
          <w:tcPr>
            <w:tcW w:w="2410" w:type="dxa"/>
            <w:tcBorders>
              <w:top w:val="nil"/>
              <w:left w:val="nil"/>
              <w:bottom w:val="single" w:sz="4" w:space="0" w:color="auto"/>
              <w:right w:val="single" w:sz="4" w:space="0" w:color="auto"/>
            </w:tcBorders>
            <w:shd w:val="clear" w:color="auto" w:fill="auto"/>
            <w:noWrap/>
            <w:vAlign w:val="center"/>
            <w:hideMark/>
          </w:tcPr>
          <w:p w:rsidR="00740AEE" w:rsidRPr="00740AEE" w:rsidRDefault="00740AEE" w:rsidP="00740AEE">
            <w:pPr>
              <w:jc w:val="center"/>
              <w:rPr>
                <w:rFonts w:ascii="Calibri" w:hAnsi="Calibri" w:cs="Calibri"/>
                <w:b/>
                <w:bCs/>
                <w:color w:val="000000"/>
              </w:rPr>
            </w:pPr>
            <w:r w:rsidRPr="00740AEE">
              <w:rPr>
                <w:rFonts w:ascii="Calibri" w:hAnsi="Calibri" w:cs="Calibri"/>
                <w:b/>
                <w:bCs/>
                <w:color w:val="000000"/>
              </w:rPr>
              <w:t>Hasil Potongan</w:t>
            </w:r>
          </w:p>
        </w:tc>
      </w:tr>
      <w:tr w:rsidR="00503335" w:rsidRPr="00503335" w:rsidTr="00961451">
        <w:trPr>
          <w:trHeight w:val="2977"/>
        </w:trPr>
        <w:tc>
          <w:tcPr>
            <w:tcW w:w="567" w:type="dxa"/>
            <w:vMerge/>
            <w:tcBorders>
              <w:top w:val="nil"/>
              <w:left w:val="single" w:sz="4" w:space="0" w:color="auto"/>
              <w:bottom w:val="single" w:sz="4" w:space="0" w:color="000000"/>
              <w:right w:val="single" w:sz="4" w:space="0" w:color="auto"/>
            </w:tcBorders>
            <w:vAlign w:val="center"/>
            <w:hideMark/>
          </w:tcPr>
          <w:p w:rsidR="00740AEE" w:rsidRPr="00740AEE" w:rsidRDefault="00740AEE" w:rsidP="00740AEE">
            <w:pPr>
              <w:rPr>
                <w:rFonts w:ascii="Calibri"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740AEE" w:rsidRPr="00740AEE" w:rsidRDefault="00740AEE" w:rsidP="00740AEE">
            <w:pPr>
              <w:rPr>
                <w:rFonts w:ascii="Calibri" w:hAnsi="Calibri" w:cs="Calibri"/>
                <w:color w:val="000000"/>
              </w:rPr>
            </w:pPr>
          </w:p>
        </w:tc>
        <w:tc>
          <w:tcPr>
            <w:tcW w:w="2126" w:type="dxa"/>
            <w:tcBorders>
              <w:top w:val="nil"/>
              <w:left w:val="nil"/>
              <w:bottom w:val="single" w:sz="4" w:space="0" w:color="auto"/>
              <w:right w:val="single" w:sz="4" w:space="0" w:color="auto"/>
            </w:tcBorders>
            <w:shd w:val="clear" w:color="auto" w:fill="auto"/>
            <w:noWrap/>
            <w:vAlign w:val="bottom"/>
            <w:hideMark/>
          </w:tcPr>
          <w:p w:rsidR="00740AEE" w:rsidRPr="00740AEE" w:rsidRDefault="00740AEE" w:rsidP="00740AEE">
            <w:pPr>
              <w:rPr>
                <w:rFonts w:ascii="Calibri" w:hAnsi="Calibri" w:cs="Calibri"/>
                <w:b/>
                <w:bCs/>
                <w:color w:val="000000"/>
              </w:rPr>
            </w:pPr>
            <w:r w:rsidRPr="00740AEE">
              <w:rPr>
                <w:rFonts w:ascii="Calibri" w:hAnsi="Calibri" w:cs="Calibri"/>
                <w:b/>
                <w:bCs/>
                <w:color w:val="000000"/>
                <w:sz w:val="22"/>
                <w:szCs w:val="22"/>
              </w:rPr>
              <w:t> </w:t>
            </w:r>
            <w:r w:rsidR="00076B28" w:rsidRPr="00076B28">
              <w:rPr>
                <w:rFonts w:ascii="Calibri" w:hAnsi="Calibri" w:cs="Calibri"/>
                <w:b/>
                <w:bCs/>
                <w:noProof/>
                <w:color w:val="000000"/>
                <w:sz w:val="22"/>
                <w:szCs w:val="22"/>
              </w:rPr>
              <w:drawing>
                <wp:inline distT="0" distB="0" distL="0" distR="0">
                  <wp:extent cx="1409700" cy="1771650"/>
                  <wp:effectExtent l="19050" t="0" r="0" b="0"/>
                  <wp:docPr id="33" name="Picture 54" descr="C:\Users\Ryfie\Desktop\edit skripsi\foto\SAM_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Ryfie\Desktop\edit skripsi\foto\SAM_2614.JPG"/>
                          <pic:cNvPicPr>
                            <a:picLocks noChangeAspect="1" noChangeArrowheads="1"/>
                          </pic:cNvPicPr>
                        </pic:nvPicPr>
                        <pic:blipFill>
                          <a:blip r:embed="rId19" cstate="print"/>
                          <a:srcRect/>
                          <a:stretch>
                            <a:fillRect/>
                          </a:stretch>
                        </pic:blipFill>
                        <pic:spPr bwMode="auto">
                          <a:xfrm>
                            <a:off x="0" y="0"/>
                            <a:ext cx="1409700" cy="1771650"/>
                          </a:xfrm>
                          <a:prstGeom prst="rect">
                            <a:avLst/>
                          </a:prstGeom>
                          <a:noFill/>
                          <a:ln w="9525">
                            <a:noFill/>
                            <a:miter lim="800000"/>
                            <a:headEnd/>
                            <a:tailEnd/>
                          </a:ln>
                        </pic:spPr>
                      </pic:pic>
                    </a:graphicData>
                  </a:graphic>
                </wp:inline>
              </w:drawing>
            </w:r>
          </w:p>
        </w:tc>
        <w:tc>
          <w:tcPr>
            <w:tcW w:w="2410" w:type="dxa"/>
            <w:tcBorders>
              <w:top w:val="nil"/>
              <w:left w:val="nil"/>
              <w:bottom w:val="single" w:sz="4" w:space="0" w:color="auto"/>
              <w:right w:val="single" w:sz="4" w:space="0" w:color="auto"/>
            </w:tcBorders>
            <w:shd w:val="clear" w:color="auto" w:fill="auto"/>
            <w:noWrap/>
            <w:vAlign w:val="bottom"/>
            <w:hideMark/>
          </w:tcPr>
          <w:p w:rsidR="00740AEE" w:rsidRPr="00740AEE" w:rsidRDefault="00740AEE" w:rsidP="00740AEE">
            <w:pPr>
              <w:rPr>
                <w:rFonts w:ascii="Calibri" w:hAnsi="Calibri" w:cs="Calibri"/>
                <w:color w:val="000000"/>
              </w:rPr>
            </w:pPr>
            <w:r w:rsidRPr="00740AEE">
              <w:rPr>
                <w:rFonts w:ascii="Calibri" w:hAnsi="Calibri" w:cs="Calibri"/>
                <w:color w:val="000000"/>
                <w:sz w:val="22"/>
                <w:szCs w:val="22"/>
              </w:rPr>
              <w:t> </w:t>
            </w:r>
            <w:r w:rsidR="00076B28" w:rsidRPr="00076B28">
              <w:rPr>
                <w:rFonts w:ascii="Calibri" w:hAnsi="Calibri" w:cs="Calibri"/>
                <w:noProof/>
                <w:color w:val="000000"/>
                <w:sz w:val="22"/>
                <w:szCs w:val="22"/>
              </w:rPr>
              <w:drawing>
                <wp:inline distT="0" distB="0" distL="0" distR="0">
                  <wp:extent cx="1400175" cy="1828800"/>
                  <wp:effectExtent l="19050" t="0" r="9525" b="0"/>
                  <wp:docPr id="30" name="Picture 1" descr="C:\Users\Ryfie\AppData\Local\Microsoft\Windows\Temporary Internet Files\Content.Word\SAM_2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yfie\AppData\Local\Microsoft\Windows\Temporary Internet Files\Content.Word\SAM_2635.jpg"/>
                          <pic:cNvPicPr>
                            <a:picLocks noChangeAspect="1" noChangeArrowheads="1"/>
                          </pic:cNvPicPr>
                        </pic:nvPicPr>
                        <pic:blipFill>
                          <a:blip r:embed="rId32" cstate="print"/>
                          <a:srcRect/>
                          <a:stretch>
                            <a:fillRect/>
                          </a:stretch>
                        </pic:blipFill>
                        <pic:spPr bwMode="auto">
                          <a:xfrm>
                            <a:off x="0" y="0"/>
                            <a:ext cx="1400175" cy="1828800"/>
                          </a:xfrm>
                          <a:prstGeom prst="rect">
                            <a:avLst/>
                          </a:prstGeom>
                          <a:noFill/>
                          <a:ln w="9525">
                            <a:noFill/>
                            <a:miter lim="800000"/>
                            <a:headEnd/>
                            <a:tailEnd/>
                          </a:ln>
                        </pic:spPr>
                      </pic:pic>
                    </a:graphicData>
                  </a:graphic>
                </wp:inline>
              </w:drawing>
            </w:r>
          </w:p>
        </w:tc>
        <w:tc>
          <w:tcPr>
            <w:tcW w:w="2410" w:type="dxa"/>
            <w:tcBorders>
              <w:top w:val="nil"/>
              <w:left w:val="nil"/>
              <w:bottom w:val="single" w:sz="4" w:space="0" w:color="auto"/>
              <w:right w:val="single" w:sz="4" w:space="0" w:color="auto"/>
            </w:tcBorders>
            <w:shd w:val="clear" w:color="auto" w:fill="auto"/>
            <w:noWrap/>
            <w:vAlign w:val="bottom"/>
            <w:hideMark/>
          </w:tcPr>
          <w:p w:rsidR="00740AEE" w:rsidRPr="00740AEE" w:rsidRDefault="00740AEE" w:rsidP="00740AEE">
            <w:pPr>
              <w:rPr>
                <w:rFonts w:ascii="Calibri" w:hAnsi="Calibri" w:cs="Calibri"/>
                <w:color w:val="000000"/>
              </w:rPr>
            </w:pPr>
            <w:r w:rsidRPr="00740AEE">
              <w:rPr>
                <w:rFonts w:ascii="Calibri" w:hAnsi="Calibri" w:cs="Calibri"/>
                <w:color w:val="000000"/>
                <w:sz w:val="22"/>
                <w:szCs w:val="22"/>
              </w:rPr>
              <w:t> </w:t>
            </w:r>
            <w:r w:rsidR="00076B28" w:rsidRPr="00076B28">
              <w:rPr>
                <w:rFonts w:ascii="Calibri" w:hAnsi="Calibri" w:cs="Calibri"/>
                <w:noProof/>
                <w:color w:val="000000"/>
                <w:sz w:val="22"/>
                <w:szCs w:val="22"/>
              </w:rPr>
              <w:drawing>
                <wp:inline distT="0" distB="0" distL="0" distR="0">
                  <wp:extent cx="1390650" cy="1771650"/>
                  <wp:effectExtent l="19050" t="0" r="0" b="0"/>
                  <wp:docPr id="32" name="Picture 4" descr="C:\Users\Ryfie\AppData\Local\Microsoft\Windows\Temporary Internet Files\Content.Word\SAM_2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fie\AppData\Local\Microsoft\Windows\Temporary Internet Files\Content.Word\SAM_2638.jpg"/>
                          <pic:cNvPicPr>
                            <a:picLocks noChangeAspect="1" noChangeArrowheads="1"/>
                          </pic:cNvPicPr>
                        </pic:nvPicPr>
                        <pic:blipFill>
                          <a:blip r:embed="rId33" cstate="print"/>
                          <a:srcRect/>
                          <a:stretch>
                            <a:fillRect/>
                          </a:stretch>
                        </pic:blipFill>
                        <pic:spPr bwMode="auto">
                          <a:xfrm>
                            <a:off x="0" y="0"/>
                            <a:ext cx="1390650" cy="1771650"/>
                          </a:xfrm>
                          <a:prstGeom prst="rect">
                            <a:avLst/>
                          </a:prstGeom>
                          <a:noFill/>
                          <a:ln w="9525">
                            <a:noFill/>
                            <a:miter lim="800000"/>
                            <a:headEnd/>
                            <a:tailEnd/>
                          </a:ln>
                        </pic:spPr>
                      </pic:pic>
                    </a:graphicData>
                  </a:graphic>
                </wp:inline>
              </w:drawing>
            </w:r>
          </w:p>
        </w:tc>
      </w:tr>
    </w:tbl>
    <w:p w:rsidR="006717C1" w:rsidRPr="00C4256B" w:rsidRDefault="006717C1" w:rsidP="00C4256B">
      <w:pPr>
        <w:spacing w:line="480" w:lineRule="auto"/>
        <w:jc w:val="both"/>
        <w:rPr>
          <w:b/>
        </w:rPr>
      </w:pPr>
    </w:p>
    <w:p w:rsidR="00BD473C" w:rsidRPr="00C4256B" w:rsidRDefault="00BD473C" w:rsidP="00BD473C">
      <w:pPr>
        <w:pStyle w:val="ListParagraph"/>
        <w:numPr>
          <w:ilvl w:val="0"/>
          <w:numId w:val="1"/>
        </w:numPr>
        <w:spacing w:line="480" w:lineRule="auto"/>
        <w:ind w:left="426" w:hanging="426"/>
        <w:jc w:val="both"/>
        <w:rPr>
          <w:color w:val="000000" w:themeColor="text1"/>
        </w:rPr>
      </w:pPr>
      <w:r>
        <w:rPr>
          <w:b/>
          <w:color w:val="000000" w:themeColor="text1"/>
        </w:rPr>
        <w:t>Perhitungan Pemotongan dan Sudut</w:t>
      </w:r>
    </w:p>
    <w:p w:rsidR="00C4256B" w:rsidRPr="00C4256B" w:rsidRDefault="00C4256B" w:rsidP="00C4256B">
      <w:pPr>
        <w:pStyle w:val="ListParagraph"/>
        <w:spacing w:line="480" w:lineRule="auto"/>
        <w:ind w:left="426" w:firstLine="708"/>
        <w:jc w:val="both"/>
        <w:rPr>
          <w:bCs/>
          <w:color w:val="000000" w:themeColor="text1"/>
        </w:rPr>
      </w:pPr>
      <w:r w:rsidRPr="00C4256B">
        <w:rPr>
          <w:bCs/>
          <w:color w:val="000000" w:themeColor="text1"/>
        </w:rPr>
        <w:t>Dalam pemotongan mesin slicer sangat diperlukan hasil perhitungan kecepatan potong dan sudut yang ditentukan, berikut hasil perhitungannya :</w:t>
      </w:r>
    </w:p>
    <w:p w:rsidR="00C4256B" w:rsidRPr="00C4256B" w:rsidRDefault="00C4256B" w:rsidP="00C4256B">
      <w:pPr>
        <w:pStyle w:val="ListParagraph"/>
        <w:numPr>
          <w:ilvl w:val="0"/>
          <w:numId w:val="5"/>
        </w:numPr>
        <w:spacing w:line="480" w:lineRule="auto"/>
        <w:ind w:left="709" w:hanging="283"/>
        <w:jc w:val="both"/>
        <w:rPr>
          <w:bCs/>
          <w:color w:val="000000" w:themeColor="text1"/>
        </w:rPr>
      </w:pPr>
      <w:r w:rsidRPr="00C4256B">
        <w:rPr>
          <w:bCs/>
          <w:color w:val="000000" w:themeColor="text1"/>
        </w:rPr>
        <w:t>Kecepatan Iris</w:t>
      </w:r>
    </w:p>
    <w:p w:rsidR="00B16F7A" w:rsidRPr="00F973ED" w:rsidRDefault="00B16F7A" w:rsidP="00DF0B21">
      <w:pPr>
        <w:pStyle w:val="ListParagraph"/>
        <w:spacing w:line="480" w:lineRule="auto"/>
        <w:ind w:left="426" w:firstLine="708"/>
        <w:jc w:val="both"/>
        <w:rPr>
          <w:color w:val="000000" w:themeColor="text1"/>
        </w:rPr>
      </w:pPr>
      <w:r w:rsidRPr="00F973ED">
        <w:rPr>
          <w:color w:val="000000" w:themeColor="text1"/>
        </w:rPr>
        <w:t xml:space="preserve">Kecepatan iris adalah jarak tempuh pada diameter titik luar pisau dan tergantung pada jumlah putaran poros dan garis tengah lingkaran. </w:t>
      </w:r>
      <w:r w:rsidR="00DF0B21">
        <w:rPr>
          <w:color w:val="000000" w:themeColor="text1"/>
        </w:rPr>
        <w:t>R</w:t>
      </w:r>
      <w:r w:rsidRPr="00F973ED">
        <w:rPr>
          <w:color w:val="000000" w:themeColor="text1"/>
        </w:rPr>
        <w:t>umus kecepatan iris :</w:t>
      </w:r>
    </w:p>
    <w:p w:rsidR="00B16F7A" w:rsidRDefault="002B2765" w:rsidP="002B2765">
      <w:pPr>
        <w:pStyle w:val="ListParagraph"/>
        <w:spacing w:line="480" w:lineRule="auto"/>
        <w:ind w:left="2160"/>
        <w:jc w:val="both"/>
        <w:rPr>
          <w:color w:val="000000" w:themeColor="text1"/>
        </w:rPr>
      </w:pPr>
      <w:r>
        <w:rPr>
          <w:color w:val="000000" w:themeColor="text1"/>
        </w:rPr>
        <w:t xml:space="preserve">  </w:t>
      </w:r>
      <w:r w:rsidR="0040167F">
        <w:rPr>
          <w:color w:val="000000" w:themeColor="text1"/>
        </w:rPr>
        <w:t xml:space="preserve">    </w:t>
      </w:r>
      <m:oMath>
        <m:r>
          <w:rPr>
            <w:rFonts w:ascii="Cambria Math" w:hAnsi="Cambria Math"/>
            <w:color w:val="000000" w:themeColor="text1"/>
            <w:sz w:val="28"/>
            <w:szCs w:val="28"/>
          </w:rPr>
          <m:t xml:space="preserve"> V=</m:t>
        </m:r>
        <m:f>
          <m:fPr>
            <m:ctrlPr>
              <w:rPr>
                <w:rFonts w:ascii="Cambria Math" w:hAnsi="Cambria Math"/>
                <w:i/>
                <w:color w:val="000000" w:themeColor="text1"/>
                <w:sz w:val="28"/>
                <w:szCs w:val="28"/>
              </w:rPr>
            </m:ctrlPr>
          </m:fPr>
          <m:num>
            <m:r>
              <w:rPr>
                <w:rFonts w:ascii="Cambria Math" w:hAnsi="Cambria Math"/>
                <w:color w:val="000000" w:themeColor="text1"/>
                <w:sz w:val="28"/>
                <w:szCs w:val="28"/>
              </w:rPr>
              <m:t>d.π.n</m:t>
            </m:r>
          </m:num>
          <m:den>
            <m:r>
              <w:rPr>
                <w:rFonts w:ascii="Cambria Math" w:hAnsi="Cambria Math"/>
                <w:color w:val="000000" w:themeColor="text1"/>
                <w:sz w:val="28"/>
                <w:szCs w:val="28"/>
              </w:rPr>
              <m:t>60</m:t>
            </m:r>
          </m:den>
        </m:f>
      </m:oMath>
    </w:p>
    <w:p w:rsidR="00085BD4" w:rsidRPr="00085BD4" w:rsidRDefault="00085BD4" w:rsidP="00DF0B21">
      <w:pPr>
        <w:pStyle w:val="ListParagraph"/>
        <w:spacing w:line="480" w:lineRule="auto"/>
        <w:ind w:left="426" w:firstLine="708"/>
        <w:jc w:val="both"/>
        <w:rPr>
          <w:color w:val="000000" w:themeColor="text1"/>
        </w:rPr>
      </w:pPr>
      <m:oMathPara>
        <m:oMath>
          <m:r>
            <w:rPr>
              <w:rFonts w:ascii="Cambria Math" w:hAnsi="Cambria Math"/>
              <w:color w:val="000000" w:themeColor="text1"/>
            </w:rPr>
            <m:t>V=</m:t>
          </m:r>
          <m:f>
            <m:fPr>
              <m:ctrlPr>
                <w:rPr>
                  <w:rFonts w:ascii="Cambria Math" w:hAnsi="Cambria Math"/>
                  <w:i/>
                  <w:color w:val="000000" w:themeColor="text1"/>
                </w:rPr>
              </m:ctrlPr>
            </m:fPr>
            <m:num>
              <m:r>
                <w:rPr>
                  <w:rFonts w:ascii="Cambria Math" w:hAnsi="Cambria Math"/>
                  <w:color w:val="000000" w:themeColor="text1"/>
                </w:rPr>
                <m:t>0,3 m x 3,14 x</m:t>
              </m:r>
              <m:r>
                <w:rPr>
                  <w:rFonts w:ascii="Cambria Math" w:hAnsi="Cambria Math"/>
                  <w:color w:val="000000" w:themeColor="text1"/>
                </w:rPr>
                <m:t xml:space="preserve"> 136 rpm</m:t>
              </m:r>
            </m:num>
            <m:den>
              <m:r>
                <w:rPr>
                  <w:rFonts w:ascii="Cambria Math" w:hAnsi="Cambria Math"/>
                  <w:color w:val="000000" w:themeColor="text1"/>
                </w:rPr>
                <m:t>60</m:t>
              </m:r>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128,1</m:t>
              </m:r>
            </m:num>
            <m:den>
              <m:r>
                <w:rPr>
                  <w:rFonts w:ascii="Cambria Math" w:hAnsi="Cambria Math"/>
                  <w:color w:val="000000" w:themeColor="text1"/>
                </w:rPr>
                <m:t>60</m:t>
              </m:r>
            </m:den>
          </m:f>
        </m:oMath>
      </m:oMathPara>
    </w:p>
    <w:p w:rsidR="00085BD4" w:rsidRDefault="00085BD4" w:rsidP="00DF0B21">
      <w:pPr>
        <w:pStyle w:val="ListParagraph"/>
        <w:ind w:left="426" w:firstLine="708"/>
        <w:jc w:val="both"/>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m:oMath>
        <m:r>
          <w:rPr>
            <w:rFonts w:ascii="Cambria Math" w:hAnsi="Cambria Math"/>
            <w:color w:val="000000" w:themeColor="text1"/>
          </w:rPr>
          <m:t>=</m:t>
        </m:r>
        <m:r>
          <w:rPr>
            <w:rFonts w:ascii="Cambria Math" w:hAnsi="Cambria Math"/>
            <w:color w:val="000000" w:themeColor="text1"/>
          </w:rPr>
          <m:t>2,1</m:t>
        </m:r>
        <m:r>
          <w:rPr>
            <w:rFonts w:ascii="Cambria Math" w:hAnsi="Cambria Math"/>
            <w:color w:val="000000" w:themeColor="text1"/>
          </w:rPr>
          <m:t xml:space="preserve"> m/</m:t>
        </m:r>
        <m:r>
          <w:rPr>
            <w:rFonts w:ascii="Cambria Math" w:hAnsi="Cambria Math"/>
            <w:color w:val="000000" w:themeColor="text1"/>
          </w:rPr>
          <m:t>min</m:t>
        </m:r>
        <m:r>
          <w:rPr>
            <w:rFonts w:ascii="Cambria Math" w:hAnsi="Cambria Math"/>
            <w:color w:val="000000" w:themeColor="text1"/>
          </w:rPr>
          <m:t xml:space="preserve"> </m:t>
        </m:r>
      </m:oMath>
    </w:p>
    <w:p w:rsidR="0040167F" w:rsidRDefault="0040167F" w:rsidP="0040167F">
      <w:pPr>
        <w:pStyle w:val="ListParagraph"/>
        <w:ind w:left="426" w:firstLine="708"/>
        <w:jc w:val="both"/>
        <w:rPr>
          <w:color w:val="000000" w:themeColor="text1"/>
        </w:rPr>
      </w:pPr>
    </w:p>
    <w:p w:rsidR="0040167F" w:rsidRDefault="0040167F" w:rsidP="0040167F">
      <w:pPr>
        <w:pStyle w:val="ListParagraph"/>
        <w:ind w:left="426" w:firstLine="708"/>
        <w:jc w:val="both"/>
        <w:rPr>
          <w:color w:val="000000" w:themeColor="text1"/>
        </w:rPr>
      </w:pPr>
    </w:p>
    <w:p w:rsidR="0040167F" w:rsidRDefault="0040167F" w:rsidP="0040167F">
      <w:pPr>
        <w:pStyle w:val="ListParagraph"/>
        <w:ind w:left="426" w:firstLine="708"/>
        <w:jc w:val="both"/>
        <w:rPr>
          <w:color w:val="000000" w:themeColor="text1"/>
        </w:rPr>
      </w:pPr>
    </w:p>
    <w:p w:rsidR="0040167F" w:rsidRDefault="0040167F" w:rsidP="0040167F">
      <w:pPr>
        <w:pStyle w:val="ListParagraph"/>
        <w:ind w:left="426" w:firstLine="708"/>
        <w:jc w:val="both"/>
        <w:rPr>
          <w:color w:val="000000" w:themeColor="text1"/>
        </w:rPr>
      </w:pPr>
    </w:p>
    <w:p w:rsidR="0040167F" w:rsidRPr="00F973ED" w:rsidRDefault="0040167F" w:rsidP="0040167F">
      <w:pPr>
        <w:pStyle w:val="ListParagraph"/>
        <w:ind w:left="426" w:firstLine="708"/>
        <w:jc w:val="both"/>
        <w:rPr>
          <w:color w:val="000000" w:themeColor="text1"/>
        </w:rPr>
      </w:pPr>
    </w:p>
    <w:p w:rsidR="00B16F7A" w:rsidRPr="00F973ED" w:rsidRDefault="00B16F7A" w:rsidP="00085BD4">
      <w:pPr>
        <w:pStyle w:val="ListParagraph"/>
        <w:spacing w:line="480" w:lineRule="auto"/>
        <w:ind w:left="2148" w:firstLine="708"/>
        <w:jc w:val="both"/>
        <w:rPr>
          <w:color w:val="000000" w:themeColor="text1"/>
        </w:rPr>
      </w:pPr>
      <w:r w:rsidRPr="00F973ED">
        <w:rPr>
          <w:color w:val="000000" w:themeColor="text1"/>
        </w:rPr>
        <w:lastRenderedPageBreak/>
        <w:t xml:space="preserve">Keterangan : </w:t>
      </w:r>
      <w:r w:rsidRPr="00F973ED">
        <w:rPr>
          <w:color w:val="000000" w:themeColor="text1"/>
        </w:rPr>
        <w:tab/>
      </w:r>
    </w:p>
    <w:p w:rsidR="00B16F7A" w:rsidRPr="00F973ED" w:rsidRDefault="00085BD4" w:rsidP="00085BD4">
      <w:pPr>
        <w:pStyle w:val="ListParagraph"/>
        <w:spacing w:line="480" w:lineRule="auto"/>
        <w:ind w:left="2148" w:firstLine="708"/>
        <w:jc w:val="both"/>
        <w:rPr>
          <w:color w:val="000000" w:themeColor="text1"/>
        </w:rPr>
      </w:pPr>
      <w:r>
        <w:rPr>
          <w:color w:val="000000" w:themeColor="text1"/>
        </w:rPr>
        <w:t>V = Kecepatan iris m/s</w:t>
      </w:r>
    </w:p>
    <w:p w:rsidR="00B16F7A" w:rsidRPr="00F973ED" w:rsidRDefault="00B16F7A" w:rsidP="00085BD4">
      <w:pPr>
        <w:pStyle w:val="ListParagraph"/>
        <w:spacing w:line="480" w:lineRule="auto"/>
        <w:ind w:left="2148" w:firstLine="708"/>
        <w:jc w:val="both"/>
        <w:rPr>
          <w:color w:val="000000" w:themeColor="text1"/>
        </w:rPr>
      </w:pPr>
      <w:r w:rsidRPr="00F973ED">
        <w:rPr>
          <w:color w:val="000000" w:themeColor="text1"/>
        </w:rPr>
        <w:t xml:space="preserve">d = </w:t>
      </w:r>
      <w:r w:rsidR="00096267">
        <w:rPr>
          <w:color w:val="000000" w:themeColor="text1"/>
        </w:rPr>
        <w:t>300</w:t>
      </w:r>
      <w:r w:rsidR="00085BD4">
        <w:rPr>
          <w:color w:val="000000" w:themeColor="text1"/>
        </w:rPr>
        <w:t xml:space="preserve"> </w:t>
      </w:r>
      <w:r w:rsidR="00EB54C9">
        <w:rPr>
          <w:color w:val="000000" w:themeColor="text1"/>
        </w:rPr>
        <w:t xml:space="preserve">mm </w:t>
      </w:r>
      <w:r w:rsidR="00085BD4">
        <w:rPr>
          <w:color w:val="000000" w:themeColor="text1"/>
        </w:rPr>
        <w:t>= 0,3 m</w:t>
      </w:r>
    </w:p>
    <w:p w:rsidR="00B16F7A" w:rsidRPr="00F973ED" w:rsidRDefault="00B16F7A" w:rsidP="00DF0B21">
      <w:pPr>
        <w:pStyle w:val="ListParagraph"/>
        <w:spacing w:line="480" w:lineRule="auto"/>
        <w:ind w:left="2148" w:firstLine="708"/>
        <w:jc w:val="both"/>
        <w:rPr>
          <w:color w:val="000000" w:themeColor="text1"/>
        </w:rPr>
      </w:pPr>
      <w:r w:rsidRPr="00F973ED">
        <w:rPr>
          <w:color w:val="000000" w:themeColor="text1"/>
        </w:rPr>
        <w:t xml:space="preserve">n = </w:t>
      </w:r>
      <w:r w:rsidR="00DF0B21">
        <w:rPr>
          <w:color w:val="000000" w:themeColor="text1"/>
        </w:rPr>
        <w:t>136</w:t>
      </w:r>
      <w:r w:rsidR="00085BD4">
        <w:rPr>
          <w:color w:val="000000" w:themeColor="text1"/>
        </w:rPr>
        <w:t xml:space="preserve"> </w:t>
      </w:r>
      <w:r w:rsidRPr="00F973ED">
        <w:rPr>
          <w:color w:val="000000" w:themeColor="text1"/>
        </w:rPr>
        <w:t>rp</w:t>
      </w:r>
      <w:r w:rsidR="00DF0B21">
        <w:rPr>
          <w:color w:val="000000" w:themeColor="text1"/>
        </w:rPr>
        <w:t>m</w:t>
      </w:r>
    </w:p>
    <w:p w:rsidR="00B16F7A" w:rsidRPr="00F973ED" w:rsidRDefault="00B16F7A" w:rsidP="00085BD4">
      <w:pPr>
        <w:pStyle w:val="ListParagraph"/>
        <w:spacing w:line="480" w:lineRule="auto"/>
        <w:ind w:left="2148" w:firstLine="708"/>
        <w:jc w:val="both"/>
        <w:rPr>
          <w:color w:val="000000" w:themeColor="text1"/>
        </w:rPr>
      </w:pPr>
      <w:r w:rsidRPr="00F973ED">
        <w:rPr>
          <w:color w:val="000000" w:themeColor="text1"/>
        </w:rPr>
        <w:t>π = 3,14</w:t>
      </w:r>
    </w:p>
    <w:p w:rsidR="00B16F7A" w:rsidRPr="00F973ED" w:rsidRDefault="00B16F7A" w:rsidP="00C4256B">
      <w:pPr>
        <w:pStyle w:val="ListParagraph"/>
        <w:numPr>
          <w:ilvl w:val="0"/>
          <w:numId w:val="5"/>
        </w:numPr>
        <w:spacing w:after="200" w:line="480" w:lineRule="auto"/>
        <w:ind w:left="709" w:hanging="283"/>
        <w:jc w:val="both"/>
        <w:rPr>
          <w:color w:val="000000" w:themeColor="text1"/>
        </w:rPr>
      </w:pPr>
      <w:r w:rsidRPr="00F973ED">
        <w:rPr>
          <w:color w:val="000000" w:themeColor="text1"/>
        </w:rPr>
        <w:t>Daya Sentrifugal</w:t>
      </w:r>
    </w:p>
    <w:p w:rsidR="00B16F7A" w:rsidRPr="00C4256B" w:rsidRDefault="00B16F7A" w:rsidP="00C4256B">
      <w:pPr>
        <w:pStyle w:val="ListParagraph"/>
        <w:spacing w:line="480" w:lineRule="auto"/>
        <w:ind w:left="709" w:firstLine="709"/>
        <w:jc w:val="both"/>
        <w:rPr>
          <w:color w:val="000000" w:themeColor="text1"/>
        </w:rPr>
      </w:pPr>
      <w:r w:rsidRPr="00F973ED">
        <w:rPr>
          <w:color w:val="000000" w:themeColor="text1"/>
        </w:rPr>
        <w:t>Benda yang berputar selalu memiliki daya yang terlempar diluar, daya yang keluar dari radius lingkaran disebut daya sentrifugal</w:t>
      </w:r>
      <w:r w:rsidR="007F6680">
        <w:rPr>
          <w:color w:val="000000" w:themeColor="text1"/>
        </w:rPr>
        <w:t>,</w:t>
      </w:r>
      <w:r w:rsidRPr="00F973ED">
        <w:rPr>
          <w:color w:val="000000" w:themeColor="text1"/>
        </w:rPr>
        <w:t xml:space="preserve"> sedangkan kebalika</w:t>
      </w:r>
      <w:r>
        <w:rPr>
          <w:color w:val="000000" w:themeColor="text1"/>
        </w:rPr>
        <w:t>nnya disebut daya sentripetal.</w:t>
      </w:r>
    </w:p>
    <w:p w:rsidR="00B16F7A" w:rsidRPr="00F973ED" w:rsidRDefault="00B16F7A" w:rsidP="00B16F7A">
      <w:pPr>
        <w:pStyle w:val="ListParagraph"/>
        <w:ind w:left="1418" w:firstLine="698"/>
        <w:jc w:val="both"/>
        <w:rPr>
          <w:color w:val="000000" w:themeColor="text1"/>
        </w:rPr>
      </w:pPr>
      <w:r w:rsidRPr="00F973ED">
        <w:rPr>
          <w:noProof/>
        </w:rPr>
        <w:drawing>
          <wp:inline distT="0" distB="0" distL="0" distR="0">
            <wp:extent cx="1904639" cy="966159"/>
            <wp:effectExtent l="19050" t="0" r="361" b="0"/>
            <wp:docPr id="36" name="Picture 28" descr="C:\Users\Ryfie\AppData\Local\Microsoft\Windows\Temporary Internet Files\Content.Word\New Picture (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Ryfie\AppData\Local\Microsoft\Windows\Temporary Internet Files\Content.Word\New Picture (25).bmp"/>
                    <pic:cNvPicPr>
                      <a:picLocks noChangeAspect="1" noChangeArrowheads="1"/>
                    </pic:cNvPicPr>
                  </pic:nvPicPr>
                  <pic:blipFill>
                    <a:blip r:embed="rId34"/>
                    <a:srcRect/>
                    <a:stretch>
                      <a:fillRect/>
                    </a:stretch>
                  </pic:blipFill>
                  <pic:spPr bwMode="auto">
                    <a:xfrm>
                      <a:off x="0" y="0"/>
                      <a:ext cx="1916509" cy="972180"/>
                    </a:xfrm>
                    <a:prstGeom prst="rect">
                      <a:avLst/>
                    </a:prstGeom>
                    <a:noFill/>
                    <a:ln w="9525">
                      <a:noFill/>
                      <a:miter lim="800000"/>
                      <a:headEnd/>
                      <a:tailEnd/>
                    </a:ln>
                  </pic:spPr>
                </pic:pic>
              </a:graphicData>
            </a:graphic>
          </wp:inline>
        </w:drawing>
      </w:r>
    </w:p>
    <w:p w:rsidR="00B16F7A" w:rsidRDefault="00B16F7A" w:rsidP="00200FAA">
      <w:pPr>
        <w:pStyle w:val="ListParagraph"/>
        <w:spacing w:line="480" w:lineRule="auto"/>
        <w:ind w:firstLine="698"/>
        <w:jc w:val="both"/>
        <w:rPr>
          <w:color w:val="000000" w:themeColor="text1"/>
        </w:rPr>
      </w:pPr>
      <w:r>
        <w:rPr>
          <w:b/>
          <w:color w:val="000000" w:themeColor="text1"/>
        </w:rPr>
        <w:t xml:space="preserve">       </w:t>
      </w:r>
      <w:r w:rsidRPr="00F973ED">
        <w:rPr>
          <w:b/>
          <w:color w:val="000000" w:themeColor="text1"/>
        </w:rPr>
        <w:t xml:space="preserve">Gambar </w:t>
      </w:r>
      <w:r w:rsidR="00200FAA">
        <w:rPr>
          <w:b/>
          <w:color w:val="000000" w:themeColor="text1"/>
        </w:rPr>
        <w:t>4.1</w:t>
      </w:r>
      <w:r w:rsidRPr="00F973ED">
        <w:rPr>
          <w:color w:val="000000" w:themeColor="text1"/>
        </w:rPr>
        <w:t xml:space="preserve"> Putaran Mata Pisau</w:t>
      </w:r>
    </w:p>
    <w:p w:rsidR="00085BD4" w:rsidRPr="00F973ED" w:rsidRDefault="00085BD4" w:rsidP="00085BD4">
      <w:pPr>
        <w:pStyle w:val="ListParagraph"/>
        <w:spacing w:line="480" w:lineRule="auto"/>
        <w:ind w:left="1418"/>
        <w:jc w:val="both"/>
        <w:rPr>
          <w:color w:val="000000" w:themeColor="text1"/>
        </w:rPr>
      </w:pPr>
      <w:r w:rsidRPr="00F973ED">
        <w:rPr>
          <w:color w:val="000000" w:themeColor="text1"/>
        </w:rPr>
        <w:t>Rumus daya sentrifugal :</w:t>
      </w:r>
    </w:p>
    <w:p w:rsidR="00085BD4" w:rsidRDefault="00A30AC7" w:rsidP="002B2765">
      <w:pPr>
        <w:pStyle w:val="ListParagraph"/>
        <w:spacing w:line="480" w:lineRule="auto"/>
        <w:ind w:left="2160" w:firstLine="698"/>
        <w:jc w:val="both"/>
        <w:rPr>
          <w:color w:val="000000" w:themeColor="text1"/>
          <w:vertAlign w:val="superscript"/>
        </w:rPr>
      </w:pPr>
      <w:r>
        <w:rPr>
          <w:color w:val="000000" w:themeColor="text1"/>
        </w:rPr>
        <w:t xml:space="preserve">         </w:t>
      </w:r>
      <w:r w:rsidR="002B2765">
        <w:rPr>
          <w:color w:val="000000" w:themeColor="text1"/>
          <w:vertAlign w:val="superscript"/>
        </w:rPr>
        <w:tab/>
      </w:r>
      <m:oMath>
        <m:sSub>
          <m:sSubPr>
            <m:ctrlPr>
              <w:rPr>
                <w:rFonts w:ascii="Cambria Math" w:hAnsi="Cambria Math"/>
                <w:i/>
                <w:color w:val="000000" w:themeColor="text1"/>
                <w:sz w:val="28"/>
                <w:szCs w:val="28"/>
                <w:vertAlign w:val="superscript"/>
              </w:rPr>
            </m:ctrlPr>
          </m:sSubPr>
          <m:e>
            <m:r>
              <w:rPr>
                <w:rFonts w:ascii="Cambria Math" w:hAnsi="Cambria Math"/>
                <w:color w:val="000000" w:themeColor="text1"/>
                <w:sz w:val="28"/>
                <w:szCs w:val="28"/>
                <w:vertAlign w:val="superscript"/>
              </w:rPr>
              <m:t>F</m:t>
            </m:r>
          </m:e>
          <m:sub>
            <m:r>
              <w:rPr>
                <w:rFonts w:ascii="Cambria Math" w:hAnsi="Cambria Math"/>
                <w:color w:val="000000" w:themeColor="text1"/>
                <w:sz w:val="28"/>
                <w:szCs w:val="28"/>
                <w:vertAlign w:val="superscript"/>
              </w:rPr>
              <m:t>z</m:t>
            </m:r>
          </m:sub>
        </m:sSub>
        <m:r>
          <w:rPr>
            <w:rFonts w:ascii="Cambria Math" w:hAnsi="Cambria Math"/>
            <w:color w:val="000000" w:themeColor="text1"/>
            <w:sz w:val="28"/>
            <w:szCs w:val="28"/>
            <w:vertAlign w:val="superscript"/>
          </w:rPr>
          <m:t xml:space="preserve">= </m:t>
        </m:r>
        <m:f>
          <m:fPr>
            <m:ctrlPr>
              <w:rPr>
                <w:rFonts w:ascii="Cambria Math" w:hAnsi="Cambria Math"/>
                <w:i/>
                <w:color w:val="000000" w:themeColor="text1"/>
                <w:sz w:val="28"/>
                <w:szCs w:val="28"/>
                <w:vertAlign w:val="superscript"/>
              </w:rPr>
            </m:ctrlPr>
          </m:fPr>
          <m:num>
            <m:r>
              <w:rPr>
                <w:rFonts w:ascii="Cambria Math" w:hAnsi="Cambria Math"/>
                <w:color w:val="000000" w:themeColor="text1"/>
                <w:sz w:val="28"/>
                <w:szCs w:val="28"/>
                <w:vertAlign w:val="superscript"/>
              </w:rPr>
              <m:t xml:space="preserve">m x </m:t>
            </m:r>
            <m:sSup>
              <m:sSupPr>
                <m:ctrlPr>
                  <w:rPr>
                    <w:rFonts w:ascii="Cambria Math" w:hAnsi="Cambria Math"/>
                    <w:i/>
                    <w:color w:val="000000" w:themeColor="text1"/>
                    <w:sz w:val="28"/>
                    <w:szCs w:val="28"/>
                    <w:vertAlign w:val="superscript"/>
                  </w:rPr>
                </m:ctrlPr>
              </m:sSupPr>
              <m:e>
                <m:r>
                  <w:rPr>
                    <w:rFonts w:ascii="Cambria Math" w:hAnsi="Cambria Math"/>
                    <w:color w:val="000000" w:themeColor="text1"/>
                    <w:sz w:val="28"/>
                    <w:szCs w:val="28"/>
                    <w:vertAlign w:val="superscript"/>
                  </w:rPr>
                  <m:t>V</m:t>
                </m:r>
              </m:e>
              <m:sup>
                <m:r>
                  <w:rPr>
                    <w:rFonts w:ascii="Cambria Math" w:hAnsi="Cambria Math"/>
                    <w:color w:val="000000" w:themeColor="text1"/>
                    <w:sz w:val="28"/>
                    <w:szCs w:val="28"/>
                    <w:vertAlign w:val="superscript"/>
                  </w:rPr>
                  <m:t>2</m:t>
                </m:r>
              </m:sup>
            </m:sSup>
          </m:num>
          <m:den>
            <m:r>
              <w:rPr>
                <w:rFonts w:ascii="Cambria Math" w:hAnsi="Cambria Math"/>
                <w:color w:val="000000" w:themeColor="text1"/>
                <w:sz w:val="28"/>
                <w:szCs w:val="28"/>
                <w:vertAlign w:val="superscript"/>
              </w:rPr>
              <m:t>r</m:t>
            </m:r>
          </m:den>
        </m:f>
      </m:oMath>
    </w:p>
    <w:p w:rsidR="00A30AC7" w:rsidRDefault="00A30AC7" w:rsidP="00DF0B21">
      <w:pPr>
        <w:pStyle w:val="ListParagraph"/>
        <w:spacing w:line="480" w:lineRule="auto"/>
        <w:ind w:firstLine="698"/>
        <w:jc w:val="both"/>
        <w:rPr>
          <w:color w:val="000000" w:themeColor="text1"/>
          <w:vertAlign w:val="superscript"/>
        </w:rPr>
      </w:pPr>
      <m:oMathPara>
        <m:oMath>
          <m:r>
            <w:rPr>
              <w:rFonts w:ascii="Cambria Math" w:hAnsi="Cambria Math"/>
              <w:color w:val="000000" w:themeColor="text1"/>
              <w:vertAlign w:val="superscript"/>
            </w:rPr>
            <m:t>Fz=</m:t>
          </m:r>
          <m:f>
            <m:fPr>
              <m:ctrlPr>
                <w:rPr>
                  <w:rFonts w:ascii="Cambria Math" w:hAnsi="Cambria Math"/>
                  <w:i/>
                  <w:color w:val="000000" w:themeColor="text1"/>
                  <w:vertAlign w:val="superscript"/>
                </w:rPr>
              </m:ctrlPr>
            </m:fPr>
            <m:num>
              <m:r>
                <w:rPr>
                  <w:rFonts w:ascii="Cambria Math" w:hAnsi="Cambria Math"/>
                  <w:color w:val="000000" w:themeColor="text1"/>
                  <w:vertAlign w:val="superscript"/>
                </w:rPr>
                <m:t xml:space="preserve">3 kg x </m:t>
              </m:r>
              <m:sSup>
                <m:sSupPr>
                  <m:ctrlPr>
                    <w:rPr>
                      <w:rFonts w:ascii="Cambria Math" w:hAnsi="Cambria Math"/>
                      <w:i/>
                      <w:color w:val="000000" w:themeColor="text1"/>
                      <w:vertAlign w:val="superscript"/>
                    </w:rPr>
                  </m:ctrlPr>
                </m:sSupPr>
                <m:e>
                  <m:d>
                    <m:dPr>
                      <m:ctrlPr>
                        <w:rPr>
                          <w:rFonts w:ascii="Cambria Math" w:hAnsi="Cambria Math"/>
                          <w:i/>
                          <w:color w:val="000000" w:themeColor="text1"/>
                          <w:vertAlign w:val="superscript"/>
                        </w:rPr>
                      </m:ctrlPr>
                    </m:dPr>
                    <m:e>
                      <m:r>
                        <w:rPr>
                          <w:rFonts w:ascii="Cambria Math" w:hAnsi="Cambria Math"/>
                          <w:color w:val="000000" w:themeColor="text1"/>
                          <w:vertAlign w:val="superscript"/>
                        </w:rPr>
                        <m:t>2,1</m:t>
                      </m:r>
                    </m:e>
                  </m:d>
                </m:e>
                <m:sup>
                  <m:r>
                    <w:rPr>
                      <w:rFonts w:ascii="Cambria Math" w:hAnsi="Cambria Math"/>
                      <w:color w:val="000000" w:themeColor="text1"/>
                      <w:vertAlign w:val="superscript"/>
                    </w:rPr>
                    <m:t>2</m:t>
                  </m:r>
                </m:sup>
              </m:sSup>
              <m:r>
                <w:rPr>
                  <w:rFonts w:ascii="Cambria Math" w:hAnsi="Cambria Math"/>
                  <w:color w:val="000000" w:themeColor="text1"/>
                  <w:vertAlign w:val="superscript"/>
                </w:rPr>
                <m:t xml:space="preserve">m/s </m:t>
              </m:r>
            </m:num>
            <m:den>
              <m:r>
                <w:rPr>
                  <w:rFonts w:ascii="Cambria Math" w:hAnsi="Cambria Math"/>
                  <w:color w:val="000000" w:themeColor="text1"/>
                  <w:vertAlign w:val="superscript"/>
                </w:rPr>
                <m:t>0,15 m</m:t>
              </m:r>
            </m:den>
          </m:f>
        </m:oMath>
      </m:oMathPara>
    </w:p>
    <w:p w:rsidR="00A30AC7" w:rsidRDefault="00A30AC7" w:rsidP="00DF0B21">
      <w:pPr>
        <w:pStyle w:val="ListParagraph"/>
        <w:spacing w:line="480" w:lineRule="auto"/>
        <w:ind w:left="0" w:firstLine="698"/>
        <w:jc w:val="both"/>
        <w:rPr>
          <w:color w:val="000000" w:themeColor="text1"/>
          <w:vertAlign w:val="superscript"/>
        </w:rPr>
      </w:pPr>
      <m:oMathPara>
        <m:oMath>
          <m:r>
            <w:rPr>
              <w:rFonts w:ascii="Cambria Math" w:hAnsi="Cambria Math"/>
              <w:color w:val="000000" w:themeColor="text1"/>
              <w:vertAlign w:val="superscript"/>
            </w:rPr>
            <m:t>=</m:t>
          </m:r>
          <m:f>
            <m:fPr>
              <m:ctrlPr>
                <w:rPr>
                  <w:rFonts w:ascii="Cambria Math" w:hAnsi="Cambria Math"/>
                  <w:i/>
                  <w:color w:val="000000" w:themeColor="text1"/>
                  <w:vertAlign w:val="superscript"/>
                </w:rPr>
              </m:ctrlPr>
            </m:fPr>
            <m:num>
              <m:r>
                <w:rPr>
                  <w:rFonts w:ascii="Cambria Math" w:hAnsi="Cambria Math"/>
                  <w:color w:val="000000" w:themeColor="text1"/>
                  <w:vertAlign w:val="superscript"/>
                </w:rPr>
                <m:t>13,23</m:t>
              </m:r>
            </m:num>
            <m:den>
              <m:r>
                <w:rPr>
                  <w:rFonts w:ascii="Cambria Math" w:hAnsi="Cambria Math"/>
                  <w:color w:val="000000" w:themeColor="text1"/>
                  <w:vertAlign w:val="superscript"/>
                </w:rPr>
                <m:t>0,15</m:t>
              </m:r>
            </m:den>
          </m:f>
        </m:oMath>
      </m:oMathPara>
    </w:p>
    <w:p w:rsidR="00A30AC7" w:rsidRDefault="00A30AC7" w:rsidP="00DF0B21">
      <w:pPr>
        <w:pStyle w:val="ListParagraph"/>
        <w:spacing w:line="480" w:lineRule="auto"/>
        <w:ind w:left="0" w:firstLine="698"/>
        <w:jc w:val="both"/>
        <w:rPr>
          <w:color w:val="000000" w:themeColor="text1"/>
          <w:vertAlign w:val="superscript"/>
        </w:rPr>
      </w:pPr>
      <w:r>
        <w:rPr>
          <w:color w:val="000000" w:themeColor="text1"/>
          <w:vertAlign w:val="superscript"/>
        </w:rPr>
        <w:t xml:space="preserve">                                                                                    </w:t>
      </w:r>
      <m:oMath>
        <m:r>
          <w:rPr>
            <w:rFonts w:ascii="Cambria Math" w:hAnsi="Cambria Math"/>
            <w:color w:val="000000" w:themeColor="text1"/>
            <w:vertAlign w:val="superscript"/>
          </w:rPr>
          <m:t>=</m:t>
        </m:r>
        <m:r>
          <w:rPr>
            <w:rFonts w:ascii="Cambria Math" w:hAnsi="Cambria Math"/>
            <w:color w:val="000000" w:themeColor="text1"/>
            <w:vertAlign w:val="superscript"/>
          </w:rPr>
          <m:t>88,2</m:t>
        </m:r>
        <m:r>
          <w:rPr>
            <w:rFonts w:ascii="Cambria Math" w:hAnsi="Cambria Math"/>
            <w:color w:val="000000" w:themeColor="text1"/>
            <w:vertAlign w:val="superscript"/>
          </w:rPr>
          <m:t xml:space="preserve"> N</m:t>
        </m:r>
      </m:oMath>
    </w:p>
    <w:p w:rsidR="0040167F" w:rsidRDefault="0040167F" w:rsidP="00A30AC7">
      <w:pPr>
        <w:pStyle w:val="ListParagraph"/>
        <w:spacing w:line="480" w:lineRule="auto"/>
        <w:ind w:left="0" w:firstLine="698"/>
        <w:jc w:val="both"/>
        <w:rPr>
          <w:color w:val="000000" w:themeColor="text1"/>
          <w:vertAlign w:val="superscript"/>
        </w:rPr>
      </w:pPr>
    </w:p>
    <w:p w:rsidR="00A30AC7" w:rsidRPr="00A30AC7" w:rsidRDefault="00A30AC7" w:rsidP="00A30AC7">
      <w:pPr>
        <w:pStyle w:val="ListParagraph"/>
        <w:spacing w:line="480" w:lineRule="auto"/>
        <w:ind w:left="1418" w:firstLine="698"/>
        <w:jc w:val="both"/>
        <w:rPr>
          <w:oMath/>
          <w:rFonts w:ascii="Cambria Math" w:hAnsi="Cambria Math"/>
          <w:color w:val="000000" w:themeColor="text1"/>
          <w:vertAlign w:val="superscript"/>
        </w:rPr>
      </w:pPr>
    </w:p>
    <w:p w:rsidR="00B16F7A" w:rsidRPr="00F973ED" w:rsidRDefault="00B16F7A" w:rsidP="00B16F7A">
      <w:pPr>
        <w:spacing w:line="360" w:lineRule="auto"/>
        <w:ind w:left="1418"/>
        <w:jc w:val="both"/>
        <w:rPr>
          <w:color w:val="000000" w:themeColor="text1"/>
        </w:rPr>
      </w:pPr>
      <w:r w:rsidRPr="00F973ED">
        <w:rPr>
          <w:color w:val="000000" w:themeColor="text1"/>
        </w:rPr>
        <w:lastRenderedPageBreak/>
        <w:t>Keterangan :</w:t>
      </w:r>
    </w:p>
    <w:p w:rsidR="00B16F7A" w:rsidRPr="00F973ED" w:rsidRDefault="00B16F7A" w:rsidP="00B16F7A">
      <w:pPr>
        <w:pStyle w:val="ListParagraph"/>
        <w:spacing w:line="480" w:lineRule="auto"/>
        <w:ind w:left="851" w:firstLine="556"/>
        <w:jc w:val="both"/>
        <w:rPr>
          <w:color w:val="000000" w:themeColor="text1"/>
        </w:rPr>
      </w:pPr>
      <w:r w:rsidRPr="00F973ED">
        <w:rPr>
          <w:color w:val="000000" w:themeColor="text1"/>
        </w:rPr>
        <w:t>Fz  = daya sentrifugal (N)</w:t>
      </w:r>
    </w:p>
    <w:p w:rsidR="00B16F7A" w:rsidRPr="00F973ED" w:rsidRDefault="00B16F7A" w:rsidP="00096267">
      <w:pPr>
        <w:pStyle w:val="ListParagraph"/>
        <w:spacing w:line="480" w:lineRule="auto"/>
        <w:ind w:left="851" w:firstLine="556"/>
        <w:jc w:val="both"/>
        <w:rPr>
          <w:color w:val="000000" w:themeColor="text1"/>
        </w:rPr>
      </w:pPr>
      <w:r w:rsidRPr="00F973ED">
        <w:rPr>
          <w:color w:val="000000" w:themeColor="text1"/>
        </w:rPr>
        <w:t xml:space="preserve">m </w:t>
      </w:r>
      <w:r>
        <w:rPr>
          <w:color w:val="000000" w:themeColor="text1"/>
        </w:rPr>
        <w:t xml:space="preserve">  </w:t>
      </w:r>
      <w:r w:rsidRPr="00F973ED">
        <w:rPr>
          <w:color w:val="000000" w:themeColor="text1"/>
        </w:rPr>
        <w:t xml:space="preserve">= </w:t>
      </w:r>
      <w:r w:rsidR="00096267">
        <w:rPr>
          <w:color w:val="000000" w:themeColor="text1"/>
        </w:rPr>
        <w:t>3</w:t>
      </w:r>
      <w:r w:rsidR="00085BD4">
        <w:rPr>
          <w:color w:val="000000" w:themeColor="text1"/>
        </w:rPr>
        <w:t xml:space="preserve"> kg</w:t>
      </w:r>
    </w:p>
    <w:p w:rsidR="00B16F7A" w:rsidRPr="00F973ED" w:rsidRDefault="00B16F7A" w:rsidP="00DF0B21">
      <w:pPr>
        <w:pStyle w:val="ListParagraph"/>
        <w:spacing w:line="480" w:lineRule="auto"/>
        <w:ind w:left="851" w:firstLine="556"/>
        <w:jc w:val="both"/>
        <w:rPr>
          <w:color w:val="000000" w:themeColor="text1"/>
        </w:rPr>
      </w:pPr>
      <w:r w:rsidRPr="00F973ED">
        <w:rPr>
          <w:color w:val="000000" w:themeColor="text1"/>
        </w:rPr>
        <w:t xml:space="preserve">V </w:t>
      </w:r>
      <w:r>
        <w:rPr>
          <w:color w:val="000000" w:themeColor="text1"/>
        </w:rPr>
        <w:t xml:space="preserve">  </w:t>
      </w:r>
      <w:r w:rsidRPr="00F973ED">
        <w:rPr>
          <w:color w:val="000000" w:themeColor="text1"/>
        </w:rPr>
        <w:t xml:space="preserve">= </w:t>
      </w:r>
      <m:oMath>
        <m:r>
          <w:rPr>
            <w:rFonts w:ascii="Cambria Math" w:hAnsi="Cambria Math"/>
            <w:color w:val="000000" w:themeColor="text1"/>
          </w:rPr>
          <m:t>2,1</m:t>
        </m:r>
        <m:r>
          <w:rPr>
            <w:rFonts w:ascii="Cambria Math" w:hAnsi="Cambria Math"/>
            <w:color w:val="000000" w:themeColor="text1"/>
          </w:rPr>
          <m:t xml:space="preserve"> m/</m:t>
        </m:r>
        <m:r>
          <w:rPr>
            <w:rFonts w:ascii="Cambria Math" w:hAnsi="Cambria Math"/>
            <w:color w:val="000000" w:themeColor="text1"/>
          </w:rPr>
          <m:t>min</m:t>
        </m:r>
      </m:oMath>
    </w:p>
    <w:p w:rsidR="00B16F7A" w:rsidRPr="00F973ED" w:rsidRDefault="00B16F7A" w:rsidP="00096267">
      <w:pPr>
        <w:pStyle w:val="ListParagraph"/>
        <w:spacing w:line="480" w:lineRule="auto"/>
        <w:ind w:left="851" w:firstLine="556"/>
        <w:jc w:val="both"/>
        <w:rPr>
          <w:color w:val="000000" w:themeColor="text1"/>
        </w:rPr>
      </w:pPr>
      <w:r>
        <w:rPr>
          <w:color w:val="000000" w:themeColor="text1"/>
        </w:rPr>
        <w:t xml:space="preserve"> </w:t>
      </w:r>
      <w:r w:rsidRPr="00F973ED">
        <w:rPr>
          <w:color w:val="000000" w:themeColor="text1"/>
        </w:rPr>
        <w:t xml:space="preserve">r </w:t>
      </w:r>
      <w:r>
        <w:rPr>
          <w:color w:val="000000" w:themeColor="text1"/>
        </w:rPr>
        <w:t xml:space="preserve">  </w:t>
      </w:r>
      <w:r w:rsidRPr="00F973ED">
        <w:rPr>
          <w:color w:val="000000" w:themeColor="text1"/>
        </w:rPr>
        <w:t xml:space="preserve">= </w:t>
      </w:r>
      <w:r w:rsidR="00096267">
        <w:rPr>
          <w:color w:val="000000" w:themeColor="text1"/>
        </w:rPr>
        <w:t>150</w:t>
      </w:r>
      <w:r w:rsidR="00085BD4">
        <w:rPr>
          <w:color w:val="000000" w:themeColor="text1"/>
        </w:rPr>
        <w:t xml:space="preserve"> </w:t>
      </w:r>
      <w:r>
        <w:rPr>
          <w:color w:val="000000" w:themeColor="text1"/>
        </w:rPr>
        <w:t>m</w:t>
      </w:r>
      <w:r w:rsidR="00085BD4">
        <w:rPr>
          <w:color w:val="000000" w:themeColor="text1"/>
        </w:rPr>
        <w:t>m = 0,15</w:t>
      </w:r>
      <w:r w:rsidR="00A30AC7">
        <w:rPr>
          <w:color w:val="000000" w:themeColor="text1"/>
        </w:rPr>
        <w:t xml:space="preserve"> m</w:t>
      </w:r>
    </w:p>
    <w:p w:rsidR="00B16F7A" w:rsidRDefault="00B16F7A" w:rsidP="0040167F">
      <w:pPr>
        <w:pStyle w:val="ListParagraph"/>
        <w:numPr>
          <w:ilvl w:val="0"/>
          <w:numId w:val="5"/>
        </w:numPr>
        <w:spacing w:after="200" w:line="360" w:lineRule="auto"/>
        <w:ind w:left="709" w:hanging="283"/>
        <w:rPr>
          <w:color w:val="000000" w:themeColor="text1"/>
        </w:rPr>
      </w:pPr>
      <w:r>
        <w:rPr>
          <w:color w:val="000000" w:themeColor="text1"/>
        </w:rPr>
        <w:t>Kecepatan potong rata-rata :</w:t>
      </w:r>
    </w:p>
    <w:p w:rsidR="002B2765" w:rsidRDefault="00B16F7A" w:rsidP="0040167F">
      <w:pPr>
        <w:spacing w:line="360" w:lineRule="auto"/>
        <w:rPr>
          <w:rFonts w:eastAsiaTheme="minorEastAsia"/>
          <w:color w:val="000000" w:themeColor="text1"/>
        </w:rPr>
      </w:pPr>
      <w:r>
        <w:rPr>
          <w:rFonts w:eastAsiaTheme="minorEastAsia"/>
          <w:color w:val="000000" w:themeColor="text1"/>
          <w:sz w:val="28"/>
          <w:szCs w:val="28"/>
        </w:rPr>
        <w:t xml:space="preserve">          </w:t>
      </w:r>
      <m:oMath>
        <m:acc>
          <m:accPr>
            <m:chr m:val="̅"/>
            <m:ctrlPr>
              <w:rPr>
                <w:rFonts w:ascii="Cambria Math" w:hAnsi="Cambria Math"/>
                <w:i/>
                <w:color w:val="000000" w:themeColor="text1"/>
                <w:sz w:val="28"/>
                <w:szCs w:val="28"/>
              </w:rPr>
            </m:ctrlPr>
          </m:accPr>
          <m:e>
            <m:r>
              <w:rPr>
                <w:rFonts w:ascii="Cambria Math" w:hAnsi="Cambria Math"/>
                <w:color w:val="000000" w:themeColor="text1"/>
                <w:sz w:val="28"/>
                <w:szCs w:val="28"/>
              </w:rPr>
              <m:t>v</m:t>
            </m:r>
          </m:e>
        </m:acc>
        <m:r>
          <w:rPr>
            <w:rFonts w:ascii="Cambria Math"/>
            <w:color w:val="000000" w:themeColor="text1"/>
            <w:sz w:val="28"/>
            <w:szCs w:val="28"/>
          </w:rPr>
          <m:t>=</m:t>
        </m:r>
        <m:f>
          <m:fPr>
            <m:ctrlPr>
              <w:rPr>
                <w:rFonts w:ascii="Cambria Math" w:hAnsi="Cambria Math"/>
                <w:i/>
                <w:color w:val="000000" w:themeColor="text1"/>
                <w:sz w:val="28"/>
                <w:szCs w:val="28"/>
              </w:rPr>
            </m:ctrlPr>
          </m:fPr>
          <m:num>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p</m:t>
                </m:r>
              </m:sub>
            </m:sSub>
            <m:r>
              <w:rPr>
                <w:rFonts w:ascii="Cambria Math"/>
                <w:color w:val="000000" w:themeColor="text1"/>
                <w:sz w:val="28"/>
                <w:szCs w:val="28"/>
              </w:rPr>
              <m:t xml:space="preserve">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 xml:space="preserve"> l</m:t>
                </m:r>
              </m:e>
              <m:sub>
                <m:r>
                  <w:rPr>
                    <w:rFonts w:ascii="Cambria Math"/>
                    <w:color w:val="000000" w:themeColor="text1"/>
                    <w:sz w:val="28"/>
                    <w:szCs w:val="28"/>
                  </w:rPr>
                  <m:t>t</m:t>
                </m:r>
              </m:sub>
            </m:sSub>
            <m:r>
              <w:rPr>
                <w:rFonts w:ascii="Cambria Math"/>
                <w:color w:val="000000" w:themeColor="text1"/>
                <w:sz w:val="28"/>
                <w:szCs w:val="28"/>
              </w:rPr>
              <m:t xml:space="preserve"> .  (1+</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R</m:t>
                </m:r>
              </m:e>
              <m:sub>
                <m:r>
                  <w:rPr>
                    <w:rFonts w:ascii="Cambria Math"/>
                    <w:color w:val="000000" w:themeColor="text1"/>
                    <w:sz w:val="28"/>
                    <w:szCs w:val="28"/>
                  </w:rPr>
                  <m:t>s</m:t>
                </m:r>
              </m:sub>
            </m:sSub>
            <m:r>
              <w:rPr>
                <w:rFonts w:ascii="Cambria Math"/>
                <w:color w:val="000000" w:themeColor="text1"/>
                <w:sz w:val="28"/>
                <w:szCs w:val="28"/>
              </w:rPr>
              <m:t>)</m:t>
            </m:r>
          </m:num>
          <m:den>
            <m:r>
              <w:rPr>
                <w:rFonts w:ascii="Cambria Math"/>
                <w:color w:val="000000" w:themeColor="text1"/>
                <w:sz w:val="28"/>
                <w:szCs w:val="28"/>
              </w:rPr>
              <m:t>2 .  1000</m:t>
            </m:r>
          </m:den>
        </m:f>
      </m:oMath>
      <w:r w:rsidRPr="00905581">
        <w:rPr>
          <w:rFonts w:eastAsiaTheme="minorEastAsia"/>
          <w:color w:val="000000" w:themeColor="text1"/>
          <w:sz w:val="28"/>
          <w:szCs w:val="28"/>
        </w:rPr>
        <w:t xml:space="preserve"> </w:t>
      </w:r>
      <w:r w:rsidR="002B2765">
        <w:rPr>
          <w:rFonts w:eastAsiaTheme="minorEastAsia"/>
          <w:color w:val="000000" w:themeColor="text1"/>
        </w:rPr>
        <w:t>: m/</w:t>
      </w:r>
      <w:r w:rsidR="00EB54C9">
        <w:rPr>
          <w:rFonts w:eastAsiaTheme="minorEastAsia"/>
          <w:color w:val="000000" w:themeColor="text1"/>
        </w:rPr>
        <w:t>s</w:t>
      </w:r>
    </w:p>
    <w:p w:rsidR="002B2765" w:rsidRDefault="002B2765" w:rsidP="002B2765">
      <w:pPr>
        <w:spacing w:line="480" w:lineRule="auto"/>
        <w:rPr>
          <w:rFonts w:eastAsiaTheme="minorEastAsia"/>
          <w:color w:val="000000" w:themeColor="text1"/>
        </w:rPr>
      </w:pPr>
      <m:oMathPara>
        <m:oMath>
          <m:r>
            <w:rPr>
              <w:rFonts w:ascii="Cambria Math" w:eastAsiaTheme="minorEastAsia" w:hAnsi="Cambria Math"/>
              <w:color w:val="000000" w:themeColor="text1"/>
            </w:rPr>
            <m:t>A=</m:t>
          </m:r>
          <m:f>
            <m:fPr>
              <m:ctrlPr>
                <w:rPr>
                  <w:rFonts w:ascii="Cambria Math" w:eastAsiaTheme="minorEastAsia" w:hAnsi="Cambria Math"/>
                  <w:i/>
                  <w:color w:val="000000" w:themeColor="text1"/>
                </w:rPr>
              </m:ctrlPr>
            </m:fPr>
            <m:num>
              <m:r>
                <w:rPr>
                  <w:rFonts w:ascii="Cambria Math" w:eastAsiaTheme="minorEastAsia" w:hAnsi="Cambria Math"/>
                  <w:color w:val="000000" w:themeColor="text1"/>
                </w:rPr>
                <m:t>136</m:t>
              </m:r>
              <m:r>
                <w:rPr>
                  <w:rFonts w:ascii="Cambria Math" w:eastAsiaTheme="minorEastAsia" w:hAnsi="Cambria Math"/>
                  <w:color w:val="000000" w:themeColor="text1"/>
                </w:rPr>
                <m:t xml:space="preserve"> </m:t>
              </m:r>
              <m:r>
                <w:rPr>
                  <w:rFonts w:ascii="Cambria Math" w:eastAsiaTheme="minorEastAsia" w:hAnsi="Cambria Math"/>
                  <w:color w:val="000000" w:themeColor="text1"/>
                </w:rPr>
                <m:t>rpm</m:t>
              </m:r>
              <m:r>
                <w:rPr>
                  <w:rFonts w:ascii="Cambria Math" w:eastAsiaTheme="minorEastAsia" w:hAnsi="Cambria Math"/>
                  <w:color w:val="000000" w:themeColor="text1"/>
                </w:rPr>
                <m:t xml:space="preserve"> x 0,262 m x  </m:t>
              </m:r>
              <m:d>
                <m:dPr>
                  <m:ctrlPr>
                    <w:rPr>
                      <w:rFonts w:ascii="Cambria Math" w:eastAsiaTheme="minorEastAsia" w:hAnsi="Cambria Math"/>
                      <w:i/>
                      <w:color w:val="000000" w:themeColor="text1"/>
                    </w:rPr>
                  </m:ctrlPr>
                </m:dPr>
                <m:e>
                  <m:r>
                    <w:rPr>
                      <w:rFonts w:ascii="Cambria Math" w:eastAsiaTheme="minorEastAsia" w:hAnsi="Cambria Math"/>
                      <w:color w:val="000000" w:themeColor="text1"/>
                    </w:rPr>
                    <m:t>1+0,5</m:t>
                  </m:r>
                </m:e>
              </m:d>
            </m:num>
            <m:den>
              <m:r>
                <w:rPr>
                  <w:rFonts w:ascii="Cambria Math" w:eastAsiaTheme="minorEastAsia" w:hAnsi="Cambria Math"/>
                  <w:color w:val="000000" w:themeColor="text1"/>
                </w:rPr>
                <m:t>2 x 1000</m:t>
              </m:r>
            </m:den>
          </m:f>
        </m:oMath>
      </m:oMathPara>
    </w:p>
    <w:p w:rsidR="002B2765" w:rsidRDefault="002B2765" w:rsidP="00DF0B21">
      <w:pPr>
        <w:spacing w:line="480" w:lineRule="auto"/>
        <w:rPr>
          <w:rFonts w:eastAsiaTheme="minorEastAsia"/>
          <w:color w:val="000000" w:themeColor="text1"/>
        </w:rPr>
      </w:pPr>
      <m:oMathPara>
        <m:oMath>
          <m:r>
            <w:rPr>
              <w:rFonts w:ascii="Cambria Math" w:eastAsiaTheme="minorEastAsia" w:hAnsi="Cambria Math"/>
              <w:color w:val="000000" w:themeColor="text1"/>
            </w:rPr>
            <m:t>=</m:t>
          </m:r>
          <m:f>
            <m:fPr>
              <m:ctrlPr>
                <w:rPr>
                  <w:rFonts w:ascii="Cambria Math" w:eastAsiaTheme="minorEastAsia" w:hAnsi="Cambria Math"/>
                  <w:i/>
                  <w:color w:val="000000" w:themeColor="text1"/>
                </w:rPr>
              </m:ctrlPr>
            </m:fPr>
            <m:num>
              <m:r>
                <w:rPr>
                  <w:rFonts w:ascii="Cambria Math" w:eastAsiaTheme="minorEastAsia" w:hAnsi="Cambria Math"/>
                  <w:color w:val="000000" w:themeColor="text1"/>
                </w:rPr>
                <m:t>53,4</m:t>
              </m:r>
            </m:num>
            <m:den>
              <m:r>
                <w:rPr>
                  <w:rFonts w:ascii="Cambria Math" w:eastAsiaTheme="minorEastAsia" w:hAnsi="Cambria Math"/>
                  <w:color w:val="000000" w:themeColor="text1"/>
                </w:rPr>
                <m:t>2000</m:t>
              </m:r>
            </m:den>
          </m:f>
        </m:oMath>
      </m:oMathPara>
    </w:p>
    <w:p w:rsidR="002B2765" w:rsidRDefault="002B2765" w:rsidP="00DF0B21">
      <w:pPr>
        <w:spacing w:line="480" w:lineRule="auto"/>
        <w:ind w:left="2880"/>
        <w:rPr>
          <w:rFonts w:eastAsiaTheme="minorEastAsia"/>
          <w:color w:val="000000" w:themeColor="text1"/>
        </w:rPr>
      </w:pPr>
      <w:r>
        <w:rPr>
          <w:rFonts w:eastAsiaTheme="minorEastAsia"/>
          <w:color w:val="000000" w:themeColor="text1"/>
        </w:rPr>
        <w:t xml:space="preserve">       </w:t>
      </w:r>
      <w:r w:rsidR="00DF0B21">
        <w:rPr>
          <w:rFonts w:eastAsiaTheme="minorEastAsia"/>
          <w:color w:val="000000" w:themeColor="text1"/>
        </w:rPr>
        <w:t>= 0,0267 m/mm</w:t>
      </w:r>
    </w:p>
    <w:p w:rsidR="002B2765" w:rsidRPr="00905581" w:rsidRDefault="002B2765" w:rsidP="00DF0B21">
      <w:pPr>
        <w:spacing w:line="360" w:lineRule="auto"/>
        <w:rPr>
          <w:rFonts w:eastAsiaTheme="minorEastAsia"/>
          <w:color w:val="000000" w:themeColor="text1"/>
        </w:rPr>
      </w:pPr>
      <w:r>
        <w:rPr>
          <w:rFonts w:eastAsiaTheme="minorEastAsia"/>
          <w:color w:val="000000" w:themeColor="text1"/>
        </w:rPr>
        <w:tab/>
      </w:r>
      <w:r>
        <w:rPr>
          <w:rFonts w:eastAsiaTheme="minorEastAsia"/>
          <w:color w:val="000000" w:themeColor="text1"/>
        </w:rPr>
        <w:tab/>
      </w:r>
      <w:r>
        <w:rPr>
          <w:rFonts w:eastAsiaTheme="minorEastAsia"/>
          <w:color w:val="000000" w:themeColor="text1"/>
        </w:rPr>
        <w:tab/>
      </w:r>
      <w:r>
        <w:rPr>
          <w:rFonts w:eastAsiaTheme="minorEastAsia"/>
          <w:color w:val="000000" w:themeColor="text1"/>
        </w:rPr>
        <w:tab/>
        <w:t xml:space="preserve">      </w:t>
      </w:r>
      <m:oMath>
        <m:r>
          <w:rPr>
            <w:rFonts w:ascii="Cambria Math" w:eastAsiaTheme="minorEastAsia" w:hAnsi="Cambria Math"/>
            <w:color w:val="000000" w:themeColor="text1"/>
          </w:rPr>
          <m:t>=</m:t>
        </m:r>
        <m:r>
          <w:rPr>
            <w:rFonts w:ascii="Cambria Math" w:eastAsiaTheme="minorEastAsia" w:hAnsi="Cambria Math"/>
            <w:color w:val="000000" w:themeColor="text1"/>
          </w:rPr>
          <m:t>267</m:t>
        </m:r>
        <m:r>
          <w:rPr>
            <w:rFonts w:ascii="Cambria Math" w:eastAsiaTheme="minorEastAsia" w:hAnsi="Cambria Math"/>
            <w:color w:val="000000" w:themeColor="text1"/>
          </w:rPr>
          <m:t xml:space="preserve"> x </m:t>
        </m:r>
        <m:sSup>
          <m:sSupPr>
            <m:ctrlPr>
              <w:rPr>
                <w:rFonts w:ascii="Cambria Math" w:eastAsiaTheme="minorEastAsia" w:hAnsi="Cambria Math"/>
                <w:i/>
                <w:color w:val="000000" w:themeColor="text1"/>
              </w:rPr>
            </m:ctrlPr>
          </m:sSupPr>
          <m:e>
            <m:r>
              <w:rPr>
                <w:rFonts w:ascii="Cambria Math" w:eastAsiaTheme="minorEastAsia" w:hAnsi="Cambria Math"/>
                <w:color w:val="000000" w:themeColor="text1"/>
              </w:rPr>
              <m:t>10</m:t>
            </m:r>
          </m:e>
          <m:sup>
            <m:r>
              <w:rPr>
                <w:rFonts w:ascii="Cambria Math" w:eastAsiaTheme="minorEastAsia" w:hAnsi="Cambria Math"/>
                <w:color w:val="000000" w:themeColor="text1"/>
              </w:rPr>
              <m:t>-</m:t>
            </m:r>
            <m:r>
              <w:rPr>
                <w:rFonts w:ascii="Cambria Math" w:eastAsiaTheme="minorEastAsia" w:hAnsi="Cambria Math"/>
                <w:color w:val="000000" w:themeColor="text1"/>
              </w:rPr>
              <m:t>4</m:t>
            </m:r>
          </m:sup>
        </m:sSup>
      </m:oMath>
      <w:r>
        <w:rPr>
          <w:rFonts w:eastAsiaTheme="minorEastAsia"/>
          <w:color w:val="000000" w:themeColor="text1"/>
        </w:rPr>
        <w:t xml:space="preserve"> m/</w:t>
      </w:r>
      <w:r w:rsidR="00DF0B21">
        <w:rPr>
          <w:rFonts w:eastAsiaTheme="minorEastAsia"/>
          <w:color w:val="000000" w:themeColor="text1"/>
        </w:rPr>
        <w:t>mm</w:t>
      </w:r>
    </w:p>
    <w:p w:rsidR="00EB54C9" w:rsidRPr="00EB54C9" w:rsidRDefault="00B16F7A" w:rsidP="0040167F">
      <w:pPr>
        <w:pStyle w:val="ListParagraph"/>
        <w:numPr>
          <w:ilvl w:val="0"/>
          <w:numId w:val="5"/>
        </w:numPr>
        <w:spacing w:after="200" w:line="360" w:lineRule="auto"/>
        <w:ind w:left="709" w:hanging="283"/>
        <w:rPr>
          <w:color w:val="000000" w:themeColor="text1"/>
        </w:rPr>
      </w:pPr>
      <w:r>
        <w:rPr>
          <w:color w:val="000000" w:themeColor="text1"/>
        </w:rPr>
        <w:t xml:space="preserve">Kecepatan Makan </w:t>
      </w:r>
      <w:r w:rsidRPr="00734844">
        <w:rPr>
          <w:color w:val="000000" w:themeColor="text1"/>
          <w:sz w:val="28"/>
          <w:szCs w:val="28"/>
        </w:rPr>
        <w:t>:</w:t>
      </w:r>
    </w:p>
    <w:p w:rsidR="00B16F7A" w:rsidRDefault="00B16F7A" w:rsidP="0040167F">
      <w:pPr>
        <w:pStyle w:val="ListParagraph"/>
        <w:spacing w:after="200" w:line="360" w:lineRule="auto"/>
        <w:ind w:left="709"/>
        <w:rPr>
          <w:rFonts w:eastAsiaTheme="minorEastAsia"/>
          <w:color w:val="000000" w:themeColor="text1"/>
        </w:rPr>
      </w:pPr>
      <w:r w:rsidRPr="00734844">
        <w:rPr>
          <w:color w:val="000000" w:themeColor="text1"/>
          <w:sz w:val="28"/>
          <w:szCs w:val="28"/>
        </w:rPr>
        <w:t xml:space="preserve">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 xml:space="preserve">f = f .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 xml:space="preserve"> n</m:t>
                </m:r>
              </m:e>
              <m:sub>
                <m:r>
                  <w:rPr>
                    <w:rFonts w:ascii="Cambria Math" w:hAnsi="Cambria Math"/>
                    <w:color w:val="000000" w:themeColor="text1"/>
                    <w:sz w:val="28"/>
                    <w:szCs w:val="28"/>
                  </w:rPr>
                  <m:t>p</m:t>
                </m:r>
              </m:sub>
            </m:sSub>
          </m:sub>
        </m:sSub>
      </m:oMath>
      <w:r w:rsidR="00EB54C9">
        <w:rPr>
          <w:rFonts w:eastAsiaTheme="minorEastAsia"/>
          <w:color w:val="000000" w:themeColor="text1"/>
        </w:rPr>
        <w:t xml:space="preserve"> : mm/s</w:t>
      </w:r>
    </w:p>
    <w:p w:rsidR="00EB54C9" w:rsidRDefault="00EB54C9" w:rsidP="00DF0B21">
      <w:pPr>
        <w:pStyle w:val="ListParagraph"/>
        <w:spacing w:after="200" w:line="480" w:lineRule="auto"/>
        <w:ind w:left="0"/>
        <w:rPr>
          <w:color w:val="000000" w:themeColor="text1"/>
        </w:rPr>
      </w:pPr>
      <m:oMathPara>
        <m:oMath>
          <m:r>
            <w:rPr>
              <w:rFonts w:ascii="Cambria Math" w:eastAsiaTheme="minorEastAsia" w:hAnsi="Cambria Math"/>
              <w:color w:val="000000" w:themeColor="text1"/>
            </w:rPr>
            <m:t xml:space="preserve">        </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f</m:t>
              </m:r>
            </m:sub>
          </m:sSub>
          <m:r>
            <w:rPr>
              <w:rFonts w:ascii="Cambria Math" w:hAnsi="Cambria Math"/>
              <w:color w:val="000000" w:themeColor="text1"/>
            </w:rPr>
            <m:t xml:space="preserve">=1,5 mm x </m:t>
          </m:r>
          <m:r>
            <w:rPr>
              <w:rFonts w:ascii="Cambria Math" w:hAnsi="Cambria Math"/>
              <w:color w:val="000000" w:themeColor="text1"/>
            </w:rPr>
            <m:t xml:space="preserve">136 </m:t>
          </m:r>
          <m:r>
            <w:rPr>
              <w:rFonts w:ascii="Cambria Math" w:hAnsi="Cambria Math"/>
              <w:color w:val="000000" w:themeColor="text1"/>
            </w:rPr>
            <m:t>rp</m:t>
          </m:r>
          <m:r>
            <w:rPr>
              <w:rFonts w:ascii="Cambria Math" w:hAnsi="Cambria Math"/>
              <w:color w:val="000000" w:themeColor="text1"/>
            </w:rPr>
            <m:t>m</m:t>
          </m:r>
        </m:oMath>
      </m:oMathPara>
    </w:p>
    <w:p w:rsidR="00EB54C9" w:rsidRPr="00EB54C9" w:rsidRDefault="00DF0B21" w:rsidP="00EB54C9">
      <w:pPr>
        <w:pStyle w:val="ListParagraph"/>
        <w:spacing w:after="200" w:line="480" w:lineRule="auto"/>
        <w:ind w:left="0"/>
        <w:rPr>
          <w:color w:val="000000" w:themeColor="text1"/>
        </w:rPr>
      </w:pPr>
      <m:oMathPara>
        <m:oMath>
          <m:r>
            <w:rPr>
              <w:rFonts w:ascii="Cambria Math" w:eastAsiaTheme="minorEastAsia" w:hAnsi="Cambria Math"/>
              <w:color w:val="000000" w:themeColor="text1"/>
            </w:rPr>
            <m:t>=204</m:t>
          </m:r>
          <m:r>
            <w:rPr>
              <w:rFonts w:ascii="Cambria Math" w:eastAsiaTheme="minorEastAsia" w:hAnsi="Cambria Math"/>
              <w:color w:val="000000" w:themeColor="text1"/>
            </w:rPr>
            <m:t xml:space="preserve"> mm/</m:t>
          </m:r>
          <m:r>
            <w:rPr>
              <w:rFonts w:ascii="Cambria Math" w:eastAsiaTheme="minorEastAsia" w:hAnsi="Cambria Math"/>
              <w:color w:val="000000" w:themeColor="text1"/>
            </w:rPr>
            <m:t>m</m:t>
          </m:r>
          <m:r>
            <w:rPr>
              <w:rFonts w:ascii="Cambria Math" w:eastAsiaTheme="minorEastAsia" w:hAnsi="Cambria Math"/>
              <w:color w:val="000000" w:themeColor="text1"/>
            </w:rPr>
            <m:t>in</m:t>
          </m:r>
        </m:oMath>
      </m:oMathPara>
    </w:p>
    <w:p w:rsidR="00B16F7A" w:rsidRPr="00EB54C9" w:rsidRDefault="00B16F7A" w:rsidP="0040167F">
      <w:pPr>
        <w:pStyle w:val="ListParagraph"/>
        <w:numPr>
          <w:ilvl w:val="0"/>
          <w:numId w:val="5"/>
        </w:numPr>
        <w:spacing w:after="200" w:line="360" w:lineRule="auto"/>
        <w:ind w:left="709" w:hanging="283"/>
        <w:rPr>
          <w:color w:val="000000" w:themeColor="text1"/>
        </w:rPr>
      </w:pPr>
      <w:r w:rsidRPr="008F5CEF">
        <w:rPr>
          <w:rFonts w:eastAsiaTheme="minorEastAsia"/>
          <w:color w:val="000000" w:themeColor="text1"/>
        </w:rPr>
        <w:t xml:space="preserve">Waktu Pemotongan </w:t>
      </w:r>
      <w:r w:rsidRPr="008F5CEF">
        <w:rPr>
          <w:rFonts w:eastAsiaTheme="minorEastAsia"/>
          <w:color w:val="000000" w:themeColor="text1"/>
          <w:sz w:val="28"/>
          <w:szCs w:val="28"/>
        </w:rPr>
        <w:t xml:space="preserve">: </w:t>
      </w:r>
      <m:oMath>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t</m:t>
            </m:r>
          </m:e>
          <m:sub>
            <m:r>
              <w:rPr>
                <w:rFonts w:ascii="Cambria Math" w:eastAsiaTheme="minorEastAsia" w:hAnsi="Cambria Math"/>
                <w:color w:val="000000" w:themeColor="text1"/>
                <w:sz w:val="28"/>
                <w:szCs w:val="28"/>
              </w:rPr>
              <m:t>c = w/</m:t>
            </m:r>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v</m:t>
                </m:r>
              </m:e>
              <m:sub>
                <m:r>
                  <w:rPr>
                    <w:rFonts w:ascii="Cambria Math" w:eastAsiaTheme="minorEastAsia" w:hAnsi="Cambria Math"/>
                    <w:color w:val="000000" w:themeColor="text1"/>
                    <w:sz w:val="28"/>
                    <w:szCs w:val="28"/>
                  </w:rPr>
                  <m:t>f</m:t>
                </m:r>
              </m:sub>
            </m:sSub>
          </m:sub>
        </m:sSub>
      </m:oMath>
      <w:r w:rsidRPr="008F5CEF">
        <w:rPr>
          <w:rFonts w:eastAsiaTheme="minorEastAsia"/>
          <w:color w:val="000000" w:themeColor="text1"/>
        </w:rPr>
        <w:t xml:space="preserve"> : </w:t>
      </w:r>
      <w:r w:rsidR="00EB54C9">
        <w:rPr>
          <w:rFonts w:eastAsiaTheme="minorEastAsia"/>
          <w:color w:val="000000" w:themeColor="text1"/>
        </w:rPr>
        <w:t>s</w:t>
      </w:r>
      <w:r w:rsidRPr="008F5CEF">
        <w:rPr>
          <w:rFonts w:eastAsiaTheme="minorEastAsia"/>
          <w:color w:val="000000" w:themeColor="text1"/>
        </w:rPr>
        <w:t xml:space="preserve"> </w:t>
      </w:r>
    </w:p>
    <w:p w:rsidR="00EB54C9" w:rsidRDefault="001D7FF8" w:rsidP="00EB54C9">
      <w:pPr>
        <w:pStyle w:val="ListParagraph"/>
        <w:spacing w:after="200" w:line="480" w:lineRule="auto"/>
        <w:ind w:left="0"/>
        <w:rPr>
          <w:color w:val="000000" w:themeColor="text1"/>
        </w:rPr>
      </w:pPr>
      <m:oMathPara>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t</m:t>
              </m:r>
            </m:e>
            <m:sub>
              <m:r>
                <w:rPr>
                  <w:rFonts w:ascii="Cambria Math" w:eastAsiaTheme="minorEastAsia" w:hAnsi="Cambria Math"/>
                  <w:color w:val="000000" w:themeColor="text1"/>
                </w:rPr>
                <m:t>c</m:t>
              </m:r>
            </m:sub>
          </m:sSub>
          <m:r>
            <w:rPr>
              <w:rFonts w:ascii="Cambria Math" w:eastAsiaTheme="minorEastAsia" w:hAnsi="Cambria Math"/>
              <w:color w:val="000000" w:themeColor="text1"/>
            </w:rPr>
            <m:t>=</m:t>
          </m:r>
          <m:f>
            <m:fPr>
              <m:ctrlPr>
                <w:rPr>
                  <w:rFonts w:ascii="Cambria Math" w:eastAsiaTheme="minorEastAsia" w:hAnsi="Cambria Math"/>
                  <w:i/>
                  <w:color w:val="000000" w:themeColor="text1"/>
                </w:rPr>
              </m:ctrlPr>
            </m:fPr>
            <m:num>
              <m:r>
                <w:rPr>
                  <w:rFonts w:ascii="Cambria Math" w:eastAsiaTheme="minorEastAsia" w:hAnsi="Cambria Math"/>
                  <w:color w:val="000000" w:themeColor="text1"/>
                </w:rPr>
                <m:t>45 mm</m:t>
              </m:r>
            </m:num>
            <m:den>
              <m:r>
                <w:rPr>
                  <w:rFonts w:ascii="Cambria Math" w:eastAsiaTheme="minorEastAsia" w:hAnsi="Cambria Math"/>
                  <w:color w:val="000000" w:themeColor="text1"/>
                </w:rPr>
                <m:t>204</m:t>
              </m:r>
              <m:r>
                <w:rPr>
                  <w:rFonts w:ascii="Cambria Math" w:eastAsiaTheme="minorEastAsia" w:hAnsi="Cambria Math"/>
                  <w:color w:val="000000" w:themeColor="text1"/>
                </w:rPr>
                <m:t xml:space="preserve"> mm/s</m:t>
              </m:r>
            </m:den>
          </m:f>
        </m:oMath>
      </m:oMathPara>
    </w:p>
    <w:p w:rsidR="00EB54C9" w:rsidRDefault="00DF0B21" w:rsidP="0040167F">
      <w:pPr>
        <w:pStyle w:val="ListParagraph"/>
        <w:spacing w:after="200" w:line="360" w:lineRule="auto"/>
        <w:ind w:left="4309" w:firstLine="11"/>
        <w:rPr>
          <w:color w:val="000000" w:themeColor="text1"/>
        </w:rPr>
      </w:pPr>
      <w:r>
        <w:rPr>
          <w:color w:val="000000" w:themeColor="text1"/>
        </w:rPr>
        <w:t>= 0,2 min</w:t>
      </w:r>
    </w:p>
    <w:p w:rsidR="0040167F" w:rsidRDefault="0040167F" w:rsidP="0040167F">
      <w:pPr>
        <w:pStyle w:val="ListParagraph"/>
        <w:spacing w:after="200" w:line="360" w:lineRule="auto"/>
        <w:ind w:left="4309" w:firstLine="11"/>
        <w:rPr>
          <w:color w:val="000000" w:themeColor="text1"/>
        </w:rPr>
      </w:pPr>
    </w:p>
    <w:p w:rsidR="0040167F" w:rsidRDefault="0040167F" w:rsidP="0040167F">
      <w:pPr>
        <w:pStyle w:val="ListParagraph"/>
        <w:spacing w:after="200" w:line="360" w:lineRule="auto"/>
        <w:ind w:left="4309" w:firstLine="11"/>
        <w:rPr>
          <w:color w:val="000000" w:themeColor="text1"/>
        </w:rPr>
      </w:pPr>
    </w:p>
    <w:p w:rsidR="0040167F" w:rsidRPr="0040167F" w:rsidRDefault="0040167F" w:rsidP="0040167F">
      <w:pPr>
        <w:pStyle w:val="ListParagraph"/>
        <w:spacing w:after="200" w:line="360" w:lineRule="auto"/>
        <w:ind w:left="4309" w:firstLine="11"/>
        <w:rPr>
          <w:color w:val="000000" w:themeColor="text1"/>
        </w:rPr>
      </w:pPr>
    </w:p>
    <w:p w:rsidR="00B16F7A" w:rsidRDefault="00B16F7A" w:rsidP="00B16F7A">
      <w:pPr>
        <w:pStyle w:val="ListParagraph"/>
        <w:spacing w:line="480" w:lineRule="auto"/>
        <w:ind w:left="709"/>
        <w:rPr>
          <w:rFonts w:eastAsiaTheme="minorEastAsia"/>
          <w:color w:val="000000" w:themeColor="text1"/>
        </w:rPr>
      </w:pPr>
      <w:r>
        <w:rPr>
          <w:rFonts w:eastAsiaTheme="minorEastAsia"/>
          <w:color w:val="000000" w:themeColor="text1"/>
        </w:rPr>
        <w:lastRenderedPageBreak/>
        <w:t>Keterangan :</w:t>
      </w:r>
    </w:p>
    <w:p w:rsidR="00B16F7A" w:rsidRDefault="00B16F7A" w:rsidP="0040167F">
      <w:pPr>
        <w:pStyle w:val="ListParagraph"/>
        <w:spacing w:line="480" w:lineRule="auto"/>
        <w:ind w:left="1134"/>
        <w:rPr>
          <w:rFonts w:eastAsiaTheme="minorEastAsia"/>
          <w:color w:val="000000" w:themeColor="text1"/>
        </w:rPr>
      </w:pPr>
      <w:r>
        <w:rPr>
          <w:rFonts w:eastAsiaTheme="minorEastAsia"/>
          <w:color w:val="000000" w:themeColor="text1"/>
        </w:rPr>
        <w:t>Benda kerja :</w:t>
      </w:r>
    </w:p>
    <w:p w:rsidR="00B16F7A" w:rsidRPr="00905581" w:rsidRDefault="00B16F7A" w:rsidP="0040167F">
      <w:pPr>
        <w:spacing w:line="480" w:lineRule="auto"/>
        <w:rPr>
          <w:rFonts w:eastAsiaTheme="minorEastAsia"/>
          <w:color w:val="000000" w:themeColor="text1"/>
        </w:rPr>
      </w:pPr>
      <w:r>
        <w:rPr>
          <w:rFonts w:eastAsiaTheme="minorEastAsia"/>
          <w:color w:val="000000" w:themeColor="text1"/>
        </w:rPr>
        <w:t xml:space="preserve">                   </w:t>
      </w:r>
      <m:oMath>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w</m:t>
            </m:r>
          </m:sub>
        </m:sSub>
      </m:oMath>
      <w:r w:rsidRPr="00905581">
        <w:rPr>
          <w:rFonts w:eastAsiaTheme="minorEastAsia"/>
          <w:color w:val="000000" w:themeColor="text1"/>
        </w:rPr>
        <w:t xml:space="preserve"> = </w:t>
      </w:r>
      <w:r w:rsidR="00096267">
        <w:rPr>
          <w:rFonts w:eastAsiaTheme="minorEastAsia"/>
          <w:color w:val="000000" w:themeColor="text1"/>
        </w:rPr>
        <w:t>250</w:t>
      </w:r>
      <w:r w:rsidRPr="00905581">
        <w:rPr>
          <w:rFonts w:eastAsiaTheme="minorEastAsia"/>
          <w:color w:val="000000" w:themeColor="text1"/>
        </w:rPr>
        <w:t xml:space="preserve"> , mm</w:t>
      </w:r>
    </w:p>
    <w:p w:rsidR="00B16F7A" w:rsidRPr="00905581" w:rsidRDefault="00B16F7A" w:rsidP="0040167F">
      <w:pPr>
        <w:spacing w:line="480" w:lineRule="auto"/>
        <w:rPr>
          <w:rFonts w:eastAsiaTheme="minorEastAsia"/>
          <w:color w:val="000000" w:themeColor="text1"/>
        </w:rPr>
      </w:pPr>
      <w:r>
        <w:rPr>
          <w:rFonts w:eastAsiaTheme="minorEastAsia"/>
          <w:color w:val="000000" w:themeColor="text1"/>
        </w:rPr>
        <w:t xml:space="preserve">                   </w:t>
      </w:r>
      <m:oMath>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v</m:t>
            </m:r>
          </m:sub>
        </m:sSub>
      </m:oMath>
      <w:r w:rsidRPr="00905581">
        <w:rPr>
          <w:rFonts w:eastAsiaTheme="minorEastAsia"/>
          <w:color w:val="000000" w:themeColor="text1"/>
        </w:rPr>
        <w:t xml:space="preserve"> = </w:t>
      </w:r>
      <w:r w:rsidR="00096267">
        <w:rPr>
          <w:rFonts w:eastAsiaTheme="minorEastAsia"/>
          <w:color w:val="000000" w:themeColor="text1"/>
        </w:rPr>
        <w:t>2</w:t>
      </w:r>
      <w:r w:rsidRPr="00905581">
        <w:rPr>
          <w:rFonts w:eastAsiaTheme="minorEastAsia"/>
          <w:color w:val="000000" w:themeColor="text1"/>
        </w:rPr>
        <w:t>, mm</w:t>
      </w:r>
    </w:p>
    <w:p w:rsidR="00B16F7A" w:rsidRPr="00905581" w:rsidRDefault="00B16F7A" w:rsidP="0040167F">
      <w:pPr>
        <w:spacing w:line="480" w:lineRule="auto"/>
        <w:rPr>
          <w:rFonts w:eastAsiaTheme="minorEastAsia"/>
          <w:color w:val="000000" w:themeColor="text1"/>
        </w:rPr>
      </w:pPr>
      <w:r>
        <w:rPr>
          <w:rFonts w:eastAsiaTheme="minorEastAsia"/>
          <w:color w:val="000000" w:themeColor="text1"/>
        </w:rPr>
        <w:t xml:space="preserve">                    </w:t>
      </w:r>
      <m:oMath>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n</m:t>
            </m:r>
          </m:sub>
        </m:sSub>
      </m:oMath>
      <w:r w:rsidRPr="00905581">
        <w:rPr>
          <w:rFonts w:eastAsiaTheme="minorEastAsia"/>
          <w:color w:val="000000" w:themeColor="text1"/>
        </w:rPr>
        <w:t xml:space="preserve"> = </w:t>
      </w:r>
      <w:r w:rsidR="00096267">
        <w:rPr>
          <w:rFonts w:eastAsiaTheme="minorEastAsia"/>
          <w:color w:val="000000" w:themeColor="text1"/>
        </w:rPr>
        <w:t>10</w:t>
      </w:r>
      <w:r w:rsidRPr="00905581">
        <w:rPr>
          <w:rFonts w:eastAsiaTheme="minorEastAsia"/>
          <w:color w:val="000000" w:themeColor="text1"/>
        </w:rPr>
        <w:t>, mm</w:t>
      </w:r>
    </w:p>
    <w:p w:rsidR="00B16F7A" w:rsidRPr="00905581" w:rsidRDefault="00B16F7A" w:rsidP="0040167F">
      <w:pPr>
        <w:spacing w:line="480" w:lineRule="auto"/>
        <w:rPr>
          <w:rFonts w:eastAsiaTheme="minorEastAsia"/>
          <w:color w:val="000000" w:themeColor="text1"/>
        </w:rPr>
      </w:pPr>
      <w:r>
        <w:rPr>
          <w:rFonts w:eastAsiaTheme="minorEastAsia"/>
          <w:color w:val="000000" w:themeColor="text1"/>
        </w:rPr>
        <w:t xml:space="preserve">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l</m:t>
            </m:r>
          </m:e>
          <m:sub>
            <m:r>
              <w:rPr>
                <w:rFonts w:ascii="Cambria Math" w:eastAsiaTheme="minorEastAsia" w:hAnsi="Cambria Math"/>
                <w:color w:val="000000" w:themeColor="text1"/>
              </w:rPr>
              <m:t>t</m:t>
            </m:r>
          </m:sub>
        </m:sSub>
      </m:oMath>
      <w:r w:rsidRPr="00905581">
        <w:rPr>
          <w:rFonts w:eastAsiaTheme="minorEastAsia"/>
          <w:color w:val="000000" w:themeColor="text1"/>
        </w:rPr>
        <w:t xml:space="preserve"> = panjang permesinan</w:t>
      </w:r>
    </w:p>
    <w:p w:rsidR="00B16F7A" w:rsidRPr="00905581" w:rsidRDefault="00B16F7A" w:rsidP="0040167F">
      <w:pPr>
        <w:spacing w:line="480" w:lineRule="auto"/>
        <w:rPr>
          <w:rFonts w:eastAsiaTheme="minorEastAsia"/>
          <w:color w:val="000000" w:themeColor="text1"/>
        </w:rPr>
      </w:pPr>
      <w:r>
        <w:rPr>
          <w:rFonts w:eastAsiaTheme="minorEastAsia"/>
          <w:color w:val="000000" w:themeColor="text1"/>
        </w:rPr>
        <w:t xml:space="preserve">                       </w:t>
      </w:r>
      <w:r w:rsidRPr="00905581">
        <w:rPr>
          <w:rFonts w:eastAsiaTheme="minorEastAsia"/>
          <w:color w:val="000000" w:themeColor="text1"/>
        </w:rPr>
        <w:t xml:space="preserve">  </w:t>
      </w:r>
      <m:oMath>
        <m:r>
          <w:rPr>
            <w:rFonts w:ascii="Cambria Math" w:eastAsiaTheme="minorEastAsia" w:hAnsi="Cambria Math"/>
            <w:color w:val="000000" w:themeColor="text1"/>
          </w:rPr>
          <m:t xml:space="preserve">= </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l</m:t>
            </m:r>
          </m:e>
          <m:sub>
            <m:r>
              <w:rPr>
                <w:rFonts w:ascii="Cambria Math" w:eastAsiaTheme="minorEastAsia" w:hAnsi="Cambria Math"/>
                <w:color w:val="000000" w:themeColor="text1"/>
              </w:rPr>
              <m:t>v</m:t>
            </m:r>
          </m:sub>
        </m:sSub>
        <m:r>
          <w:rPr>
            <w:rFonts w:ascii="Cambria Math" w:eastAsiaTheme="minorEastAsia" w:hAnsi="Cambria Math"/>
            <w:color w:val="000000" w:themeColor="text1"/>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l</m:t>
            </m:r>
          </m:e>
          <m:sub>
            <m:r>
              <w:rPr>
                <w:rFonts w:ascii="Cambria Math" w:eastAsiaTheme="minorEastAsia" w:hAnsi="Cambria Math"/>
                <w:color w:val="000000" w:themeColor="text1"/>
              </w:rPr>
              <m:t>w</m:t>
            </m:r>
          </m:sub>
        </m:sSub>
        <m:r>
          <w:rPr>
            <w:rFonts w:ascii="Cambria Math" w:eastAsiaTheme="minorEastAsia" w:hAnsi="Cambria Math"/>
            <w:color w:val="000000" w:themeColor="text1"/>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l</m:t>
            </m:r>
          </m:e>
          <m:sub>
            <m:r>
              <w:rPr>
                <w:rFonts w:ascii="Cambria Math" w:eastAsiaTheme="minorEastAsia" w:hAnsi="Cambria Math"/>
                <w:color w:val="000000" w:themeColor="text1"/>
              </w:rPr>
              <m:t>n</m:t>
            </m:r>
          </m:sub>
        </m:sSub>
      </m:oMath>
      <w:r w:rsidRPr="00905581">
        <w:rPr>
          <w:rFonts w:eastAsiaTheme="minorEastAsia"/>
          <w:color w:val="000000" w:themeColor="text1"/>
        </w:rPr>
        <w:t xml:space="preserve"> , mm</w:t>
      </w:r>
    </w:p>
    <w:p w:rsidR="00B16F7A" w:rsidRPr="00905581" w:rsidRDefault="00B16F7A" w:rsidP="0040167F">
      <w:pPr>
        <w:spacing w:line="480" w:lineRule="auto"/>
        <w:rPr>
          <w:rFonts w:eastAsiaTheme="minorEastAsia"/>
          <w:color w:val="000000" w:themeColor="text1"/>
        </w:rPr>
      </w:pPr>
      <w:r>
        <w:rPr>
          <w:rFonts w:eastAsiaTheme="minorEastAsia"/>
          <w:color w:val="000000" w:themeColor="text1"/>
        </w:rPr>
        <w:t xml:space="preserve">                     </w:t>
      </w:r>
      <m:oMath>
        <m:r>
          <w:rPr>
            <w:rFonts w:ascii="Cambria Math" w:eastAsiaTheme="minorEastAsia" w:hAnsi="Cambria Math"/>
            <w:color w:val="000000" w:themeColor="text1"/>
          </w:rPr>
          <m:t>w=</m:t>
        </m:r>
      </m:oMath>
      <w:r w:rsidRPr="00905581">
        <w:rPr>
          <w:rFonts w:eastAsiaTheme="minorEastAsia"/>
          <w:color w:val="000000" w:themeColor="text1"/>
        </w:rPr>
        <w:t xml:space="preserve"> </w:t>
      </w:r>
      <w:r w:rsidR="00096267">
        <w:rPr>
          <w:rFonts w:eastAsiaTheme="minorEastAsia"/>
          <w:color w:val="000000" w:themeColor="text1"/>
        </w:rPr>
        <w:t>45 mm</w:t>
      </w:r>
    </w:p>
    <w:p w:rsidR="00B16F7A" w:rsidRDefault="00B16F7A" w:rsidP="00B16F7A">
      <w:pPr>
        <w:tabs>
          <w:tab w:val="left" w:pos="6165"/>
        </w:tabs>
        <w:spacing w:line="480" w:lineRule="auto"/>
        <w:ind w:left="709"/>
        <w:rPr>
          <w:rFonts w:eastAsiaTheme="minorEastAsia"/>
          <w:color w:val="000000" w:themeColor="text1"/>
        </w:rPr>
      </w:pPr>
      <w:r>
        <w:rPr>
          <w:rFonts w:eastAsiaTheme="minorEastAsia"/>
          <w:color w:val="000000" w:themeColor="text1"/>
        </w:rPr>
        <w:t>Mesin Sekrap :</w:t>
      </w:r>
      <w:r>
        <w:rPr>
          <w:rFonts w:eastAsiaTheme="minorEastAsia"/>
          <w:color w:val="000000" w:themeColor="text1"/>
        </w:rPr>
        <w:tab/>
      </w:r>
    </w:p>
    <w:p w:rsidR="00B16F7A" w:rsidRDefault="00B16F7A" w:rsidP="00096267">
      <w:pPr>
        <w:spacing w:line="480" w:lineRule="auto"/>
        <w:rPr>
          <w:rFonts w:eastAsiaTheme="minorEastAsia"/>
          <w:color w:val="000000" w:themeColor="text1"/>
        </w:rPr>
      </w:pPr>
      <w:r>
        <w:rPr>
          <w:rFonts w:eastAsiaTheme="minorEastAsia"/>
          <w:color w:val="000000" w:themeColor="text1"/>
        </w:rPr>
        <w:t xml:space="preserve">                    f    = </w:t>
      </w:r>
      <w:r w:rsidR="00096267">
        <w:rPr>
          <w:rFonts w:eastAsiaTheme="minorEastAsia"/>
          <w:color w:val="000000" w:themeColor="text1"/>
        </w:rPr>
        <w:t>1.5</w:t>
      </w:r>
      <w:r>
        <w:rPr>
          <w:rFonts w:eastAsiaTheme="minorEastAsia"/>
          <w:color w:val="000000" w:themeColor="text1"/>
        </w:rPr>
        <w:t>, mm/langkah</w:t>
      </w:r>
    </w:p>
    <w:p w:rsidR="00B16F7A" w:rsidRDefault="00B16F7A" w:rsidP="00EB54C9">
      <w:pPr>
        <w:spacing w:line="480" w:lineRule="auto"/>
        <w:rPr>
          <w:rFonts w:eastAsiaTheme="minorEastAsia"/>
          <w:color w:val="000000" w:themeColor="text1"/>
        </w:rPr>
      </w:pPr>
      <w:r>
        <w:rPr>
          <w:rFonts w:eastAsiaTheme="minorEastAsia"/>
          <w:color w:val="000000" w:themeColor="text1"/>
        </w:rPr>
        <w:t xml:space="preserve">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m:t>
            </m:r>
          </m:sub>
        </m:sSub>
      </m:oMath>
      <w:r>
        <w:rPr>
          <w:rFonts w:eastAsiaTheme="minorEastAsia"/>
          <w:color w:val="000000" w:themeColor="text1"/>
        </w:rPr>
        <w:t xml:space="preserve"> = </w:t>
      </w:r>
      <w:r w:rsidR="00096267">
        <w:rPr>
          <w:rFonts w:eastAsiaTheme="minorEastAsia"/>
          <w:color w:val="000000" w:themeColor="text1"/>
        </w:rPr>
        <w:t>2 rps</w:t>
      </w:r>
      <w:r>
        <w:rPr>
          <w:rFonts w:eastAsiaTheme="minorEastAsia"/>
          <w:color w:val="000000" w:themeColor="text1"/>
        </w:rPr>
        <w:t>, langkah/</w:t>
      </w:r>
      <w:r w:rsidR="00EB54C9">
        <w:rPr>
          <w:rFonts w:eastAsiaTheme="minorEastAsia"/>
          <w:color w:val="000000" w:themeColor="text1"/>
        </w:rPr>
        <w:t>s</w:t>
      </w:r>
    </w:p>
    <w:p w:rsidR="00B16F7A" w:rsidRDefault="00B16F7A" w:rsidP="00B16F7A">
      <w:pPr>
        <w:spacing w:line="480" w:lineRule="auto"/>
        <w:rPr>
          <w:rFonts w:eastAsiaTheme="minorEastAsia"/>
          <w:color w:val="000000" w:themeColor="text1"/>
        </w:rPr>
      </w:pPr>
      <w:r>
        <w:rPr>
          <w:rFonts w:eastAsiaTheme="minorEastAsia"/>
          <w:color w:val="000000" w:themeColor="text1"/>
        </w:rPr>
        <w:t xml:space="preserve">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R</m:t>
            </m:r>
          </m:e>
          <m:sub>
            <m:r>
              <w:rPr>
                <w:rFonts w:ascii="Cambria Math" w:eastAsiaTheme="minorEastAsia" w:hAnsi="Cambria Math"/>
                <w:color w:val="000000" w:themeColor="text1"/>
              </w:rPr>
              <m:t>s</m:t>
            </m:r>
          </m:sub>
        </m:sSub>
      </m:oMath>
      <w:r>
        <w:rPr>
          <w:rFonts w:eastAsiaTheme="minorEastAsia"/>
          <w:color w:val="000000" w:themeColor="text1"/>
        </w:rPr>
        <w:t xml:space="preserve"> = Perbandingan kecepatan :</w:t>
      </w:r>
    </w:p>
    <w:p w:rsidR="00B16F7A" w:rsidRPr="005A39AF" w:rsidRDefault="00B16F7A" w:rsidP="00B16F7A">
      <w:pPr>
        <w:spacing w:line="480" w:lineRule="auto"/>
        <w:rPr>
          <w:rFonts w:eastAsiaTheme="minorEastAsia"/>
          <w:color w:val="000000" w:themeColor="text1"/>
          <w:sz w:val="28"/>
          <w:szCs w:val="28"/>
        </w:rPr>
      </w:pPr>
      <w:r>
        <w:rPr>
          <w:rFonts w:eastAsiaTheme="minorEastAsia"/>
          <w:color w:val="000000" w:themeColor="text1"/>
        </w:rPr>
        <w:t xml:space="preserve">                         = </w:t>
      </w:r>
      <m:oMath>
        <m:r>
          <w:rPr>
            <w:rFonts w:ascii="Cambria Math" w:eastAsiaTheme="minorEastAsia" w:hAnsi="Cambria Math"/>
            <w:color w:val="000000" w:themeColor="text1"/>
            <w:sz w:val="28"/>
            <w:szCs w:val="28"/>
          </w:rPr>
          <m:t xml:space="preserve"> </m:t>
        </m:r>
        <m:f>
          <m:fPr>
            <m:ctrlPr>
              <w:rPr>
                <w:rFonts w:ascii="Cambria Math" w:eastAsiaTheme="minorEastAsia" w:hAnsi="Cambria Math"/>
                <w:i/>
                <w:color w:val="000000" w:themeColor="text1"/>
                <w:sz w:val="28"/>
                <w:szCs w:val="28"/>
              </w:rPr>
            </m:ctrlPr>
          </m:fPr>
          <m:num>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V</m:t>
                </m:r>
              </m:e>
              <m:sub>
                <m:r>
                  <w:rPr>
                    <w:rFonts w:ascii="Cambria Math" w:eastAsiaTheme="minorEastAsia" w:hAnsi="Cambria Math"/>
                    <w:color w:val="000000" w:themeColor="text1"/>
                    <w:sz w:val="28"/>
                    <w:szCs w:val="28"/>
                  </w:rPr>
                  <m:t>m</m:t>
                </m:r>
              </m:sub>
            </m:sSub>
          </m:num>
          <m:den>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V</m:t>
                </m:r>
              </m:e>
              <m:sub>
                <m:r>
                  <w:rPr>
                    <w:rFonts w:ascii="Cambria Math" w:eastAsiaTheme="minorEastAsia" w:hAnsi="Cambria Math"/>
                    <w:color w:val="000000" w:themeColor="text1"/>
                    <w:sz w:val="28"/>
                    <w:szCs w:val="28"/>
                  </w:rPr>
                  <m:t>r</m:t>
                </m:r>
              </m:sub>
            </m:sSub>
          </m:den>
        </m:f>
        <m:r>
          <w:rPr>
            <w:rFonts w:ascii="Cambria Math" w:eastAsiaTheme="minorEastAsia" w:hAnsi="Cambria Math"/>
            <w:color w:val="000000" w:themeColor="text1"/>
            <w:sz w:val="28"/>
            <w:szCs w:val="28"/>
          </w:rPr>
          <m:t xml:space="preserve">= </m:t>
        </m:r>
        <m:f>
          <m:fPr>
            <m:ctrlPr>
              <w:rPr>
                <w:rFonts w:ascii="Cambria Math" w:eastAsiaTheme="minorEastAsia" w:hAnsi="Cambria Math"/>
                <w:i/>
                <w:color w:val="000000" w:themeColor="text1"/>
                <w:sz w:val="28"/>
                <w:szCs w:val="28"/>
              </w:rPr>
            </m:ctrlPr>
          </m:fPr>
          <m:num>
            <m:r>
              <w:rPr>
                <w:rFonts w:ascii="Cambria Math" w:eastAsiaTheme="minorEastAsia" w:hAnsi="Cambria Math"/>
                <w:color w:val="000000" w:themeColor="text1"/>
                <w:sz w:val="28"/>
                <w:szCs w:val="28"/>
              </w:rPr>
              <m:t>kecepatan maju</m:t>
            </m:r>
          </m:num>
          <m:den>
            <m:r>
              <w:rPr>
                <w:rFonts w:ascii="Cambria Math" w:eastAsiaTheme="minorEastAsia" w:hAnsi="Cambria Math"/>
                <w:color w:val="000000" w:themeColor="text1"/>
                <w:sz w:val="28"/>
                <w:szCs w:val="28"/>
              </w:rPr>
              <m:t>kecepatan mundur</m:t>
            </m:r>
          </m:den>
        </m:f>
        <m:r>
          <w:rPr>
            <w:rFonts w:ascii="Cambria Math" w:eastAsiaTheme="minorEastAsia" w:hAnsi="Cambria Math"/>
            <w:color w:val="000000" w:themeColor="text1"/>
            <w:sz w:val="28"/>
            <w:szCs w:val="28"/>
          </w:rPr>
          <m:t xml:space="preserve"> &lt;1</m:t>
        </m:r>
      </m:oMath>
    </w:p>
    <w:p w:rsidR="00B16F7A" w:rsidRPr="00F973ED" w:rsidRDefault="00B16F7A" w:rsidP="00BD473C">
      <w:pPr>
        <w:pStyle w:val="ListParagraph"/>
        <w:numPr>
          <w:ilvl w:val="0"/>
          <w:numId w:val="1"/>
        </w:numPr>
        <w:spacing w:after="200" w:line="480" w:lineRule="auto"/>
        <w:ind w:left="426" w:hanging="426"/>
        <w:jc w:val="both"/>
        <w:rPr>
          <w:rFonts w:eastAsiaTheme="minorEastAsia"/>
          <w:b/>
          <w:color w:val="000000" w:themeColor="text1"/>
        </w:rPr>
      </w:pPr>
      <w:r w:rsidRPr="00F973ED">
        <w:rPr>
          <w:rFonts w:eastAsiaTheme="minorEastAsia"/>
          <w:b/>
          <w:color w:val="000000" w:themeColor="text1"/>
        </w:rPr>
        <w:t>Sudut Dalam Posisi Standar</w:t>
      </w:r>
    </w:p>
    <w:p w:rsidR="00B16F7A" w:rsidRDefault="00B16F7A" w:rsidP="00200FAA">
      <w:pPr>
        <w:pStyle w:val="ListParagraph"/>
        <w:spacing w:line="480" w:lineRule="auto"/>
        <w:ind w:left="709" w:firstLine="709"/>
        <w:jc w:val="both"/>
      </w:pPr>
      <w:r w:rsidRPr="00F973ED">
        <w:t>Dua cara yang paling umum untuk mengukur sudut adalah uk</w:t>
      </w:r>
      <w:r w:rsidR="007F6680">
        <w:t xml:space="preserve">uran derajat dan ukuran radian </w:t>
      </w:r>
      <w:r w:rsidRPr="00F973ED">
        <w:t xml:space="preserve">banyak rumus yang disederhanakan dalam ukuran radian. </w:t>
      </w:r>
    </w:p>
    <w:p w:rsidR="0040167F" w:rsidRDefault="0040167F" w:rsidP="00200FAA">
      <w:pPr>
        <w:pStyle w:val="ListParagraph"/>
        <w:spacing w:line="480" w:lineRule="auto"/>
        <w:ind w:left="709" w:firstLine="709"/>
        <w:jc w:val="both"/>
      </w:pPr>
    </w:p>
    <w:p w:rsidR="0040167F" w:rsidRDefault="0040167F" w:rsidP="00200FAA">
      <w:pPr>
        <w:pStyle w:val="ListParagraph"/>
        <w:spacing w:line="480" w:lineRule="auto"/>
        <w:ind w:left="709" w:firstLine="709"/>
        <w:jc w:val="both"/>
      </w:pPr>
    </w:p>
    <w:p w:rsidR="0040167F" w:rsidRPr="00F973ED" w:rsidRDefault="0040167F" w:rsidP="00200FAA">
      <w:pPr>
        <w:pStyle w:val="ListParagraph"/>
        <w:spacing w:line="480" w:lineRule="auto"/>
        <w:ind w:left="709" w:firstLine="709"/>
        <w:jc w:val="both"/>
      </w:pPr>
    </w:p>
    <w:p w:rsidR="00B16F7A" w:rsidRPr="00F973ED" w:rsidRDefault="004E0ABF" w:rsidP="004E0ABF">
      <w:pPr>
        <w:pStyle w:val="ListParagraph"/>
        <w:ind w:left="1418" w:firstLine="709"/>
        <w:jc w:val="both"/>
      </w:pPr>
      <w:r>
        <w:lastRenderedPageBreak/>
        <w:t xml:space="preserve">    </w:t>
      </w:r>
      <w:r w:rsidR="00B16F7A" w:rsidRPr="00F973ED">
        <w:t xml:space="preserve">  θ = I radian</w:t>
      </w:r>
      <w:r w:rsidR="00B16F7A" w:rsidRPr="00F973ED">
        <w:tab/>
        <w:t xml:space="preserve">               </w:t>
      </w:r>
      <m:oMath>
        <m:r>
          <m:rPr>
            <m:sty m:val="p"/>
          </m:rPr>
          <w:rPr>
            <w:rFonts w:ascii="Cambria Math"/>
          </w:rPr>
          <m:t>θ</m:t>
        </m:r>
        <m:r>
          <w:rPr>
            <w:rFonts w:ascii="Cambria Math"/>
          </w:rPr>
          <m:t>=</m:t>
        </m:r>
        <m:f>
          <m:fPr>
            <m:ctrlPr>
              <w:rPr>
                <w:rFonts w:ascii="Cambria Math" w:hAnsi="Cambria Math"/>
                <w:i/>
              </w:rPr>
            </m:ctrlPr>
          </m:fPr>
          <m:num>
            <m:r>
              <w:rPr>
                <w:rFonts w:ascii="Cambria Math" w:hAnsi="Cambria Math"/>
              </w:rPr>
              <m:t>s</m:t>
            </m:r>
          </m:num>
          <m:den>
            <m:r>
              <w:rPr>
                <w:rFonts w:ascii="Cambria Math" w:hAnsi="Cambria Math"/>
              </w:rPr>
              <m:t>r</m:t>
            </m:r>
          </m:den>
        </m:f>
      </m:oMath>
      <w:r w:rsidR="00B16F7A" w:rsidRPr="00F973ED">
        <w:rPr>
          <w:rFonts w:eastAsiaTheme="minorEastAsia"/>
        </w:rPr>
        <w:t xml:space="preserve"> radian</w:t>
      </w:r>
    </w:p>
    <w:p w:rsidR="00B16F7A" w:rsidRPr="00F973ED" w:rsidRDefault="00B16F7A" w:rsidP="00B16F7A">
      <w:pPr>
        <w:pStyle w:val="ListParagraph"/>
        <w:ind w:left="1418" w:firstLine="709"/>
        <w:jc w:val="both"/>
      </w:pPr>
      <w:r w:rsidRPr="00F973ED">
        <w:rPr>
          <w:noProof/>
        </w:rPr>
        <w:drawing>
          <wp:inline distT="0" distB="0" distL="0" distR="0">
            <wp:extent cx="2362200" cy="771525"/>
            <wp:effectExtent l="19050" t="0" r="0" b="0"/>
            <wp:docPr id="42" name="Picture 4" descr="C:\Users\Ryfie\AppData\Local\Microsoft\Windows\Temporary Internet Files\Content.Word\ukuran-sud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fie\AppData\Local\Microsoft\Windows\Temporary Internet Files\Content.Word\ukuran-sudut.jpg"/>
                    <pic:cNvPicPr>
                      <a:picLocks noChangeAspect="1" noChangeArrowheads="1"/>
                    </pic:cNvPicPr>
                  </pic:nvPicPr>
                  <pic:blipFill>
                    <a:blip r:embed="rId35"/>
                    <a:srcRect/>
                    <a:stretch>
                      <a:fillRect/>
                    </a:stretch>
                  </pic:blipFill>
                  <pic:spPr bwMode="auto">
                    <a:xfrm>
                      <a:off x="0" y="0"/>
                      <a:ext cx="2370537" cy="774248"/>
                    </a:xfrm>
                    <a:prstGeom prst="rect">
                      <a:avLst/>
                    </a:prstGeom>
                    <a:noFill/>
                    <a:ln w="9525">
                      <a:noFill/>
                      <a:miter lim="800000"/>
                      <a:headEnd/>
                      <a:tailEnd/>
                    </a:ln>
                  </pic:spPr>
                </pic:pic>
              </a:graphicData>
            </a:graphic>
          </wp:inline>
        </w:drawing>
      </w:r>
    </w:p>
    <w:p w:rsidR="00B16F7A" w:rsidRPr="00F973ED" w:rsidRDefault="00B16F7A" w:rsidP="00200FAA">
      <w:pPr>
        <w:pStyle w:val="ListParagraph"/>
        <w:spacing w:line="360" w:lineRule="auto"/>
        <w:ind w:left="1418" w:firstLine="709"/>
      </w:pPr>
      <w:r>
        <w:rPr>
          <w:b/>
        </w:rPr>
        <w:t xml:space="preserve">               </w:t>
      </w:r>
      <w:r w:rsidRPr="00F973ED">
        <w:rPr>
          <w:b/>
        </w:rPr>
        <w:t xml:space="preserve">Gambar </w:t>
      </w:r>
      <w:r w:rsidR="00200FAA">
        <w:rPr>
          <w:b/>
        </w:rPr>
        <w:t>4.2</w:t>
      </w:r>
      <w:r w:rsidRPr="00F973ED">
        <w:t xml:space="preserve"> sudut radian</w:t>
      </w:r>
    </w:p>
    <w:p w:rsidR="00B16F7A" w:rsidRDefault="00B16F7A" w:rsidP="00C4256B">
      <w:pPr>
        <w:spacing w:line="480" w:lineRule="auto"/>
        <w:ind w:left="2127" w:firstLine="709"/>
        <w:jc w:val="both"/>
        <w:rPr>
          <w:rFonts w:eastAsiaTheme="minorEastAsia"/>
        </w:rPr>
      </w:pPr>
      <m:oMathPara>
        <m:oMathParaPr>
          <m:jc m:val="left"/>
        </m:oMathParaPr>
        <m:oMath>
          <m:r>
            <w:rPr>
              <w:rFonts w:ascii="Cambria Math" w:hAnsi="Cambria Math"/>
            </w:rPr>
            <m:t>θ</m:t>
          </m:r>
          <m:r>
            <w:rPr>
              <w:rFonts w:ascii="Cambria Math"/>
            </w:rPr>
            <m:t xml:space="preserve">= </m:t>
          </m:r>
          <m:f>
            <m:fPr>
              <m:ctrlPr>
                <w:rPr>
                  <w:rFonts w:ascii="Cambria Math" w:hAnsi="Cambria Math"/>
                  <w:i/>
                </w:rPr>
              </m:ctrlPr>
            </m:fPr>
            <m:num>
              <m:r>
                <w:rPr>
                  <w:rFonts w:ascii="Cambria Math" w:hAnsi="Cambria Math"/>
                </w:rPr>
                <m:t>s</m:t>
              </m:r>
            </m:num>
            <m:den>
              <m:r>
                <w:rPr>
                  <w:rFonts w:ascii="Cambria Math" w:hAnsi="Cambria Math"/>
                </w:rPr>
                <m:t>r</m:t>
              </m:r>
            </m:den>
          </m:f>
        </m:oMath>
      </m:oMathPara>
    </w:p>
    <w:p w:rsidR="00EB54C9" w:rsidRPr="00F973ED" w:rsidRDefault="00EB54C9" w:rsidP="00C4256B">
      <w:pPr>
        <w:spacing w:line="480" w:lineRule="auto"/>
        <w:ind w:left="2127" w:firstLine="709"/>
        <w:jc w:val="both"/>
        <w:rPr>
          <w:rFonts w:eastAsiaTheme="minorEastAsia"/>
        </w:rPr>
      </w:pP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147</m:t>
            </m:r>
          </m:num>
          <m:den>
            <m:r>
              <w:rPr>
                <w:rFonts w:ascii="Cambria Math" w:eastAsiaTheme="minorEastAsia" w:hAnsi="Cambria Math"/>
              </w:rPr>
              <m:t>150</m:t>
            </m:r>
          </m:den>
        </m:f>
      </m:oMath>
      <w:r>
        <w:rPr>
          <w:rFonts w:eastAsiaTheme="minorEastAsia"/>
        </w:rPr>
        <w:t xml:space="preserve"> = 0,98° = 1°</w:t>
      </w:r>
    </w:p>
    <w:p w:rsidR="00B16F7A" w:rsidRPr="00F973ED" w:rsidRDefault="00B16F7A" w:rsidP="00C4256B">
      <w:pPr>
        <w:tabs>
          <w:tab w:val="left" w:pos="1276"/>
        </w:tabs>
        <w:spacing w:line="480" w:lineRule="auto"/>
        <w:ind w:left="709"/>
        <w:jc w:val="both"/>
        <w:rPr>
          <w:rFonts w:eastAsiaTheme="minorEastAsia"/>
        </w:rPr>
      </w:pPr>
      <w:r w:rsidRPr="00F973ED">
        <w:rPr>
          <w:rFonts w:eastAsiaTheme="minorEastAsia"/>
        </w:rPr>
        <w:t>Panjang keliling adalah 2</w:t>
      </w:r>
      <w:r w:rsidRPr="00F973ED">
        <w:rPr>
          <w:rFonts w:ascii="Cambria Math" w:eastAsiaTheme="minorEastAsia" w:hAnsi="Cambria Math"/>
        </w:rPr>
        <w:t>𝛑</w:t>
      </w:r>
      <w:r w:rsidRPr="00F973ED">
        <w:rPr>
          <w:rFonts w:eastAsiaTheme="minorEastAsia"/>
        </w:rPr>
        <w:t xml:space="preserve">r, oleh karena itu sudut pusat </w:t>
      </w:r>
      <m:oMath>
        <m:r>
          <w:rPr>
            <w:rFonts w:ascii="Cambria Math" w:hAnsi="Cambria Math"/>
          </w:rPr>
          <m:t>θ</m:t>
        </m:r>
      </m:oMath>
      <w:r w:rsidRPr="00F973ED">
        <w:rPr>
          <w:rFonts w:eastAsiaTheme="minorEastAsia"/>
        </w:rPr>
        <w:t xml:space="preserve"> sebesar 360°.</w:t>
      </w:r>
    </w:p>
    <w:p w:rsidR="00B16F7A" w:rsidRPr="00F973ED" w:rsidRDefault="001D7FF8" w:rsidP="00C4256B">
      <w:pPr>
        <w:spacing w:line="480" w:lineRule="auto"/>
        <w:ind w:left="2127" w:firstLine="709"/>
        <w:jc w:val="both"/>
        <w:rPr>
          <w:rFonts w:eastAsiaTheme="minorEastAsia"/>
        </w:rPr>
      </w:pPr>
      <m:oMathPara>
        <m:oMathParaPr>
          <m:jc m:val="left"/>
        </m:oMathParaPr>
        <m:oMath>
          <m:f>
            <m:fPr>
              <m:ctrlPr>
                <w:rPr>
                  <w:rFonts w:ascii="Cambria Math" w:hAnsi="Cambria Math"/>
                  <w:i/>
                </w:rPr>
              </m:ctrlPr>
            </m:fPr>
            <m:num>
              <m:r>
                <w:rPr>
                  <w:rFonts w:ascii="Cambria Math" w:hAnsi="Cambria Math"/>
                </w:rPr>
                <m:t>c</m:t>
              </m:r>
            </m:num>
            <m:den>
              <m:r>
                <w:rPr>
                  <w:rFonts w:ascii="Cambria Math" w:hAnsi="Cambria Math"/>
                </w:rPr>
                <m:t>r</m:t>
              </m:r>
            </m:den>
          </m:f>
          <m:r>
            <w:rPr>
              <w:rFonts w:ascii="Cambria Math"/>
            </w:rPr>
            <m:t>=</m:t>
          </m:r>
          <m:f>
            <m:fPr>
              <m:ctrlPr>
                <w:rPr>
                  <w:rFonts w:ascii="Cambria Math" w:hAnsi="Cambria Math"/>
                  <w:i/>
                </w:rPr>
              </m:ctrlPr>
            </m:fPr>
            <m:num>
              <m:r>
                <w:rPr>
                  <w:rFonts w:ascii="Cambria Math"/>
                </w:rPr>
                <m:t>2</m:t>
              </m:r>
              <m:r>
                <w:rPr>
                  <w:rFonts w:ascii="Cambria Math" w:hAnsi="Cambria Math"/>
                </w:rPr>
                <m:t>πr</m:t>
              </m:r>
            </m:num>
            <m:den>
              <m:r>
                <w:rPr>
                  <w:rFonts w:ascii="Cambria Math" w:hAnsi="Cambria Math"/>
                </w:rPr>
                <m:t>r</m:t>
              </m:r>
            </m:den>
          </m:f>
          <m:r>
            <w:rPr>
              <w:rFonts w:ascii="Cambria Math"/>
            </w:rPr>
            <m:t xml:space="preserve">=2 </m:t>
          </m:r>
          <m:r>
            <w:rPr>
              <w:rFonts w:ascii="Cambria Math" w:hAnsi="Cambria Math"/>
            </w:rPr>
            <m:t>π</m:t>
          </m:r>
          <m:r>
            <w:rPr>
              <w:rFonts w:ascii="Cambria Math"/>
            </w:rPr>
            <m:t xml:space="preserve"> </m:t>
          </m:r>
          <m:r>
            <m:rPr>
              <m:sty m:val="p"/>
            </m:rPr>
            <w:rPr>
              <w:rFonts w:ascii="Cambria Math"/>
            </w:rPr>
            <m:t xml:space="preserve">radian </m:t>
          </m:r>
          <m:r>
            <m:rPr>
              <m:sty m:val="p"/>
            </m:rPr>
            <w:rPr>
              <w:rFonts w:ascii="Cambria Math"/>
            </w:rPr>
            <m:t>≈</m:t>
          </m:r>
          <m:r>
            <m:rPr>
              <m:sty m:val="p"/>
            </m:rPr>
            <w:rPr>
              <w:rFonts w:ascii="Cambria Math"/>
            </w:rPr>
            <m:t>6,28 radian</m:t>
          </m:r>
        </m:oMath>
      </m:oMathPara>
    </w:p>
    <w:p w:rsidR="00B16F7A" w:rsidRPr="00F973ED" w:rsidRDefault="00B16F7A" w:rsidP="0040167F">
      <w:pPr>
        <w:spacing w:line="480" w:lineRule="auto"/>
        <w:ind w:left="709"/>
        <w:jc w:val="both"/>
      </w:pPr>
      <w:r w:rsidRPr="00F973ED">
        <w:t>Atau bias dirumuskan seperti berikut :</w:t>
      </w:r>
    </w:p>
    <w:p w:rsidR="00B16F7A" w:rsidRPr="00F973ED" w:rsidRDefault="00B16F7A" w:rsidP="00C4256B">
      <w:pPr>
        <w:spacing w:line="480" w:lineRule="auto"/>
        <w:ind w:left="1560" w:firstLine="709"/>
        <w:jc w:val="both"/>
      </w:pPr>
      <w:r w:rsidRPr="00F973ED">
        <w:t>2</w:t>
      </w:r>
      <w:r w:rsidRPr="00F973ED">
        <w:rPr>
          <w:rFonts w:ascii="Cambria Math" w:hAnsi="Cambria Math"/>
        </w:rPr>
        <w:t>𝛑</w:t>
      </w:r>
      <w:r w:rsidRPr="00F973ED">
        <w:t xml:space="preserve"> radian = 360°</w:t>
      </w:r>
    </w:p>
    <w:p w:rsidR="00B16F7A" w:rsidRPr="00F973ED" w:rsidRDefault="00B16F7A" w:rsidP="00C4256B">
      <w:pPr>
        <w:spacing w:line="480" w:lineRule="auto"/>
        <w:ind w:left="1418" w:firstLine="709"/>
        <w:jc w:val="both"/>
      </w:pPr>
      <w:r w:rsidRPr="00F973ED">
        <w:t xml:space="preserve">     </w:t>
      </w:r>
      <w:r w:rsidRPr="00F973ED">
        <w:rPr>
          <w:rFonts w:ascii="Cambria Math" w:hAnsi="Cambria Math"/>
        </w:rPr>
        <w:t>𝛑</w:t>
      </w:r>
      <w:r w:rsidRPr="00F973ED">
        <w:t xml:space="preserve"> radian = 180°</w:t>
      </w:r>
    </w:p>
    <w:p w:rsidR="00B16F7A" w:rsidRPr="00F973ED" w:rsidRDefault="0040167F" w:rsidP="0040167F">
      <w:pPr>
        <w:spacing w:line="480" w:lineRule="auto"/>
        <w:ind w:left="2171"/>
        <w:jc w:val="both"/>
        <w:rPr>
          <w:rFonts w:eastAsiaTheme="minorEastAsia"/>
        </w:rPr>
      </w:pPr>
      <w:r>
        <w:t xml:space="preserve">     </w:t>
      </w:r>
      <w:r w:rsidR="00B16F7A" w:rsidRPr="00F973ED">
        <w:t xml:space="preserve">1 radian = </w:t>
      </w:r>
      <m:oMath>
        <m:f>
          <m:fPr>
            <m:ctrlPr>
              <w:rPr>
                <w:rFonts w:ascii="Cambria Math" w:hAnsi="Cambria Math"/>
                <w:i/>
              </w:rPr>
            </m:ctrlPr>
          </m:fPr>
          <m:num>
            <m:sSup>
              <m:sSupPr>
                <m:ctrlPr>
                  <w:rPr>
                    <w:rFonts w:ascii="Cambria Math" w:hAnsi="Cambria Math"/>
                    <w:i/>
                  </w:rPr>
                </m:ctrlPr>
              </m:sSupPr>
              <m:e>
                <m:r>
                  <w:rPr>
                    <w:rFonts w:ascii="Cambria Math"/>
                  </w:rPr>
                  <m:t>180</m:t>
                </m:r>
              </m:e>
              <m:sup>
                <m:r>
                  <w:rPr>
                    <w:rFonts w:ascii="Cambria Math"/>
                  </w:rPr>
                  <m:t>°</m:t>
                </m:r>
              </m:sup>
            </m:sSup>
          </m:num>
          <m:den>
            <m:r>
              <w:rPr>
                <w:rFonts w:ascii="Cambria Math" w:hAnsi="Cambria Math"/>
              </w:rPr>
              <m:t>π</m:t>
            </m:r>
          </m:den>
        </m:f>
        <m:r>
          <w:rPr>
            <w:rFonts w:ascii="Cambria Math"/>
          </w:rPr>
          <m:t xml:space="preserve"> </m:t>
        </m:r>
        <m:r>
          <w:rPr>
            <w:rFonts w:ascii="Cambria Math"/>
          </w:rPr>
          <m:t>≈</m:t>
        </m:r>
        <m:r>
          <w:rPr>
            <w:rFonts w:ascii="Cambria Math"/>
          </w:rPr>
          <m:t xml:space="preserve"> </m:t>
        </m:r>
        <m:sSup>
          <m:sSupPr>
            <m:ctrlPr>
              <w:rPr>
                <w:rFonts w:ascii="Cambria Math" w:hAnsi="Cambria Math"/>
                <w:i/>
              </w:rPr>
            </m:ctrlPr>
          </m:sSupPr>
          <m:e>
            <m:r>
              <w:rPr>
                <w:rFonts w:ascii="Cambria Math"/>
              </w:rPr>
              <m:t>57,2958</m:t>
            </m:r>
          </m:e>
          <m:sup>
            <m:r>
              <w:rPr>
                <w:rFonts w:ascii="Cambria Math"/>
              </w:rPr>
              <m:t>°</m:t>
            </m:r>
            <m:r>
              <w:rPr>
                <w:rFonts w:ascii="Cambria Math"/>
              </w:rPr>
              <m:t xml:space="preserve"> </m:t>
            </m:r>
          </m:sup>
        </m:sSup>
        <m:r>
          <w:rPr>
            <w:rFonts w:ascii="Cambria Math"/>
          </w:rPr>
          <m:t>≈</m:t>
        </m:r>
        <m:sSup>
          <m:sSupPr>
            <m:ctrlPr>
              <w:rPr>
                <w:rFonts w:ascii="Cambria Math" w:hAnsi="Cambria Math"/>
                <w:i/>
              </w:rPr>
            </m:ctrlPr>
          </m:sSupPr>
          <m:e>
            <m:r>
              <w:rPr>
                <w:rFonts w:ascii="Cambria Math"/>
              </w:rPr>
              <m:t>57</m:t>
            </m:r>
          </m:e>
          <m:sup>
            <m:r>
              <w:rPr>
                <w:rFonts w:ascii="Cambria Math"/>
              </w:rPr>
              <m:t>°</m:t>
            </m:r>
          </m:sup>
        </m:sSup>
        <m:r>
          <w:rPr>
            <w:rFonts w:ascii="Cambria Math"/>
          </w:rPr>
          <m:t xml:space="preserve"> 17.75</m:t>
        </m:r>
        <m:r>
          <m:t>ᶥ</m:t>
        </m:r>
      </m:oMath>
    </w:p>
    <w:p w:rsidR="00B16F7A" w:rsidRPr="00F973ED" w:rsidRDefault="0040167F" w:rsidP="00C4256B">
      <w:pPr>
        <w:spacing w:line="480" w:lineRule="auto"/>
        <w:ind w:left="1418" w:firstLine="709"/>
        <w:jc w:val="both"/>
        <w:rPr>
          <w:rFonts w:eastAsiaTheme="minorEastAsia"/>
        </w:rPr>
      </w:pPr>
      <w:r>
        <w:rPr>
          <w:rFonts w:eastAsiaTheme="minorEastAsia"/>
        </w:rPr>
        <w:t xml:space="preserve">      </w:t>
      </w:r>
      <w:r w:rsidR="00B16F7A" w:rsidRPr="00F973ED">
        <w:rPr>
          <w:rFonts w:eastAsiaTheme="minorEastAsia"/>
        </w:rPr>
        <w:t xml:space="preserve">Atau </w:t>
      </w:r>
      <m:oMath>
        <m:r>
          <m:rPr>
            <m:sty m:val="p"/>
          </m:rPr>
          <w:rPr>
            <w:rFonts w:ascii="Cambria Math" w:eastAsiaTheme="minorEastAsia"/>
          </w:rPr>
          <m:t>1</m:t>
        </m:r>
        <m:r>
          <m:rPr>
            <m:sty m:val="p"/>
          </m:rPr>
          <w:rPr>
            <w:rFonts w:ascii="Cambria Math" w:eastAsiaTheme="minorEastAsia"/>
          </w:rPr>
          <m:t>°</m:t>
        </m:r>
        <m:r>
          <w:rPr>
            <w:rFonts w:ascii="Cambria Math" w:eastAsiaTheme="minorEastAsia"/>
          </w:rPr>
          <m:t xml:space="preserve">= </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rPr>
              <m:t>180</m:t>
            </m:r>
          </m:den>
        </m:f>
      </m:oMath>
      <w:r w:rsidR="00B16F7A" w:rsidRPr="00F973ED">
        <w:rPr>
          <w:rFonts w:eastAsiaTheme="minorEastAsia"/>
        </w:rPr>
        <w:t xml:space="preserve"> </w:t>
      </w:r>
      <m:oMath>
        <m:r>
          <w:rPr>
            <w:rFonts w:ascii="Cambria Math" w:eastAsiaTheme="minorEastAsia"/>
          </w:rPr>
          <m:t>≈</m:t>
        </m:r>
      </m:oMath>
      <w:r w:rsidR="00B16F7A" w:rsidRPr="00F973ED">
        <w:rPr>
          <w:rFonts w:eastAsiaTheme="minorEastAsia"/>
        </w:rPr>
        <w:t xml:space="preserve"> 0.017453 radian</w:t>
      </w:r>
    </w:p>
    <w:p w:rsidR="00B16F7A" w:rsidRPr="00F973ED" w:rsidRDefault="00B16F7A" w:rsidP="00B16F7A">
      <w:pPr>
        <w:spacing w:line="360" w:lineRule="auto"/>
        <w:ind w:left="709"/>
      </w:pPr>
      <w:r w:rsidRPr="00F973ED">
        <w:t xml:space="preserve">Relasi ( 180° = </w:t>
      </w:r>
      <w:r w:rsidRPr="00F973ED">
        <w:rPr>
          <w:rFonts w:ascii="Cambria Math" w:hAnsi="Cambria Math"/>
        </w:rPr>
        <w:t>𝛑</w:t>
      </w:r>
      <w:r w:rsidRPr="00F973ED">
        <w:t xml:space="preserve"> radian) merupakan relasi equivalent dalam mengukur radian dan derajat</w:t>
      </w:r>
    </w:p>
    <w:p w:rsidR="00B16F7A" w:rsidRPr="00F973ED" w:rsidRDefault="00B16F7A" w:rsidP="00B16F7A">
      <w:pPr>
        <w:ind w:left="1418" w:firstLine="709"/>
      </w:pPr>
      <w:r w:rsidRPr="00F973ED">
        <w:rPr>
          <w:noProof/>
        </w:rPr>
        <w:drawing>
          <wp:inline distT="0" distB="0" distL="0" distR="0">
            <wp:extent cx="1933575" cy="1656502"/>
            <wp:effectExtent l="19050" t="0" r="9525" b="0"/>
            <wp:docPr id="43" name="Picture 10" descr="C:\Users\Ryfie\AppData\Local\Microsoft\Windows\Temporary Internet Files\Content.Word\New Picture (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yfie\AppData\Local\Microsoft\Windows\Temporary Internet Files\Content.Word\New Picture (10).bmp"/>
                    <pic:cNvPicPr>
                      <a:picLocks noChangeAspect="1" noChangeArrowheads="1"/>
                    </pic:cNvPicPr>
                  </pic:nvPicPr>
                  <pic:blipFill>
                    <a:blip r:embed="rId36"/>
                    <a:srcRect/>
                    <a:stretch>
                      <a:fillRect/>
                    </a:stretch>
                  </pic:blipFill>
                  <pic:spPr bwMode="auto">
                    <a:xfrm>
                      <a:off x="0" y="0"/>
                      <a:ext cx="1933307" cy="1656272"/>
                    </a:xfrm>
                    <a:prstGeom prst="rect">
                      <a:avLst/>
                    </a:prstGeom>
                    <a:noFill/>
                    <a:ln w="9525">
                      <a:noFill/>
                      <a:miter lim="800000"/>
                      <a:headEnd/>
                      <a:tailEnd/>
                    </a:ln>
                  </pic:spPr>
                </pic:pic>
              </a:graphicData>
            </a:graphic>
          </wp:inline>
        </w:drawing>
      </w:r>
    </w:p>
    <w:p w:rsidR="002A168A" w:rsidRPr="00DE364C" w:rsidRDefault="00B16F7A" w:rsidP="004E0ABF">
      <w:pPr>
        <w:spacing w:line="480" w:lineRule="auto"/>
      </w:pPr>
      <w:r>
        <w:rPr>
          <w:b/>
        </w:rPr>
        <w:t xml:space="preserve">                           </w:t>
      </w:r>
      <w:r w:rsidRPr="00F973ED">
        <w:rPr>
          <w:b/>
        </w:rPr>
        <w:t xml:space="preserve">Gambar </w:t>
      </w:r>
      <w:r w:rsidR="00200FAA">
        <w:rPr>
          <w:b/>
        </w:rPr>
        <w:t>4.3</w:t>
      </w:r>
      <w:r w:rsidRPr="00F973ED">
        <w:t xml:space="preserve"> Pembagian Sudut Lingkaran</w:t>
      </w:r>
    </w:p>
    <w:p w:rsidR="002A7F8A" w:rsidRDefault="002A7F8A" w:rsidP="0094258B">
      <w:pPr>
        <w:pStyle w:val="ListParagraph"/>
        <w:numPr>
          <w:ilvl w:val="0"/>
          <w:numId w:val="1"/>
        </w:numPr>
        <w:spacing w:line="480" w:lineRule="auto"/>
        <w:ind w:left="426" w:hanging="426"/>
        <w:jc w:val="both"/>
        <w:rPr>
          <w:b/>
        </w:rPr>
      </w:pPr>
      <w:r>
        <w:rPr>
          <w:b/>
        </w:rPr>
        <w:lastRenderedPageBreak/>
        <w:t>Biaya P</w:t>
      </w:r>
      <w:r w:rsidRPr="00C9449F">
        <w:rPr>
          <w:b/>
        </w:rPr>
        <w:t>embuatan</w:t>
      </w:r>
    </w:p>
    <w:tbl>
      <w:tblPr>
        <w:tblW w:w="8930" w:type="dxa"/>
        <w:tblInd w:w="534" w:type="dxa"/>
        <w:tblLayout w:type="fixed"/>
        <w:tblLook w:val="04A0"/>
      </w:tblPr>
      <w:tblGrid>
        <w:gridCol w:w="567"/>
        <w:gridCol w:w="1701"/>
        <w:gridCol w:w="1134"/>
        <w:gridCol w:w="2268"/>
        <w:gridCol w:w="992"/>
        <w:gridCol w:w="992"/>
        <w:gridCol w:w="1276"/>
      </w:tblGrid>
      <w:tr w:rsidR="0094258B" w:rsidRPr="002A168A" w:rsidTr="0094258B">
        <w:trPr>
          <w:trHeight w:val="402"/>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A168A" w:rsidRPr="002A168A" w:rsidRDefault="002A168A" w:rsidP="0094258B">
            <w:pPr>
              <w:jc w:val="center"/>
              <w:rPr>
                <w:b/>
                <w:bCs/>
                <w:color w:val="000000"/>
                <w:sz w:val="20"/>
                <w:szCs w:val="20"/>
              </w:rPr>
            </w:pPr>
            <w:r w:rsidRPr="002A168A">
              <w:rPr>
                <w:b/>
                <w:bCs/>
                <w:color w:val="000000"/>
                <w:sz w:val="20"/>
                <w:szCs w:val="20"/>
              </w:rPr>
              <w:t>NO</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A168A" w:rsidRPr="002A168A" w:rsidRDefault="002A168A" w:rsidP="0094258B">
            <w:pPr>
              <w:ind w:left="-355" w:right="-108" w:firstLine="355"/>
              <w:jc w:val="center"/>
              <w:rPr>
                <w:b/>
                <w:bCs/>
                <w:color w:val="000000"/>
                <w:sz w:val="20"/>
                <w:szCs w:val="20"/>
              </w:rPr>
            </w:pPr>
            <w:r w:rsidRPr="002A168A">
              <w:rPr>
                <w:b/>
                <w:bCs/>
                <w:color w:val="000000"/>
                <w:sz w:val="20"/>
                <w:szCs w:val="20"/>
              </w:rPr>
              <w:t>NAMA BARANG</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A168A" w:rsidRPr="002A168A" w:rsidRDefault="002A168A" w:rsidP="002A168A">
            <w:pPr>
              <w:jc w:val="center"/>
              <w:rPr>
                <w:b/>
                <w:bCs/>
                <w:color w:val="000000"/>
                <w:sz w:val="20"/>
                <w:szCs w:val="20"/>
              </w:rPr>
            </w:pPr>
            <w:r w:rsidRPr="002A168A">
              <w:rPr>
                <w:b/>
                <w:bCs/>
                <w:color w:val="000000"/>
                <w:sz w:val="20"/>
                <w:szCs w:val="20"/>
              </w:rPr>
              <w:t>JENIS</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A168A" w:rsidRPr="002A168A" w:rsidRDefault="002A168A" w:rsidP="002A168A">
            <w:pPr>
              <w:jc w:val="center"/>
              <w:rPr>
                <w:b/>
                <w:bCs/>
                <w:color w:val="000000"/>
                <w:sz w:val="20"/>
                <w:szCs w:val="20"/>
              </w:rPr>
            </w:pPr>
            <w:r w:rsidRPr="002A168A">
              <w:rPr>
                <w:b/>
                <w:bCs/>
                <w:color w:val="000000"/>
                <w:sz w:val="20"/>
                <w:szCs w:val="20"/>
              </w:rPr>
              <w:t>SPESIFIKASI</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A168A" w:rsidRPr="002A168A" w:rsidRDefault="002A168A" w:rsidP="002A168A">
            <w:pPr>
              <w:tabs>
                <w:tab w:val="left" w:pos="1112"/>
              </w:tabs>
              <w:ind w:right="-98"/>
              <w:jc w:val="center"/>
              <w:rPr>
                <w:b/>
                <w:bCs/>
                <w:color w:val="000000"/>
                <w:sz w:val="20"/>
                <w:szCs w:val="20"/>
              </w:rPr>
            </w:pPr>
            <w:r w:rsidRPr="002A168A">
              <w:rPr>
                <w:b/>
                <w:bCs/>
                <w:color w:val="000000"/>
                <w:sz w:val="20"/>
                <w:szCs w:val="20"/>
              </w:rPr>
              <w:t xml:space="preserve">QTY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A168A" w:rsidRPr="002A168A" w:rsidRDefault="002A168A" w:rsidP="002A168A">
            <w:pPr>
              <w:jc w:val="center"/>
              <w:rPr>
                <w:b/>
                <w:bCs/>
                <w:color w:val="000000"/>
                <w:sz w:val="20"/>
                <w:szCs w:val="20"/>
              </w:rPr>
            </w:pPr>
            <w:r w:rsidRPr="002A168A">
              <w:rPr>
                <w:b/>
                <w:bCs/>
                <w:color w:val="000000"/>
                <w:sz w:val="20"/>
                <w:szCs w:val="20"/>
              </w:rPr>
              <w:t>HARGA @ Rp</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A168A" w:rsidRPr="002A168A" w:rsidRDefault="002A168A" w:rsidP="0094258B">
            <w:pPr>
              <w:ind w:right="176"/>
              <w:jc w:val="center"/>
              <w:rPr>
                <w:b/>
                <w:bCs/>
                <w:color w:val="000000"/>
                <w:sz w:val="20"/>
                <w:szCs w:val="20"/>
              </w:rPr>
            </w:pPr>
            <w:r w:rsidRPr="002A168A">
              <w:rPr>
                <w:b/>
                <w:bCs/>
                <w:color w:val="000000"/>
                <w:sz w:val="20"/>
                <w:szCs w:val="20"/>
              </w:rPr>
              <w:t>JUMLAH</w:t>
            </w:r>
          </w:p>
        </w:tc>
      </w:tr>
      <w:tr w:rsidR="0094258B" w:rsidRPr="002A168A" w:rsidTr="0094258B">
        <w:trPr>
          <w:trHeight w:val="402"/>
        </w:trPr>
        <w:tc>
          <w:tcPr>
            <w:tcW w:w="567" w:type="dxa"/>
            <w:vMerge/>
            <w:tcBorders>
              <w:top w:val="single" w:sz="4" w:space="0" w:color="auto"/>
              <w:left w:val="single" w:sz="4" w:space="0" w:color="auto"/>
              <w:bottom w:val="single" w:sz="4" w:space="0" w:color="auto"/>
              <w:right w:val="single" w:sz="4" w:space="0" w:color="auto"/>
            </w:tcBorders>
            <w:vAlign w:val="center"/>
            <w:hideMark/>
          </w:tcPr>
          <w:p w:rsidR="002A168A" w:rsidRPr="002A168A" w:rsidRDefault="002A168A" w:rsidP="002A168A">
            <w:pPr>
              <w:rPr>
                <w:b/>
                <w:bCs/>
                <w:color w:val="00000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A168A" w:rsidRPr="002A168A" w:rsidRDefault="002A168A" w:rsidP="002A168A">
            <w:pPr>
              <w:rPr>
                <w:b/>
                <w:bCs/>
                <w:color w:val="00000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A168A" w:rsidRPr="002A168A" w:rsidRDefault="002A168A" w:rsidP="002A168A">
            <w:pPr>
              <w:rPr>
                <w:b/>
                <w:bCs/>
                <w:color w:val="00000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2A168A" w:rsidRPr="002A168A" w:rsidRDefault="002A168A" w:rsidP="002A168A">
            <w:pPr>
              <w:rPr>
                <w:b/>
                <w:bCs/>
                <w:color w:val="00000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A168A" w:rsidRPr="002A168A" w:rsidRDefault="002A168A" w:rsidP="002A168A">
            <w:pPr>
              <w:rPr>
                <w:b/>
                <w:bCs/>
                <w:color w:val="00000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A168A" w:rsidRPr="002A168A" w:rsidRDefault="002A168A" w:rsidP="002A168A">
            <w:pPr>
              <w:rPr>
                <w:b/>
                <w:bCs/>
                <w:color w:val="00000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2A168A" w:rsidRPr="002A168A" w:rsidRDefault="002A168A" w:rsidP="002A168A">
            <w:pPr>
              <w:rPr>
                <w:b/>
                <w:bCs/>
                <w:color w:val="000000"/>
              </w:rPr>
            </w:pP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Sistem Mekanik</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 </w:t>
            </w:r>
          </w:p>
        </w:tc>
        <w:tc>
          <w:tcPr>
            <w:tcW w:w="2268"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 </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Pillow Block</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UCP 204</w:t>
            </w:r>
          </w:p>
        </w:tc>
        <w:tc>
          <w:tcPr>
            <w:tcW w:w="2268"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ASB</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2</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30,000</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60,000</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2</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Pillow Block</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UCP 204</w:t>
            </w:r>
          </w:p>
        </w:tc>
        <w:tc>
          <w:tcPr>
            <w:tcW w:w="2268"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ASB</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2</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25,000</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50,000</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3</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Karet Stall</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w:t>
            </w:r>
          </w:p>
        </w:tc>
        <w:tc>
          <w:tcPr>
            <w:tcW w:w="2268"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50 x 50</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6 bh</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1,900</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11,400</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4</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V Belt</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Bando</w:t>
            </w:r>
          </w:p>
        </w:tc>
        <w:tc>
          <w:tcPr>
            <w:tcW w:w="2268"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A 46</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14,352</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14,352</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5</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V Belt</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Bando</w:t>
            </w:r>
          </w:p>
        </w:tc>
        <w:tc>
          <w:tcPr>
            <w:tcW w:w="2268"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A 65</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20,280</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20,280</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6</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Poros</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Baja ST 41</w:t>
            </w:r>
          </w:p>
        </w:tc>
        <w:tc>
          <w:tcPr>
            <w:tcW w:w="2268"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d.20 x 600</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25,000</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25,000</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7</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Poros</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Baja ST 42</w:t>
            </w:r>
          </w:p>
        </w:tc>
        <w:tc>
          <w:tcPr>
            <w:tcW w:w="2268"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d.20  x 500</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23,000</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23,000</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8</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Poros pejal</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S45C</w:t>
            </w:r>
          </w:p>
        </w:tc>
        <w:tc>
          <w:tcPr>
            <w:tcW w:w="2268"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D.14 mm p.600 mm</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20,000</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20,000</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9</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besi pejal</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ST41</w:t>
            </w:r>
          </w:p>
        </w:tc>
        <w:tc>
          <w:tcPr>
            <w:tcW w:w="2268"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d.2'' x 17 mm</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8,000</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8,000</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10</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Motor Listrik</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Jiayu</w:t>
            </w:r>
          </w:p>
        </w:tc>
        <w:tc>
          <w:tcPr>
            <w:tcW w:w="2268" w:type="dxa"/>
            <w:tcBorders>
              <w:top w:val="nil"/>
              <w:left w:val="nil"/>
              <w:bottom w:val="single" w:sz="4" w:space="0" w:color="auto"/>
              <w:right w:val="single" w:sz="4" w:space="0" w:color="auto"/>
            </w:tcBorders>
            <w:shd w:val="clear" w:color="auto" w:fill="auto"/>
            <w:vAlign w:val="center"/>
            <w:hideMark/>
          </w:tcPr>
          <w:p w:rsidR="002A168A" w:rsidRPr="002A168A" w:rsidRDefault="002A168A" w:rsidP="002A168A">
            <w:pPr>
              <w:jc w:val="center"/>
              <w:rPr>
                <w:color w:val="000000"/>
                <w:sz w:val="20"/>
                <w:szCs w:val="20"/>
              </w:rPr>
            </w:pPr>
            <w:r w:rsidRPr="002A168A">
              <w:rPr>
                <w:color w:val="000000"/>
                <w:sz w:val="20"/>
                <w:szCs w:val="20"/>
              </w:rPr>
              <w:t>B3/Foot mtd, 1/4 Hp - 4 Pole - 1 Phase - 220 V</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670,000</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670,000</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11</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Pulley</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A1</w:t>
            </w:r>
          </w:p>
        </w:tc>
        <w:tc>
          <w:tcPr>
            <w:tcW w:w="2268"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3" + 8"</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170,000</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170,000</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12</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Pulley</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A1</w:t>
            </w:r>
          </w:p>
        </w:tc>
        <w:tc>
          <w:tcPr>
            <w:tcW w:w="2268"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3" d.14</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25,000</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25,000</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13</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Pulley</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A1</w:t>
            </w:r>
          </w:p>
        </w:tc>
        <w:tc>
          <w:tcPr>
            <w:tcW w:w="2268"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12" d,19</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130,000</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130,000</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14</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Kabel</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NYM</w:t>
            </w:r>
          </w:p>
        </w:tc>
        <w:tc>
          <w:tcPr>
            <w:tcW w:w="2268"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2 x 1,5 m</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2</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6,000</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12,000</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15</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saklar</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steker</w:t>
            </w:r>
          </w:p>
        </w:tc>
        <w:tc>
          <w:tcPr>
            <w:tcW w:w="2268"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18,000</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18,000</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16</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Dudukan Pisau</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Baja</w:t>
            </w:r>
          </w:p>
        </w:tc>
        <w:tc>
          <w:tcPr>
            <w:tcW w:w="2268"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d.30 tebal 6mm</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3 kg</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15,000</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45,000</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17</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Dudukan Pisau</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Baja</w:t>
            </w:r>
          </w:p>
        </w:tc>
        <w:tc>
          <w:tcPr>
            <w:tcW w:w="2268"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d.30,5 tebal 6mm</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3 kg</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16,000</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48,000</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Pengecatan</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 </w:t>
            </w:r>
          </w:p>
        </w:tc>
        <w:tc>
          <w:tcPr>
            <w:tcW w:w="2268"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 </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18</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Amplas</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w:t>
            </w:r>
          </w:p>
        </w:tc>
        <w:tc>
          <w:tcPr>
            <w:tcW w:w="2268"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Kasar</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3 Lembar</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3,000</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9,000</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19</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Amplas</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w:t>
            </w:r>
          </w:p>
        </w:tc>
        <w:tc>
          <w:tcPr>
            <w:tcW w:w="2268"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halus</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3 Lembar</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3,500</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10,500</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20</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 xml:space="preserve">Amplas Susun Gerinda </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w:t>
            </w:r>
          </w:p>
        </w:tc>
        <w:tc>
          <w:tcPr>
            <w:tcW w:w="2268"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80</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10,000</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10,000</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21</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Dempul</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San Polac</w:t>
            </w:r>
          </w:p>
        </w:tc>
        <w:tc>
          <w:tcPr>
            <w:tcW w:w="2268"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12,500</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12,500</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22</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Dempul</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Nippe</w:t>
            </w:r>
          </w:p>
        </w:tc>
        <w:tc>
          <w:tcPr>
            <w:tcW w:w="2268"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Uk. 1/4</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2</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19,500</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39,000</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23</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Dempul</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Isamu</w:t>
            </w:r>
          </w:p>
        </w:tc>
        <w:tc>
          <w:tcPr>
            <w:tcW w:w="2268"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Uk.sedang</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21,000</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21,000</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lastRenderedPageBreak/>
              <w:t>24</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Dempul</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Isamu</w:t>
            </w:r>
          </w:p>
        </w:tc>
        <w:tc>
          <w:tcPr>
            <w:tcW w:w="2268"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Uk.besar</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26,000</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26,000</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25</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Cat biru</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Nippe</w:t>
            </w:r>
          </w:p>
        </w:tc>
        <w:tc>
          <w:tcPr>
            <w:tcW w:w="2268"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2000. 10B</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 kg</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67,000</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67,000</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26</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Cat Merah</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Nippe</w:t>
            </w:r>
          </w:p>
        </w:tc>
        <w:tc>
          <w:tcPr>
            <w:tcW w:w="2268"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2000. 10B</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1/2 kg</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52,500</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52,500</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27</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Thinner</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Impala</w:t>
            </w:r>
          </w:p>
        </w:tc>
        <w:tc>
          <w:tcPr>
            <w:tcW w:w="2268"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3 kg</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22,000</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66,000</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28</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Thinner</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Kalbres</w:t>
            </w:r>
          </w:p>
        </w:tc>
        <w:tc>
          <w:tcPr>
            <w:tcW w:w="2268"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18,000</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18,000</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29</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Masker</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w:t>
            </w:r>
          </w:p>
        </w:tc>
        <w:tc>
          <w:tcPr>
            <w:tcW w:w="2268"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2</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1,500</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3,000</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Baut &amp; Mur</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 </w:t>
            </w:r>
          </w:p>
        </w:tc>
        <w:tc>
          <w:tcPr>
            <w:tcW w:w="2268"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 </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30</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w:t>
            </w:r>
          </w:p>
        </w:tc>
        <w:tc>
          <w:tcPr>
            <w:tcW w:w="2268"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M.10</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4</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3,000</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12,000</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31</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w:t>
            </w:r>
          </w:p>
        </w:tc>
        <w:tc>
          <w:tcPr>
            <w:tcW w:w="2268"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M.10</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2</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3,000</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6,000</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32</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w:t>
            </w:r>
          </w:p>
        </w:tc>
        <w:tc>
          <w:tcPr>
            <w:tcW w:w="2268" w:type="dxa"/>
            <w:tcBorders>
              <w:top w:val="nil"/>
              <w:left w:val="nil"/>
              <w:bottom w:val="single" w:sz="4" w:space="0" w:color="auto"/>
              <w:right w:val="single" w:sz="4" w:space="0" w:color="auto"/>
            </w:tcBorders>
            <w:shd w:val="clear" w:color="000000" w:fill="FFFFFF"/>
            <w:noWrap/>
            <w:vAlign w:val="center"/>
            <w:hideMark/>
          </w:tcPr>
          <w:p w:rsidR="002A168A" w:rsidRPr="002A168A" w:rsidRDefault="002A168A" w:rsidP="002A168A">
            <w:pPr>
              <w:jc w:val="center"/>
              <w:rPr>
                <w:sz w:val="20"/>
                <w:szCs w:val="20"/>
              </w:rPr>
            </w:pPr>
            <w:r w:rsidRPr="002A168A">
              <w:rPr>
                <w:sz w:val="20"/>
                <w:szCs w:val="20"/>
              </w:rPr>
              <w:t>M.4</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10</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650</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6,500</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33</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w:t>
            </w:r>
          </w:p>
        </w:tc>
        <w:tc>
          <w:tcPr>
            <w:tcW w:w="2268"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m17. panjang 7 cm</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2</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4,000</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8,000</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34</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w:t>
            </w:r>
          </w:p>
        </w:tc>
        <w:tc>
          <w:tcPr>
            <w:tcW w:w="2268"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M6. k.10</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16,000</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16,000</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35</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w:t>
            </w:r>
          </w:p>
        </w:tc>
        <w:tc>
          <w:tcPr>
            <w:tcW w:w="2268"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M10.k17</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4</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3,000</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12,000</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36</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Baut sekrup</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w:t>
            </w:r>
          </w:p>
        </w:tc>
        <w:tc>
          <w:tcPr>
            <w:tcW w:w="2268" w:type="dxa"/>
            <w:tcBorders>
              <w:top w:val="nil"/>
              <w:left w:val="nil"/>
              <w:bottom w:val="single" w:sz="4" w:space="0" w:color="auto"/>
              <w:right w:val="single" w:sz="4" w:space="0" w:color="auto"/>
            </w:tcBorders>
            <w:shd w:val="clear" w:color="000000" w:fill="FFFFFF"/>
            <w:noWrap/>
            <w:vAlign w:val="center"/>
            <w:hideMark/>
          </w:tcPr>
          <w:p w:rsidR="002A168A" w:rsidRPr="002A168A" w:rsidRDefault="002A168A" w:rsidP="002A168A">
            <w:pPr>
              <w:jc w:val="center"/>
              <w:rPr>
                <w:color w:val="000000"/>
                <w:sz w:val="20"/>
                <w:szCs w:val="20"/>
              </w:rPr>
            </w:pPr>
            <w:r w:rsidRPr="002A168A">
              <w:rPr>
                <w:color w:val="000000"/>
                <w:sz w:val="20"/>
                <w:szCs w:val="20"/>
              </w:rPr>
              <w:t>M.3</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16</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500</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8,000</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37</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Ring</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w:t>
            </w:r>
          </w:p>
        </w:tc>
        <w:tc>
          <w:tcPr>
            <w:tcW w:w="2268"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M.12</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4</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750</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3,000</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38</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w:t>
            </w:r>
          </w:p>
        </w:tc>
        <w:tc>
          <w:tcPr>
            <w:tcW w:w="2268"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10mm</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10</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750</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7,500</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39</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w:t>
            </w:r>
          </w:p>
        </w:tc>
        <w:tc>
          <w:tcPr>
            <w:tcW w:w="2268"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10</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650</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6,500</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40</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Baut + Ring</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w:t>
            </w:r>
          </w:p>
        </w:tc>
        <w:tc>
          <w:tcPr>
            <w:tcW w:w="2268" w:type="dxa"/>
            <w:tcBorders>
              <w:top w:val="nil"/>
              <w:left w:val="nil"/>
              <w:bottom w:val="single" w:sz="4" w:space="0" w:color="auto"/>
              <w:right w:val="single" w:sz="4" w:space="0" w:color="auto"/>
            </w:tcBorders>
            <w:shd w:val="clear" w:color="000000" w:fill="FFFFFF"/>
            <w:noWrap/>
            <w:vAlign w:val="center"/>
            <w:hideMark/>
          </w:tcPr>
          <w:p w:rsidR="002A168A" w:rsidRPr="002A168A" w:rsidRDefault="002A168A" w:rsidP="002A168A">
            <w:pPr>
              <w:jc w:val="center"/>
              <w:rPr>
                <w:sz w:val="20"/>
                <w:szCs w:val="20"/>
              </w:rPr>
            </w:pPr>
            <w:r w:rsidRPr="002A168A">
              <w:rPr>
                <w:sz w:val="20"/>
                <w:szCs w:val="20"/>
              </w:rPr>
              <w:t xml:space="preserve">M.4 </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21 bh</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7,500</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7,500</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41</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Mur as</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w:t>
            </w:r>
          </w:p>
        </w:tc>
        <w:tc>
          <w:tcPr>
            <w:tcW w:w="2268"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M.14</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3</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5,000</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15000</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42</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Rivet</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w:t>
            </w:r>
          </w:p>
        </w:tc>
        <w:tc>
          <w:tcPr>
            <w:tcW w:w="2268"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3 x 2 mm</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190 bh</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100</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19,000</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43</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Bosh</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baja</w:t>
            </w:r>
          </w:p>
        </w:tc>
        <w:tc>
          <w:tcPr>
            <w:tcW w:w="2268"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3 x25 mm</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10,000</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10,000</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Perkakas potong</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 </w:t>
            </w:r>
          </w:p>
        </w:tc>
        <w:tc>
          <w:tcPr>
            <w:tcW w:w="2268"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 </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42</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Gerinda Potong</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Nippon Resibon</w:t>
            </w:r>
          </w:p>
        </w:tc>
        <w:tc>
          <w:tcPr>
            <w:tcW w:w="2268"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4" X 2 M</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10,000</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10,000</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43</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 xml:space="preserve">Mata bor </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Besi Nachi</w:t>
            </w:r>
          </w:p>
        </w:tc>
        <w:tc>
          <w:tcPr>
            <w:tcW w:w="2268"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3 mm</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12,500</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12,500</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44</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Endmill</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Nachi G 54</w:t>
            </w:r>
          </w:p>
        </w:tc>
        <w:tc>
          <w:tcPr>
            <w:tcW w:w="2268"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d.3 mm</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99,500</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99,500</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45</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Endmill</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Nachi G 54</w:t>
            </w:r>
          </w:p>
        </w:tc>
        <w:tc>
          <w:tcPr>
            <w:tcW w:w="2268"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d.6 mm</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98,100</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98,100</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46</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Mata Pisau</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Planes Modern</w:t>
            </w:r>
          </w:p>
        </w:tc>
        <w:tc>
          <w:tcPr>
            <w:tcW w:w="2268" w:type="dxa"/>
            <w:tcBorders>
              <w:top w:val="nil"/>
              <w:left w:val="nil"/>
              <w:bottom w:val="single" w:sz="4" w:space="0" w:color="auto"/>
              <w:right w:val="single" w:sz="4" w:space="0" w:color="auto"/>
            </w:tcBorders>
            <w:shd w:val="clear" w:color="000000" w:fill="FFFFFF"/>
            <w:noWrap/>
            <w:vAlign w:val="center"/>
            <w:hideMark/>
          </w:tcPr>
          <w:p w:rsidR="002A168A" w:rsidRPr="002A168A" w:rsidRDefault="002A168A" w:rsidP="002A168A">
            <w:pPr>
              <w:jc w:val="center"/>
              <w:rPr>
                <w:sz w:val="20"/>
                <w:szCs w:val="20"/>
              </w:rPr>
            </w:pPr>
            <w:r w:rsidRPr="002A168A">
              <w:rPr>
                <w:sz w:val="20"/>
                <w:szCs w:val="20"/>
              </w:rPr>
              <w:t>P = 82, L = 29</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2</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55,000</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110,000</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47</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 xml:space="preserve">Mata bor </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Besi Nachi</w:t>
            </w:r>
          </w:p>
        </w:tc>
        <w:tc>
          <w:tcPr>
            <w:tcW w:w="2268"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6 mm</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30,000</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30,000</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lastRenderedPageBreak/>
              <w:t>48</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Tab</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 xml:space="preserve">Nachi </w:t>
            </w:r>
          </w:p>
        </w:tc>
        <w:tc>
          <w:tcPr>
            <w:tcW w:w="2268"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4 mm</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25,000</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25,000</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Jasa Tukang</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 </w:t>
            </w:r>
          </w:p>
        </w:tc>
        <w:tc>
          <w:tcPr>
            <w:tcW w:w="2268"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 </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49</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Ongkos Bor</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w:t>
            </w:r>
          </w:p>
        </w:tc>
        <w:tc>
          <w:tcPr>
            <w:tcW w:w="2268"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d. 18 mm</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5,000</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5,000</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50</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Ongkos Bor</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w:t>
            </w:r>
          </w:p>
        </w:tc>
        <w:tc>
          <w:tcPr>
            <w:tcW w:w="2268"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d.20 mm</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10,000</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10,000</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51</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Jasa bubut</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Baja S45C</w:t>
            </w:r>
          </w:p>
        </w:tc>
        <w:tc>
          <w:tcPr>
            <w:tcW w:w="2268"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d.14 mm p.600 mm</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65,000</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65,000</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52</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Ongkos Ngelas</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Besi Hollow</w:t>
            </w:r>
          </w:p>
        </w:tc>
        <w:tc>
          <w:tcPr>
            <w:tcW w:w="2268"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Rangka</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Keseluruhan</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50,000</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50,000</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Rangka</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 </w:t>
            </w:r>
          </w:p>
        </w:tc>
        <w:tc>
          <w:tcPr>
            <w:tcW w:w="2268"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 </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53</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Besi Hollow</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w:t>
            </w:r>
          </w:p>
        </w:tc>
        <w:tc>
          <w:tcPr>
            <w:tcW w:w="2268"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panjang 6 m. 4 x 1,5 mm</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2</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85,000</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170000</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54</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Plat Lembaran</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w:t>
            </w:r>
          </w:p>
        </w:tc>
        <w:tc>
          <w:tcPr>
            <w:tcW w:w="2268"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Tebal 1,5 mm P.2 x 1 M</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9 kg</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8,500</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76,500</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55</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Plat Lembaran</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w:t>
            </w:r>
          </w:p>
        </w:tc>
        <w:tc>
          <w:tcPr>
            <w:tcW w:w="2268"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Tebal 2 mm P.2 x 1 M</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2 lembar 17 kg</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144,500</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144,500</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56</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Tarikan laci</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w:t>
            </w:r>
          </w:p>
        </w:tc>
        <w:tc>
          <w:tcPr>
            <w:tcW w:w="2268"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6,000</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6,000</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57</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Tarikan + Engsel</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w:t>
            </w:r>
          </w:p>
        </w:tc>
        <w:tc>
          <w:tcPr>
            <w:tcW w:w="2268"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 set</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6,000</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6,000</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58</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Engsel</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w:t>
            </w:r>
          </w:p>
        </w:tc>
        <w:tc>
          <w:tcPr>
            <w:tcW w:w="2268"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 set</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7,000</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7,000</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59</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Roda Ranger (2 Mati + 2 Rem)</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PU Red</w:t>
            </w:r>
          </w:p>
        </w:tc>
        <w:tc>
          <w:tcPr>
            <w:tcW w:w="2268"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2"</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1 set</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70,000</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color w:val="000000"/>
                <w:sz w:val="20"/>
                <w:szCs w:val="20"/>
              </w:rPr>
            </w:pPr>
            <w:r w:rsidRPr="002A168A">
              <w:rPr>
                <w:color w:val="000000"/>
                <w:sz w:val="20"/>
                <w:szCs w:val="20"/>
              </w:rPr>
              <w:t>70,000</w:t>
            </w:r>
          </w:p>
        </w:tc>
      </w:tr>
      <w:tr w:rsidR="0094258B" w:rsidRPr="002A168A" w:rsidTr="0094258B">
        <w:trPr>
          <w:trHeight w:val="402"/>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A168A" w:rsidRPr="002A168A" w:rsidRDefault="002A168A" w:rsidP="002A168A">
            <w:pPr>
              <w:rPr>
                <w:rFonts w:ascii="Calibri" w:hAnsi="Calibri" w:cs="Calibri"/>
                <w:color w:val="000000"/>
                <w:sz w:val="20"/>
                <w:szCs w:val="20"/>
              </w:rPr>
            </w:pPr>
            <w:r w:rsidRPr="002A168A">
              <w:rPr>
                <w:rFonts w:ascii="Calibri" w:hAnsi="Calibri" w:cs="Calibri"/>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rFonts w:ascii="Calibri" w:hAnsi="Calibri" w:cs="Calibri"/>
                <w:color w:val="000000"/>
                <w:sz w:val="20"/>
                <w:szCs w:val="20"/>
              </w:rPr>
            </w:pPr>
            <w:r w:rsidRPr="002A168A">
              <w:rPr>
                <w:rFonts w:ascii="Calibri"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rFonts w:ascii="Calibri" w:hAnsi="Calibri" w:cs="Calibri"/>
                <w:color w:val="000000"/>
                <w:sz w:val="20"/>
                <w:szCs w:val="20"/>
              </w:rPr>
            </w:pPr>
            <w:r w:rsidRPr="002A168A">
              <w:rPr>
                <w:rFonts w:ascii="Calibri" w:hAnsi="Calibri" w:cs="Calibri"/>
                <w:color w:val="000000"/>
                <w:sz w:val="20"/>
                <w:szCs w:val="20"/>
              </w:rPr>
              <w:t> </w:t>
            </w:r>
          </w:p>
        </w:tc>
        <w:tc>
          <w:tcPr>
            <w:tcW w:w="2268"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rFonts w:ascii="Calibri" w:hAnsi="Calibri" w:cs="Calibri"/>
                <w:color w:val="000000"/>
                <w:sz w:val="20"/>
                <w:szCs w:val="20"/>
              </w:rPr>
            </w:pPr>
            <w:r w:rsidRPr="002A168A">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rFonts w:ascii="Calibri" w:hAnsi="Calibri" w:cs="Calibri"/>
                <w:color w:val="000000"/>
                <w:sz w:val="20"/>
                <w:szCs w:val="20"/>
              </w:rPr>
            </w:pPr>
            <w:r w:rsidRPr="002A168A">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rFonts w:ascii="Calibri" w:hAnsi="Calibri" w:cs="Calibri"/>
                <w:color w:val="000000"/>
                <w:sz w:val="20"/>
                <w:szCs w:val="20"/>
              </w:rPr>
            </w:pPr>
            <w:r w:rsidRPr="002A168A">
              <w:rPr>
                <w:rFonts w:ascii="Calibri"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rFonts w:ascii="Calibri" w:hAnsi="Calibri" w:cs="Calibri"/>
                <w:color w:val="000000"/>
                <w:sz w:val="20"/>
                <w:szCs w:val="20"/>
              </w:rPr>
            </w:pPr>
            <w:r w:rsidRPr="002A168A">
              <w:rPr>
                <w:rFonts w:ascii="Calibri" w:hAnsi="Calibri" w:cs="Calibri"/>
                <w:color w:val="000000"/>
                <w:sz w:val="20"/>
                <w:szCs w:val="20"/>
              </w:rPr>
              <w:t> </w:t>
            </w:r>
          </w:p>
        </w:tc>
      </w:tr>
      <w:tr w:rsidR="002A168A" w:rsidRPr="002A168A" w:rsidTr="0094258B">
        <w:trPr>
          <w:trHeight w:val="402"/>
        </w:trPr>
        <w:tc>
          <w:tcPr>
            <w:tcW w:w="7654"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A168A" w:rsidRPr="002A168A" w:rsidRDefault="002A168A" w:rsidP="002A168A">
            <w:pPr>
              <w:jc w:val="center"/>
              <w:rPr>
                <w:rFonts w:ascii="Calibri" w:hAnsi="Calibri" w:cs="Calibri"/>
                <w:b/>
                <w:bCs/>
                <w:color w:val="000000"/>
                <w:sz w:val="20"/>
                <w:szCs w:val="20"/>
              </w:rPr>
            </w:pPr>
            <w:r w:rsidRPr="002A168A">
              <w:rPr>
                <w:rFonts w:ascii="Calibri" w:hAnsi="Calibri" w:cs="Calibri"/>
                <w:b/>
                <w:bCs/>
                <w:color w:val="000000"/>
                <w:sz w:val="20"/>
                <w:szCs w:val="20"/>
              </w:rPr>
              <w:t xml:space="preserve">TOTAL </w:t>
            </w:r>
          </w:p>
        </w:tc>
        <w:tc>
          <w:tcPr>
            <w:tcW w:w="1276" w:type="dxa"/>
            <w:tcBorders>
              <w:top w:val="nil"/>
              <w:left w:val="nil"/>
              <w:bottom w:val="single" w:sz="4" w:space="0" w:color="auto"/>
              <w:right w:val="single" w:sz="4" w:space="0" w:color="auto"/>
            </w:tcBorders>
            <w:shd w:val="clear" w:color="auto" w:fill="auto"/>
            <w:noWrap/>
            <w:vAlign w:val="center"/>
            <w:hideMark/>
          </w:tcPr>
          <w:p w:rsidR="002A168A" w:rsidRPr="002A168A" w:rsidRDefault="002A168A" w:rsidP="002A168A">
            <w:pPr>
              <w:jc w:val="center"/>
              <w:rPr>
                <w:rFonts w:ascii="Calibri" w:hAnsi="Calibri" w:cs="Calibri"/>
                <w:b/>
                <w:bCs/>
                <w:color w:val="000000"/>
                <w:sz w:val="20"/>
                <w:szCs w:val="20"/>
              </w:rPr>
            </w:pPr>
            <w:r w:rsidRPr="002A168A">
              <w:rPr>
                <w:rFonts w:ascii="Calibri" w:hAnsi="Calibri" w:cs="Calibri"/>
                <w:b/>
                <w:bCs/>
                <w:color w:val="000000"/>
                <w:sz w:val="20"/>
                <w:szCs w:val="20"/>
              </w:rPr>
              <w:t>2,816,632</w:t>
            </w:r>
          </w:p>
        </w:tc>
      </w:tr>
    </w:tbl>
    <w:p w:rsidR="00390820" w:rsidRDefault="00390820"/>
    <w:sectPr w:rsidR="00390820" w:rsidSect="00444559">
      <w:headerReference w:type="even" r:id="rId37"/>
      <w:headerReference w:type="default" r:id="rId38"/>
      <w:footerReference w:type="even" r:id="rId39"/>
      <w:footerReference w:type="default" r:id="rId40"/>
      <w:footerReference w:type="first" r:id="rId41"/>
      <w:pgSz w:w="12240" w:h="15840"/>
      <w:pgMar w:top="2268" w:right="1701" w:bottom="1701" w:left="2268" w:header="720" w:footer="720" w:gutter="0"/>
      <w:pgNumType w:start="58"/>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7802" w:rsidRDefault="00637802" w:rsidP="00B16F7A">
      <w:pPr>
        <w:pStyle w:val="ListParagraph"/>
      </w:pPr>
      <w:r>
        <w:separator/>
      </w:r>
    </w:p>
  </w:endnote>
  <w:endnote w:type="continuationSeparator" w:id="1">
    <w:p w:rsidR="00637802" w:rsidRDefault="00637802" w:rsidP="00B16F7A">
      <w:pPr>
        <w:pStyle w:val="ListParagraph"/>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B21" w:rsidRDefault="00DF0B21" w:rsidP="00444559">
    <w:pPr>
      <w:pStyle w:val="Footer"/>
      <w:jc w:val="center"/>
    </w:pPr>
  </w:p>
  <w:p w:rsidR="00DF0B21" w:rsidRDefault="00DF0B2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B21" w:rsidRDefault="00DF0B21" w:rsidP="00311A13">
    <w:pPr>
      <w:pStyle w:val="Footer"/>
      <w:jc w:val="center"/>
    </w:pPr>
  </w:p>
  <w:p w:rsidR="00DF0B21" w:rsidRDefault="00DF0B2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17388"/>
      <w:docPartObj>
        <w:docPartGallery w:val="Page Numbers (Bottom of Page)"/>
        <w:docPartUnique/>
      </w:docPartObj>
    </w:sdtPr>
    <w:sdtContent>
      <w:p w:rsidR="00DF0B21" w:rsidRDefault="00DF0B21">
        <w:pPr>
          <w:pStyle w:val="Footer"/>
          <w:jc w:val="center"/>
        </w:pPr>
        <w:fldSimple w:instr=" PAGE   \* MERGEFORMAT ">
          <w:r w:rsidR="00DF59DF">
            <w:rPr>
              <w:noProof/>
            </w:rPr>
            <w:t>58</w:t>
          </w:r>
        </w:fldSimple>
      </w:p>
    </w:sdtContent>
  </w:sdt>
  <w:p w:rsidR="00DF0B21" w:rsidRDefault="00DF0B2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7802" w:rsidRDefault="00637802" w:rsidP="00B16F7A">
      <w:pPr>
        <w:pStyle w:val="ListParagraph"/>
      </w:pPr>
      <w:r>
        <w:separator/>
      </w:r>
    </w:p>
  </w:footnote>
  <w:footnote w:type="continuationSeparator" w:id="1">
    <w:p w:rsidR="00637802" w:rsidRDefault="00637802" w:rsidP="00B16F7A">
      <w:pPr>
        <w:pStyle w:val="ListParagraph"/>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17405"/>
      <w:docPartObj>
        <w:docPartGallery w:val="Page Numbers (Top of Page)"/>
        <w:docPartUnique/>
      </w:docPartObj>
    </w:sdtPr>
    <w:sdtContent>
      <w:p w:rsidR="00DF0B21" w:rsidRDefault="00DF0B21">
        <w:pPr>
          <w:pStyle w:val="Header"/>
          <w:jc w:val="right"/>
        </w:pPr>
        <w:fldSimple w:instr=" PAGE   \* MERGEFORMAT ">
          <w:r w:rsidR="00DF59DF">
            <w:rPr>
              <w:noProof/>
            </w:rPr>
            <w:t>60</w:t>
          </w:r>
        </w:fldSimple>
      </w:p>
    </w:sdtContent>
  </w:sdt>
  <w:p w:rsidR="00DF0B21" w:rsidRDefault="00DF0B2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17404"/>
      <w:docPartObj>
        <w:docPartGallery w:val="Page Numbers (Top of Page)"/>
        <w:docPartUnique/>
      </w:docPartObj>
    </w:sdtPr>
    <w:sdtContent>
      <w:p w:rsidR="00DF0B21" w:rsidRDefault="00DF0B21">
        <w:pPr>
          <w:pStyle w:val="Header"/>
          <w:jc w:val="right"/>
        </w:pPr>
        <w:fldSimple w:instr=" PAGE   \* MERGEFORMAT ">
          <w:r w:rsidR="00DF59DF">
            <w:rPr>
              <w:noProof/>
            </w:rPr>
            <w:t>59</w:t>
          </w:r>
        </w:fldSimple>
      </w:p>
    </w:sdtContent>
  </w:sdt>
  <w:p w:rsidR="00DF0B21" w:rsidRDefault="00DF0B2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913168"/>
    <w:multiLevelType w:val="hybridMultilevel"/>
    <w:tmpl w:val="3D625B44"/>
    <w:lvl w:ilvl="0" w:tplc="651422EC">
      <w:start w:val="5"/>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1327FB"/>
    <w:multiLevelType w:val="hybridMultilevel"/>
    <w:tmpl w:val="5BC64CD0"/>
    <w:lvl w:ilvl="0" w:tplc="5C44021E">
      <w:start w:val="1"/>
      <w:numFmt w:val="upperLetter"/>
      <w:lvlText w:val="%1."/>
      <w:lvlJc w:val="left"/>
      <w:pPr>
        <w:ind w:left="720" w:hanging="360"/>
      </w:pPr>
      <w:rPr>
        <w:rFonts w:hint="default"/>
        <w:b/>
        <w:bCs/>
        <w:sz w:val="28"/>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3CE132AB"/>
    <w:multiLevelType w:val="hybridMultilevel"/>
    <w:tmpl w:val="D7FED266"/>
    <w:lvl w:ilvl="0" w:tplc="65CCE110">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
    <w:nsid w:val="432E76F1"/>
    <w:multiLevelType w:val="hybridMultilevel"/>
    <w:tmpl w:val="9C726732"/>
    <w:lvl w:ilvl="0" w:tplc="70F87D44">
      <w:start w:val="1"/>
      <w:numFmt w:val="decimal"/>
      <w:lvlText w:val="%1."/>
      <w:lvlJc w:val="left"/>
      <w:pPr>
        <w:ind w:left="786" w:hanging="360"/>
      </w:pPr>
      <w:rPr>
        <w:rFonts w:hint="default"/>
        <w:b w:val="0"/>
        <w:bCs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73277472"/>
    <w:multiLevelType w:val="hybridMultilevel"/>
    <w:tmpl w:val="29ECBFE6"/>
    <w:lvl w:ilvl="0" w:tplc="1062C2A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evenAndOddHeaders/>
  <w:drawingGridHorizontalSpacing w:val="120"/>
  <w:displayHorizontalDrawingGridEvery w:val="2"/>
  <w:characterSpacingControl w:val="doNotCompress"/>
  <w:footnotePr>
    <w:footnote w:id="0"/>
    <w:footnote w:id="1"/>
  </w:footnotePr>
  <w:endnotePr>
    <w:endnote w:id="0"/>
    <w:endnote w:id="1"/>
  </w:endnotePr>
  <w:compat/>
  <w:rsids>
    <w:rsidRoot w:val="002A7F8A"/>
    <w:rsid w:val="000531CF"/>
    <w:rsid w:val="00076B28"/>
    <w:rsid w:val="00085BD4"/>
    <w:rsid w:val="00096267"/>
    <w:rsid w:val="000E2274"/>
    <w:rsid w:val="00144B92"/>
    <w:rsid w:val="00171FD5"/>
    <w:rsid w:val="001A2CBE"/>
    <w:rsid w:val="001D7FF8"/>
    <w:rsid w:val="001E2FCC"/>
    <w:rsid w:val="0020092B"/>
    <w:rsid w:val="00200FAA"/>
    <w:rsid w:val="002614E9"/>
    <w:rsid w:val="002A168A"/>
    <w:rsid w:val="002A7F8A"/>
    <w:rsid w:val="002B2765"/>
    <w:rsid w:val="00311A13"/>
    <w:rsid w:val="003217C5"/>
    <w:rsid w:val="00390820"/>
    <w:rsid w:val="0040167F"/>
    <w:rsid w:val="004371C3"/>
    <w:rsid w:val="00444559"/>
    <w:rsid w:val="004911FD"/>
    <w:rsid w:val="004E0ABF"/>
    <w:rsid w:val="00503335"/>
    <w:rsid w:val="00521AB9"/>
    <w:rsid w:val="005E7BDB"/>
    <w:rsid w:val="006029E3"/>
    <w:rsid w:val="00637802"/>
    <w:rsid w:val="00665320"/>
    <w:rsid w:val="006717C1"/>
    <w:rsid w:val="00711566"/>
    <w:rsid w:val="00740AEE"/>
    <w:rsid w:val="007446E3"/>
    <w:rsid w:val="007618DD"/>
    <w:rsid w:val="00796ED2"/>
    <w:rsid w:val="007D481E"/>
    <w:rsid w:val="007F6680"/>
    <w:rsid w:val="00871BC2"/>
    <w:rsid w:val="008C3B00"/>
    <w:rsid w:val="0094258B"/>
    <w:rsid w:val="00961451"/>
    <w:rsid w:val="009967FA"/>
    <w:rsid w:val="009A276E"/>
    <w:rsid w:val="009D0ED0"/>
    <w:rsid w:val="00A30AC7"/>
    <w:rsid w:val="00A33BFC"/>
    <w:rsid w:val="00A37838"/>
    <w:rsid w:val="00B16F7A"/>
    <w:rsid w:val="00B66E9D"/>
    <w:rsid w:val="00B944BE"/>
    <w:rsid w:val="00BD473C"/>
    <w:rsid w:val="00BE1786"/>
    <w:rsid w:val="00C11A4F"/>
    <w:rsid w:val="00C4256B"/>
    <w:rsid w:val="00C7583D"/>
    <w:rsid w:val="00D5540D"/>
    <w:rsid w:val="00D75EFB"/>
    <w:rsid w:val="00DE364C"/>
    <w:rsid w:val="00DF0B21"/>
    <w:rsid w:val="00DF59DF"/>
    <w:rsid w:val="00E97806"/>
    <w:rsid w:val="00EB54C9"/>
    <w:rsid w:val="00F153CD"/>
    <w:rsid w:val="00F40F03"/>
    <w:rsid w:val="00F424F1"/>
    <w:rsid w:val="00FF74A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F8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7F8A"/>
    <w:pPr>
      <w:ind w:left="720"/>
      <w:contextualSpacing/>
    </w:pPr>
  </w:style>
  <w:style w:type="paragraph" w:styleId="BalloonText">
    <w:name w:val="Balloon Text"/>
    <w:basedOn w:val="Normal"/>
    <w:link w:val="BalloonTextChar"/>
    <w:uiPriority w:val="99"/>
    <w:semiHidden/>
    <w:unhideWhenUsed/>
    <w:rsid w:val="0020092B"/>
    <w:rPr>
      <w:rFonts w:ascii="Tahoma" w:hAnsi="Tahoma" w:cs="Tahoma"/>
      <w:sz w:val="16"/>
      <w:szCs w:val="16"/>
    </w:rPr>
  </w:style>
  <w:style w:type="character" w:customStyle="1" w:styleId="BalloonTextChar">
    <w:name w:val="Balloon Text Char"/>
    <w:basedOn w:val="DefaultParagraphFont"/>
    <w:link w:val="BalloonText"/>
    <w:uiPriority w:val="99"/>
    <w:semiHidden/>
    <w:rsid w:val="0020092B"/>
    <w:rPr>
      <w:rFonts w:ascii="Tahoma" w:eastAsia="Times New Roman" w:hAnsi="Tahoma" w:cs="Tahoma"/>
      <w:sz w:val="16"/>
      <w:szCs w:val="16"/>
    </w:rPr>
  </w:style>
  <w:style w:type="character" w:styleId="SubtleEmphasis">
    <w:name w:val="Subtle Emphasis"/>
    <w:basedOn w:val="DefaultParagraphFont"/>
    <w:uiPriority w:val="19"/>
    <w:qFormat/>
    <w:rsid w:val="00503335"/>
    <w:rPr>
      <w:i/>
      <w:iCs/>
      <w:color w:val="808080" w:themeColor="text1" w:themeTint="7F"/>
    </w:rPr>
  </w:style>
  <w:style w:type="paragraph" w:styleId="FootnoteText">
    <w:name w:val="footnote text"/>
    <w:basedOn w:val="Normal"/>
    <w:link w:val="FootnoteTextChar"/>
    <w:uiPriority w:val="99"/>
    <w:semiHidden/>
    <w:unhideWhenUsed/>
    <w:rsid w:val="00B16F7A"/>
    <w:rPr>
      <w:rFonts w:asciiTheme="minorHAnsi" w:eastAsiaTheme="minorHAnsi" w:hAnsiTheme="minorHAnsi" w:cstheme="minorBidi"/>
      <w:sz w:val="20"/>
      <w:szCs w:val="20"/>
      <w:lang w:bidi="en-US"/>
    </w:rPr>
  </w:style>
  <w:style w:type="character" w:customStyle="1" w:styleId="FootnoteTextChar">
    <w:name w:val="Footnote Text Char"/>
    <w:basedOn w:val="DefaultParagraphFont"/>
    <w:link w:val="FootnoteText"/>
    <w:uiPriority w:val="99"/>
    <w:semiHidden/>
    <w:rsid w:val="00B16F7A"/>
    <w:rPr>
      <w:sz w:val="20"/>
      <w:szCs w:val="20"/>
      <w:lang w:bidi="en-US"/>
    </w:rPr>
  </w:style>
  <w:style w:type="character" w:styleId="FootnoteReference">
    <w:name w:val="footnote reference"/>
    <w:basedOn w:val="DefaultParagraphFont"/>
    <w:uiPriority w:val="99"/>
    <w:semiHidden/>
    <w:unhideWhenUsed/>
    <w:rsid w:val="00B16F7A"/>
    <w:rPr>
      <w:vertAlign w:val="superscript"/>
    </w:rPr>
  </w:style>
  <w:style w:type="character" w:styleId="PlaceholderText">
    <w:name w:val="Placeholder Text"/>
    <w:basedOn w:val="DefaultParagraphFont"/>
    <w:uiPriority w:val="99"/>
    <w:semiHidden/>
    <w:rsid w:val="00096267"/>
    <w:rPr>
      <w:color w:val="808080"/>
    </w:rPr>
  </w:style>
  <w:style w:type="paragraph" w:styleId="Header">
    <w:name w:val="header"/>
    <w:basedOn w:val="Normal"/>
    <w:link w:val="HeaderChar"/>
    <w:uiPriority w:val="99"/>
    <w:unhideWhenUsed/>
    <w:rsid w:val="007446E3"/>
    <w:pPr>
      <w:tabs>
        <w:tab w:val="center" w:pos="4680"/>
        <w:tab w:val="right" w:pos="9360"/>
      </w:tabs>
    </w:pPr>
  </w:style>
  <w:style w:type="character" w:customStyle="1" w:styleId="HeaderChar">
    <w:name w:val="Header Char"/>
    <w:basedOn w:val="DefaultParagraphFont"/>
    <w:link w:val="Header"/>
    <w:uiPriority w:val="99"/>
    <w:rsid w:val="007446E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446E3"/>
    <w:pPr>
      <w:tabs>
        <w:tab w:val="center" w:pos="4680"/>
        <w:tab w:val="right" w:pos="9360"/>
      </w:tabs>
    </w:pPr>
  </w:style>
  <w:style w:type="character" w:customStyle="1" w:styleId="FooterChar">
    <w:name w:val="Footer Char"/>
    <w:basedOn w:val="DefaultParagraphFont"/>
    <w:link w:val="Footer"/>
    <w:uiPriority w:val="99"/>
    <w:rsid w:val="007446E3"/>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92437014">
      <w:bodyDiv w:val="1"/>
      <w:marLeft w:val="0"/>
      <w:marRight w:val="0"/>
      <w:marTop w:val="0"/>
      <w:marBottom w:val="0"/>
      <w:divBdr>
        <w:top w:val="none" w:sz="0" w:space="0" w:color="auto"/>
        <w:left w:val="none" w:sz="0" w:space="0" w:color="auto"/>
        <w:bottom w:val="none" w:sz="0" w:space="0" w:color="auto"/>
        <w:right w:val="none" w:sz="0" w:space="0" w:color="auto"/>
      </w:divBdr>
    </w:div>
    <w:div w:id="162087440">
      <w:bodyDiv w:val="1"/>
      <w:marLeft w:val="0"/>
      <w:marRight w:val="0"/>
      <w:marTop w:val="0"/>
      <w:marBottom w:val="0"/>
      <w:divBdr>
        <w:top w:val="none" w:sz="0" w:space="0" w:color="auto"/>
        <w:left w:val="none" w:sz="0" w:space="0" w:color="auto"/>
        <w:bottom w:val="none" w:sz="0" w:space="0" w:color="auto"/>
        <w:right w:val="none" w:sz="0" w:space="0" w:color="auto"/>
      </w:divBdr>
    </w:div>
    <w:div w:id="645746908">
      <w:bodyDiv w:val="1"/>
      <w:marLeft w:val="0"/>
      <w:marRight w:val="0"/>
      <w:marTop w:val="0"/>
      <w:marBottom w:val="0"/>
      <w:divBdr>
        <w:top w:val="none" w:sz="0" w:space="0" w:color="auto"/>
        <w:left w:val="none" w:sz="0" w:space="0" w:color="auto"/>
        <w:bottom w:val="none" w:sz="0" w:space="0" w:color="auto"/>
        <w:right w:val="none" w:sz="0" w:space="0" w:color="auto"/>
      </w:divBdr>
    </w:div>
    <w:div w:id="692148423">
      <w:bodyDiv w:val="1"/>
      <w:marLeft w:val="0"/>
      <w:marRight w:val="0"/>
      <w:marTop w:val="0"/>
      <w:marBottom w:val="0"/>
      <w:divBdr>
        <w:top w:val="none" w:sz="0" w:space="0" w:color="auto"/>
        <w:left w:val="none" w:sz="0" w:space="0" w:color="auto"/>
        <w:bottom w:val="none" w:sz="0" w:space="0" w:color="auto"/>
        <w:right w:val="none" w:sz="0" w:space="0" w:color="auto"/>
      </w:divBdr>
    </w:div>
    <w:div w:id="927082455">
      <w:bodyDiv w:val="1"/>
      <w:marLeft w:val="0"/>
      <w:marRight w:val="0"/>
      <w:marTop w:val="0"/>
      <w:marBottom w:val="0"/>
      <w:divBdr>
        <w:top w:val="none" w:sz="0" w:space="0" w:color="auto"/>
        <w:left w:val="none" w:sz="0" w:space="0" w:color="auto"/>
        <w:bottom w:val="none" w:sz="0" w:space="0" w:color="auto"/>
        <w:right w:val="none" w:sz="0" w:space="0" w:color="auto"/>
      </w:divBdr>
    </w:div>
    <w:div w:id="1030959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6DEF61-0DD2-4EFF-8684-CC1158D88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480</TotalTime>
  <Pages>13</Pages>
  <Words>1205</Words>
  <Characters>6873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Ryfie</dc:creator>
  <cp:lastModifiedBy>Ryfie</cp:lastModifiedBy>
  <cp:revision>23</cp:revision>
  <cp:lastPrinted>2015-01-22T09:41:00Z</cp:lastPrinted>
  <dcterms:created xsi:type="dcterms:W3CDTF">2015-01-14T20:32:00Z</dcterms:created>
  <dcterms:modified xsi:type="dcterms:W3CDTF">2015-02-24T15:25:00Z</dcterms:modified>
</cp:coreProperties>
</file>