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4" w:rsidRPr="00BA7849" w:rsidRDefault="009E430B" w:rsidP="00BA7849">
      <w:pPr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BA7849">
        <w:rPr>
          <w:rFonts w:ascii="Arial" w:hAnsi="Arial" w:cs="Arial"/>
          <w:b/>
          <w:sz w:val="24"/>
        </w:rPr>
        <w:t>BAB IV</w:t>
      </w:r>
    </w:p>
    <w:p w:rsidR="009E430B" w:rsidRPr="00BA7849" w:rsidRDefault="009E430B" w:rsidP="00BA7849">
      <w:pPr>
        <w:spacing w:after="0" w:line="480" w:lineRule="auto"/>
        <w:jc w:val="center"/>
        <w:rPr>
          <w:rFonts w:ascii="Arial" w:hAnsi="Arial" w:cs="Arial"/>
          <w:b/>
          <w:sz w:val="24"/>
        </w:rPr>
      </w:pPr>
      <w:r w:rsidRPr="00BA7849">
        <w:rPr>
          <w:rFonts w:ascii="Arial" w:hAnsi="Arial" w:cs="Arial"/>
          <w:b/>
          <w:sz w:val="24"/>
        </w:rPr>
        <w:t>HASIL PENELITIAN</w:t>
      </w:r>
    </w:p>
    <w:p w:rsidR="009E430B" w:rsidRDefault="009E430B" w:rsidP="009E430B">
      <w:pPr>
        <w:spacing w:after="0" w:line="480" w:lineRule="auto"/>
        <w:rPr>
          <w:rFonts w:ascii="Arial" w:hAnsi="Arial" w:cs="Arial"/>
          <w:sz w:val="24"/>
        </w:rPr>
      </w:pPr>
    </w:p>
    <w:p w:rsidR="00936906" w:rsidRPr="008E45BA" w:rsidRDefault="00936906" w:rsidP="009E430B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8E45BA">
        <w:rPr>
          <w:rFonts w:ascii="Arial" w:hAnsi="Arial" w:cs="Arial"/>
          <w:b/>
          <w:sz w:val="24"/>
        </w:rPr>
        <w:t>Deskripsi Data Hasil Penelitian</w:t>
      </w:r>
    </w:p>
    <w:p w:rsidR="00936906" w:rsidRDefault="00F37174" w:rsidP="008E45BA">
      <w:pPr>
        <w:spacing w:after="0" w:line="48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Setelah melakukan uji instrumen kepada pengunjung Safari </w:t>
      </w:r>
      <w:r w:rsidRPr="00F37174">
        <w:rPr>
          <w:rFonts w:ascii="Arial" w:hAnsi="Arial" w:cs="Arial"/>
          <w:i/>
          <w:sz w:val="24"/>
        </w:rPr>
        <w:t>Night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dan mendapatkan data yang valid untuk digunakan dalam penelitian. Maka diperoleh data </w:t>
      </w:r>
      <w:r w:rsidR="00384BC4">
        <w:rPr>
          <w:rFonts w:ascii="Arial" w:hAnsi="Arial" w:cs="Arial"/>
          <w:sz w:val="24"/>
        </w:rPr>
        <w:t>setiap</w:t>
      </w:r>
      <w:r w:rsidR="00BD13C0">
        <w:rPr>
          <w:rFonts w:ascii="Arial" w:hAnsi="Arial" w:cs="Arial"/>
          <w:sz w:val="24"/>
        </w:rPr>
        <w:t xml:space="preserve"> butir soal dari tiap</w:t>
      </w:r>
      <w:r w:rsidR="00384BC4">
        <w:rPr>
          <w:rFonts w:ascii="Arial" w:hAnsi="Arial" w:cs="Arial"/>
          <w:sz w:val="24"/>
        </w:rPr>
        <w:t xml:space="preserve"> indikator </w:t>
      </w:r>
      <w:r>
        <w:rPr>
          <w:rFonts w:ascii="Arial" w:hAnsi="Arial" w:cs="Arial"/>
          <w:sz w:val="24"/>
        </w:rPr>
        <w:t>sebagai berikut:</w:t>
      </w:r>
    </w:p>
    <w:p w:rsidR="00384BC4" w:rsidRDefault="00384BC4" w:rsidP="00384BC4">
      <w:pPr>
        <w:pStyle w:val="ListParagraph"/>
        <w:numPr>
          <w:ilvl w:val="0"/>
          <w:numId w:val="4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D1771E">
        <w:rPr>
          <w:rFonts w:ascii="Arial" w:hAnsi="Arial" w:cs="Arial"/>
          <w:b/>
          <w:sz w:val="24"/>
        </w:rPr>
        <w:t xml:space="preserve">Indikator </w:t>
      </w:r>
      <w:r w:rsidR="00571FFF">
        <w:rPr>
          <w:rFonts w:ascii="Arial" w:hAnsi="Arial" w:cs="Arial"/>
          <w:b/>
          <w:sz w:val="24"/>
        </w:rPr>
        <w:t>Aspek Fisik</w:t>
      </w:r>
    </w:p>
    <w:p w:rsidR="00BD13C0" w:rsidRDefault="00BD13C0" w:rsidP="00BD13C0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Pernyataan Nomor 1</w:t>
      </w:r>
    </w:p>
    <w:p w:rsidR="00BD13C0" w:rsidRDefault="00BD13C0" w:rsidP="00BD13C0">
      <w:pPr>
        <w:spacing w:after="0" w:line="48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jawaban responden dari pernyataan nomor 1 pada indikator kasat mata tenta</w:t>
      </w:r>
      <w:r w:rsidR="00C246BD">
        <w:rPr>
          <w:rFonts w:ascii="Arial" w:hAnsi="Arial" w:cs="Arial"/>
          <w:sz w:val="24"/>
        </w:rPr>
        <w:t xml:space="preserve">ng tingkat kepuasan pengunjung </w:t>
      </w:r>
      <w:r w:rsidR="005C36D3">
        <w:rPr>
          <w:rFonts w:ascii="Arial" w:hAnsi="Arial" w:cs="Arial"/>
          <w:sz w:val="24"/>
          <w:lang w:val="en-US"/>
        </w:rPr>
        <w:t>s</w:t>
      </w:r>
      <w:r w:rsidR="00C246BD">
        <w:rPr>
          <w:rFonts w:ascii="Arial" w:hAnsi="Arial" w:cs="Arial"/>
          <w:sz w:val="24"/>
        </w:rPr>
        <w:t xml:space="preserve">afari </w:t>
      </w:r>
      <w:r w:rsidR="005C36D3">
        <w:rPr>
          <w:rFonts w:ascii="Arial" w:hAnsi="Arial" w:cs="Arial"/>
          <w:i/>
          <w:sz w:val="24"/>
          <w:lang w:val="en-US"/>
        </w:rPr>
        <w:t>n</w:t>
      </w:r>
      <w:r w:rsidRPr="00C246BD">
        <w:rPr>
          <w:rFonts w:ascii="Arial" w:hAnsi="Arial" w:cs="Arial"/>
          <w:i/>
          <w:sz w:val="24"/>
        </w:rPr>
        <w:t xml:space="preserve">ight </w:t>
      </w:r>
      <w:r>
        <w:rPr>
          <w:rFonts w:ascii="Arial" w:hAnsi="Arial" w:cs="Arial"/>
          <w:sz w:val="24"/>
        </w:rPr>
        <w:t xml:space="preserve">diperoleh hasil sebagai berikut: responden menjawab puas sebanyak 1 orang </w:t>
      </w:r>
      <w:r w:rsidR="00C246BD">
        <w:rPr>
          <w:rFonts w:ascii="Arial" w:hAnsi="Arial" w:cs="Arial"/>
          <w:sz w:val="24"/>
        </w:rPr>
        <w:t>atau 3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cuku</w:t>
      </w:r>
      <w:r w:rsidR="00C246BD">
        <w:rPr>
          <w:rFonts w:ascii="Arial" w:hAnsi="Arial" w:cs="Arial"/>
          <w:sz w:val="24"/>
        </w:rPr>
        <w:t>p puas sebanyak 6 orang atau 1</w:t>
      </w:r>
      <w:r w:rsidR="00C246BD">
        <w:rPr>
          <w:rFonts w:ascii="Arial" w:hAnsi="Arial" w:cs="Arial"/>
          <w:sz w:val="24"/>
          <w:lang w:val="en-US"/>
        </w:rPr>
        <w:t xml:space="preserve">5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tidak</w:t>
      </w:r>
      <w:r w:rsidR="00C246BD">
        <w:rPr>
          <w:rFonts w:ascii="Arial" w:hAnsi="Arial" w:cs="Arial"/>
          <w:sz w:val="24"/>
        </w:rPr>
        <w:t xml:space="preserve"> puas sebanyak 24 orang atau 59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sangat tida</w:t>
      </w:r>
      <w:r w:rsidR="00C246BD">
        <w:rPr>
          <w:rFonts w:ascii="Arial" w:hAnsi="Arial" w:cs="Arial"/>
          <w:sz w:val="24"/>
        </w:rPr>
        <w:t>k puas sebanyak 9 orang atau 23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D8280D" w:rsidRDefault="00D8280D" w:rsidP="00BD13C0">
      <w:pPr>
        <w:spacing w:after="0" w:line="480" w:lineRule="auto"/>
        <w:ind w:firstLine="720"/>
        <w:jc w:val="both"/>
        <w:rPr>
          <w:rFonts w:ascii="Arial" w:hAnsi="Arial" w:cs="Arial"/>
          <w:sz w:val="24"/>
        </w:rPr>
      </w:pPr>
    </w:p>
    <w:p w:rsidR="00D8280D" w:rsidRDefault="00D8280D" w:rsidP="00BD13C0">
      <w:pPr>
        <w:spacing w:after="0" w:line="480" w:lineRule="auto"/>
        <w:ind w:firstLine="720"/>
        <w:jc w:val="both"/>
        <w:rPr>
          <w:rFonts w:ascii="Arial" w:hAnsi="Arial" w:cs="Arial"/>
          <w:sz w:val="24"/>
        </w:rPr>
      </w:pPr>
    </w:p>
    <w:p w:rsidR="00BD13C0" w:rsidRDefault="00BD13C0" w:rsidP="00BD13C0">
      <w:pPr>
        <w:spacing w:after="0" w:line="480" w:lineRule="auto"/>
        <w:ind w:left="720"/>
        <w:jc w:val="center"/>
        <w:rPr>
          <w:rFonts w:ascii="Arial" w:hAnsi="Arial" w:cs="Arial"/>
          <w:sz w:val="24"/>
        </w:rPr>
      </w:pPr>
      <w:r w:rsidRPr="00BD13C0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744138" cy="1446662"/>
            <wp:effectExtent l="19050" t="0" r="18112" b="1138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13C0" w:rsidRDefault="00BD13C0" w:rsidP="00BD13C0">
      <w:pPr>
        <w:spacing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1. Grafik diagram pie jumlah jawaban responden pernyataan nomor 1.</w:t>
      </w:r>
    </w:p>
    <w:p w:rsidR="00D8280D" w:rsidRDefault="00D8280D" w:rsidP="00D8280D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Pernyataan Nomor 2</w:t>
      </w:r>
    </w:p>
    <w:p w:rsidR="00D8280D" w:rsidRDefault="00D8280D" w:rsidP="00D8280D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jawaban responden dari pernyataan nomor 2 pada indikator kasat mata tenta</w:t>
      </w:r>
      <w:r w:rsidR="00C246BD">
        <w:rPr>
          <w:rFonts w:ascii="Arial" w:hAnsi="Arial" w:cs="Arial"/>
          <w:sz w:val="24"/>
        </w:rPr>
        <w:t xml:space="preserve">ng tingkat kepuasan pengunjung </w:t>
      </w:r>
      <w:r w:rsidR="005C36D3">
        <w:rPr>
          <w:rFonts w:ascii="Arial" w:hAnsi="Arial" w:cs="Arial"/>
          <w:sz w:val="24"/>
          <w:lang w:val="en-US"/>
        </w:rPr>
        <w:t>s</w:t>
      </w:r>
      <w:r w:rsidR="00C246BD">
        <w:rPr>
          <w:rFonts w:ascii="Arial" w:hAnsi="Arial" w:cs="Arial"/>
          <w:sz w:val="24"/>
        </w:rPr>
        <w:t xml:space="preserve">afari </w:t>
      </w:r>
      <w:r w:rsidR="005C36D3">
        <w:rPr>
          <w:rFonts w:ascii="Arial" w:hAnsi="Arial" w:cs="Arial"/>
          <w:i/>
          <w:sz w:val="24"/>
          <w:lang w:val="en-US"/>
        </w:rPr>
        <w:t>n</w:t>
      </w:r>
      <w:r w:rsidRPr="00C246BD">
        <w:rPr>
          <w:rFonts w:ascii="Arial" w:hAnsi="Arial" w:cs="Arial"/>
          <w:i/>
          <w:sz w:val="24"/>
        </w:rPr>
        <w:t xml:space="preserve">ight </w:t>
      </w:r>
      <w:r>
        <w:rPr>
          <w:rFonts w:ascii="Arial" w:hAnsi="Arial" w:cs="Arial"/>
          <w:sz w:val="24"/>
        </w:rPr>
        <w:t xml:space="preserve">diperoleh hasil sebagai berikut: responden menjawab puas </w:t>
      </w:r>
      <w:r w:rsidR="00C246BD">
        <w:rPr>
          <w:rFonts w:ascii="Arial" w:hAnsi="Arial" w:cs="Arial"/>
          <w:sz w:val="24"/>
        </w:rPr>
        <w:t>sebanyak 1 orang atau 3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cuku</w:t>
      </w:r>
      <w:r w:rsidR="00C246BD">
        <w:rPr>
          <w:rFonts w:ascii="Arial" w:hAnsi="Arial" w:cs="Arial"/>
          <w:sz w:val="24"/>
        </w:rPr>
        <w:t>p puas sebanyak 5 orang atau 13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tidak</w:t>
      </w:r>
      <w:r w:rsidR="00C246BD">
        <w:rPr>
          <w:rFonts w:ascii="Arial" w:hAnsi="Arial" w:cs="Arial"/>
          <w:sz w:val="24"/>
        </w:rPr>
        <w:t xml:space="preserve"> puas sebanyak 17 orang atau 42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sangat tidak</w:t>
      </w:r>
      <w:r w:rsidR="00C246BD">
        <w:rPr>
          <w:rFonts w:ascii="Arial" w:hAnsi="Arial" w:cs="Arial"/>
          <w:sz w:val="24"/>
        </w:rPr>
        <w:t xml:space="preserve"> puas sebanyak 17 orang atau 42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D8280D" w:rsidRDefault="00D8280D" w:rsidP="00D8280D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D8280D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137297" cy="1433015"/>
            <wp:effectExtent l="19050" t="0" r="15353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280D" w:rsidRDefault="00D8280D" w:rsidP="00D8280D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2. Grafik diagram pie jumlah jawaban responden pernyataan nomor 2.</w:t>
      </w:r>
    </w:p>
    <w:p w:rsidR="00D8280D" w:rsidRPr="00D8280D" w:rsidRDefault="00D8280D" w:rsidP="00D8280D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lastRenderedPageBreak/>
        <w:t>Pernyataan Nomor 3</w:t>
      </w:r>
    </w:p>
    <w:p w:rsidR="00D8280D" w:rsidRDefault="00D8280D" w:rsidP="00D8280D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jawaban responden dari pernyataan nomor 3 pada indikator kasat mata tenta</w:t>
      </w:r>
      <w:r w:rsidR="00C246BD">
        <w:rPr>
          <w:rFonts w:ascii="Arial" w:hAnsi="Arial" w:cs="Arial"/>
          <w:sz w:val="24"/>
        </w:rPr>
        <w:t xml:space="preserve">ng tingkat kepuasan pengunjung </w:t>
      </w:r>
      <w:r w:rsidR="005C36D3">
        <w:rPr>
          <w:rFonts w:ascii="Arial" w:hAnsi="Arial" w:cs="Arial"/>
          <w:sz w:val="24"/>
          <w:lang w:val="en-US"/>
        </w:rPr>
        <w:t>s</w:t>
      </w:r>
      <w:r w:rsidR="00C246BD">
        <w:rPr>
          <w:rFonts w:ascii="Arial" w:hAnsi="Arial" w:cs="Arial"/>
          <w:sz w:val="24"/>
        </w:rPr>
        <w:t xml:space="preserve">afari </w:t>
      </w:r>
      <w:r w:rsidR="005C36D3">
        <w:rPr>
          <w:rFonts w:ascii="Arial" w:hAnsi="Arial" w:cs="Arial"/>
          <w:i/>
          <w:sz w:val="24"/>
          <w:lang w:val="en-US"/>
        </w:rPr>
        <w:t>n</w:t>
      </w:r>
      <w:r w:rsidRPr="00C246BD">
        <w:rPr>
          <w:rFonts w:ascii="Arial" w:hAnsi="Arial" w:cs="Arial"/>
          <w:i/>
          <w:sz w:val="24"/>
        </w:rPr>
        <w:t xml:space="preserve">ight </w:t>
      </w:r>
      <w:r>
        <w:rPr>
          <w:rFonts w:ascii="Arial" w:hAnsi="Arial" w:cs="Arial"/>
          <w:sz w:val="24"/>
        </w:rPr>
        <w:t>diperoleh hasil sebagai berikut: responden menjawab sanga</w:t>
      </w:r>
      <w:r w:rsidR="00C246BD">
        <w:rPr>
          <w:rFonts w:ascii="Arial" w:hAnsi="Arial" w:cs="Arial"/>
          <w:sz w:val="24"/>
        </w:rPr>
        <w:t>t puas sebanyak 6 orang atau 15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C246BD">
        <w:rPr>
          <w:rFonts w:ascii="Arial" w:hAnsi="Arial" w:cs="Arial"/>
          <w:sz w:val="24"/>
        </w:rPr>
        <w:t xml:space="preserve"> puas sebanyak 21 orang atau 52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cuku</w:t>
      </w:r>
      <w:r w:rsidR="00C246BD">
        <w:rPr>
          <w:rFonts w:ascii="Arial" w:hAnsi="Arial" w:cs="Arial"/>
          <w:sz w:val="24"/>
        </w:rPr>
        <w:t>p puas sebanyak 6 orang atau 18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tida</w:t>
      </w:r>
      <w:r w:rsidR="00C246BD">
        <w:rPr>
          <w:rFonts w:ascii="Arial" w:hAnsi="Arial" w:cs="Arial"/>
          <w:sz w:val="24"/>
        </w:rPr>
        <w:t>k puas sebanyak 7 orang atau 18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D8280D" w:rsidRDefault="00D8280D" w:rsidP="00D8280D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D8280D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505786" cy="1596788"/>
            <wp:effectExtent l="19050" t="0" r="27864" b="3412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280D" w:rsidRDefault="00D8280D" w:rsidP="00D8280D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3. Grafik diagram pie jumlah jawaban responden pernyataan nomor 3.</w:t>
      </w:r>
    </w:p>
    <w:p w:rsidR="00D8280D" w:rsidRPr="00D8280D" w:rsidRDefault="00D8280D" w:rsidP="00D8280D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4</w:t>
      </w:r>
    </w:p>
    <w:p w:rsidR="00D8280D" w:rsidRDefault="00D8280D" w:rsidP="00D8280D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jawaban responden dari pernyataan nomor 4 pada indikator kasat mata tenta</w:t>
      </w:r>
      <w:r w:rsidR="00C246BD">
        <w:rPr>
          <w:rFonts w:ascii="Arial" w:hAnsi="Arial" w:cs="Arial"/>
          <w:sz w:val="24"/>
        </w:rPr>
        <w:t xml:space="preserve">ng tingkat kepuasan pengunjung </w:t>
      </w:r>
      <w:r w:rsidR="005C36D3">
        <w:rPr>
          <w:rFonts w:ascii="Arial" w:hAnsi="Arial" w:cs="Arial"/>
          <w:sz w:val="24"/>
          <w:lang w:val="en-US"/>
        </w:rPr>
        <w:t>s</w:t>
      </w:r>
      <w:r w:rsidR="00C246BD">
        <w:rPr>
          <w:rFonts w:ascii="Arial" w:hAnsi="Arial" w:cs="Arial"/>
          <w:sz w:val="24"/>
        </w:rPr>
        <w:t xml:space="preserve">afari </w:t>
      </w:r>
      <w:r w:rsidR="005C36D3">
        <w:rPr>
          <w:rFonts w:ascii="Arial" w:hAnsi="Arial" w:cs="Arial"/>
          <w:i/>
          <w:sz w:val="24"/>
          <w:lang w:val="en-US"/>
        </w:rPr>
        <w:t>n</w:t>
      </w:r>
      <w:r w:rsidRPr="00C246BD">
        <w:rPr>
          <w:rFonts w:ascii="Arial" w:hAnsi="Arial" w:cs="Arial"/>
          <w:i/>
          <w:sz w:val="24"/>
        </w:rPr>
        <w:t xml:space="preserve">ight </w:t>
      </w:r>
      <w:r>
        <w:rPr>
          <w:rFonts w:ascii="Arial" w:hAnsi="Arial" w:cs="Arial"/>
          <w:sz w:val="24"/>
        </w:rPr>
        <w:t xml:space="preserve">diperoleh hasil sebagai berikut: responden menjawab sangat puas sebanyak </w:t>
      </w:r>
      <w:r w:rsidR="0035595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orang atau 1</w:t>
      </w:r>
      <w:r w:rsidR="00355957">
        <w:rPr>
          <w:rFonts w:ascii="Arial" w:hAnsi="Arial" w:cs="Arial"/>
          <w:sz w:val="24"/>
        </w:rPr>
        <w:t>3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menjawab puas sebanyak </w:t>
      </w:r>
      <w:r w:rsidR="00355957">
        <w:rPr>
          <w:rFonts w:ascii="Arial" w:hAnsi="Arial" w:cs="Arial"/>
          <w:sz w:val="24"/>
        </w:rPr>
        <w:t>18</w:t>
      </w:r>
      <w:r>
        <w:rPr>
          <w:rFonts w:ascii="Arial" w:hAnsi="Arial" w:cs="Arial"/>
          <w:sz w:val="24"/>
        </w:rPr>
        <w:t xml:space="preserve"> orang atau </w:t>
      </w:r>
      <w:r w:rsidR="00355957">
        <w:rPr>
          <w:rFonts w:ascii="Arial" w:hAnsi="Arial" w:cs="Arial"/>
          <w:sz w:val="24"/>
        </w:rPr>
        <w:t>44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menjawab cukup puas sebanyak </w:t>
      </w:r>
      <w:r w:rsidR="00355957">
        <w:rPr>
          <w:rFonts w:ascii="Arial" w:hAnsi="Arial" w:cs="Arial"/>
          <w:sz w:val="24"/>
        </w:rPr>
        <w:t>11</w:t>
      </w:r>
      <w:r>
        <w:rPr>
          <w:rFonts w:ascii="Arial" w:hAnsi="Arial" w:cs="Arial"/>
          <w:sz w:val="24"/>
        </w:rPr>
        <w:t xml:space="preserve"> orang atau </w:t>
      </w:r>
      <w:r w:rsidR="00355957">
        <w:rPr>
          <w:rFonts w:ascii="Arial" w:hAnsi="Arial" w:cs="Arial"/>
          <w:sz w:val="24"/>
        </w:rPr>
        <w:t>27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 w:rsidR="0035595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355957">
        <w:rPr>
          <w:rFonts w:ascii="Arial" w:hAnsi="Arial" w:cs="Arial"/>
          <w:sz w:val="24"/>
        </w:rPr>
        <w:t xml:space="preserve">menjawab </w:t>
      </w:r>
      <w:r w:rsidR="00061A6B">
        <w:rPr>
          <w:rFonts w:ascii="Arial" w:hAnsi="Arial" w:cs="Arial"/>
          <w:sz w:val="24"/>
        </w:rPr>
        <w:t>tidak</w:t>
      </w:r>
      <w:r w:rsidR="00355957">
        <w:rPr>
          <w:rFonts w:ascii="Arial" w:hAnsi="Arial" w:cs="Arial"/>
          <w:sz w:val="24"/>
        </w:rPr>
        <w:t xml:space="preserve"> </w:t>
      </w:r>
      <w:r w:rsidR="00355957">
        <w:rPr>
          <w:rFonts w:ascii="Arial" w:hAnsi="Arial" w:cs="Arial"/>
          <w:sz w:val="24"/>
        </w:rPr>
        <w:lastRenderedPageBreak/>
        <w:t xml:space="preserve">puas sebanyak </w:t>
      </w:r>
      <w:r w:rsidR="00061A6B">
        <w:rPr>
          <w:rFonts w:ascii="Arial" w:hAnsi="Arial" w:cs="Arial"/>
          <w:sz w:val="24"/>
        </w:rPr>
        <w:t>5</w:t>
      </w:r>
      <w:r w:rsidR="00355957">
        <w:rPr>
          <w:rFonts w:ascii="Arial" w:hAnsi="Arial" w:cs="Arial"/>
          <w:sz w:val="24"/>
        </w:rPr>
        <w:t xml:space="preserve"> orang atau </w:t>
      </w:r>
      <w:r w:rsidR="00061A6B">
        <w:rPr>
          <w:rFonts w:ascii="Arial" w:hAnsi="Arial" w:cs="Arial"/>
          <w:sz w:val="24"/>
        </w:rPr>
        <w:t>13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 w:rsidR="00061A6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dan menjawab </w:t>
      </w:r>
      <w:r w:rsidR="00061A6B">
        <w:rPr>
          <w:rFonts w:ascii="Arial" w:hAnsi="Arial" w:cs="Arial"/>
          <w:sz w:val="24"/>
        </w:rPr>
        <w:t xml:space="preserve">sangat </w:t>
      </w:r>
      <w:r>
        <w:rPr>
          <w:rFonts w:ascii="Arial" w:hAnsi="Arial" w:cs="Arial"/>
          <w:sz w:val="24"/>
        </w:rPr>
        <w:t xml:space="preserve">tidak puas sebanyak </w:t>
      </w:r>
      <w:r w:rsidR="00061A6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orang atau </w:t>
      </w:r>
      <w:r w:rsidR="00061A6B">
        <w:rPr>
          <w:rFonts w:ascii="Arial" w:hAnsi="Arial" w:cs="Arial"/>
          <w:sz w:val="24"/>
        </w:rPr>
        <w:t>3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D8280D" w:rsidRDefault="00D8280D" w:rsidP="00D8280D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D8280D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683198" cy="1746914"/>
            <wp:effectExtent l="19050" t="0" r="21902" b="568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1A6B" w:rsidRDefault="00061A6B" w:rsidP="00061A6B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4. Grafik diagram pie jumlah jawaban responden pernyataan nomor 4.</w:t>
      </w:r>
    </w:p>
    <w:p w:rsidR="00061A6B" w:rsidRPr="00D8280D" w:rsidRDefault="00061A6B" w:rsidP="00061A6B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5</w:t>
      </w:r>
    </w:p>
    <w:p w:rsidR="00061A6B" w:rsidRDefault="00061A6B" w:rsidP="00061A6B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5 pada indikator kasat mata tentang tingkat kepuasan </w:t>
      </w:r>
      <w:r w:rsidR="00C246BD">
        <w:rPr>
          <w:rFonts w:ascii="Arial" w:hAnsi="Arial" w:cs="Arial"/>
          <w:sz w:val="24"/>
        </w:rPr>
        <w:t xml:space="preserve">pengunjung </w:t>
      </w:r>
      <w:r w:rsidR="005C36D3">
        <w:rPr>
          <w:rFonts w:ascii="Arial" w:hAnsi="Arial" w:cs="Arial"/>
          <w:sz w:val="24"/>
          <w:lang w:val="en-US"/>
        </w:rPr>
        <w:t>s</w:t>
      </w:r>
      <w:r w:rsidR="00C246BD">
        <w:rPr>
          <w:rFonts w:ascii="Arial" w:hAnsi="Arial" w:cs="Arial"/>
          <w:sz w:val="24"/>
        </w:rPr>
        <w:t xml:space="preserve">afari </w:t>
      </w:r>
      <w:r w:rsidR="005C36D3" w:rsidRPr="005C36D3">
        <w:rPr>
          <w:rFonts w:ascii="Arial" w:hAnsi="Arial" w:cs="Arial"/>
          <w:i/>
          <w:sz w:val="24"/>
          <w:lang w:val="en-US"/>
        </w:rPr>
        <w:t>n</w:t>
      </w:r>
      <w:r w:rsidRPr="005C36D3">
        <w:rPr>
          <w:rFonts w:ascii="Arial" w:hAnsi="Arial" w:cs="Arial"/>
          <w:i/>
          <w:sz w:val="24"/>
        </w:rPr>
        <w:t xml:space="preserve">ight </w:t>
      </w:r>
      <w:r>
        <w:rPr>
          <w:rFonts w:ascii="Arial" w:hAnsi="Arial" w:cs="Arial"/>
          <w:sz w:val="24"/>
        </w:rPr>
        <w:t>diperoleh hasil sebagai berikut: responden menjawab sangat</w:t>
      </w:r>
      <w:r w:rsidR="00C246BD">
        <w:rPr>
          <w:rFonts w:ascii="Arial" w:hAnsi="Arial" w:cs="Arial"/>
          <w:sz w:val="24"/>
        </w:rPr>
        <w:t xml:space="preserve"> puas sebanyak 12 orang atau 30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C246BD">
        <w:rPr>
          <w:rFonts w:ascii="Arial" w:hAnsi="Arial" w:cs="Arial"/>
          <w:sz w:val="24"/>
        </w:rPr>
        <w:t xml:space="preserve"> puas sebanyak 19 orang atau 47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cuku</w:t>
      </w:r>
      <w:r w:rsidR="00C246BD">
        <w:rPr>
          <w:rFonts w:ascii="Arial" w:hAnsi="Arial" w:cs="Arial"/>
          <w:sz w:val="24"/>
        </w:rPr>
        <w:t>p puas sebanyak 6 orang atau 15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dan menjawab tid</w:t>
      </w:r>
      <w:r w:rsidR="00C246BD">
        <w:rPr>
          <w:rFonts w:ascii="Arial" w:hAnsi="Arial" w:cs="Arial"/>
          <w:sz w:val="24"/>
        </w:rPr>
        <w:t>ak puas sebanyak 3 orang atau 8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061A6B" w:rsidRDefault="00061A6B" w:rsidP="00061A6B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061A6B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789464" cy="1836964"/>
            <wp:effectExtent l="19050" t="0" r="10886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1A6B" w:rsidRDefault="00061A6B" w:rsidP="00061A6B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5. Grafik diagram pie jumlah jawaban responden pernyataan nomor 5.</w:t>
      </w:r>
    </w:p>
    <w:p w:rsidR="00061A6B" w:rsidRPr="005D023F" w:rsidRDefault="00061A6B" w:rsidP="00061A6B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5D023F">
        <w:rPr>
          <w:rFonts w:ascii="Arial" w:hAnsi="Arial" w:cs="Arial"/>
          <w:b/>
          <w:sz w:val="24"/>
        </w:rPr>
        <w:t>Pernyataan Nomor 6</w:t>
      </w:r>
    </w:p>
    <w:p w:rsidR="00061A6B" w:rsidRDefault="00061A6B" w:rsidP="00061A6B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jawaban responden dari pernyataan nomor 6 pada indikator kasat mata tentang tingkat kep</w:t>
      </w:r>
      <w:r w:rsidR="00C246BD">
        <w:rPr>
          <w:rFonts w:ascii="Arial" w:hAnsi="Arial" w:cs="Arial"/>
          <w:sz w:val="24"/>
        </w:rPr>
        <w:t xml:space="preserve">uasan pengunjung </w:t>
      </w:r>
      <w:r w:rsidR="005C36D3">
        <w:rPr>
          <w:rFonts w:ascii="Arial" w:hAnsi="Arial" w:cs="Arial"/>
          <w:sz w:val="24"/>
          <w:lang w:val="en-US"/>
        </w:rPr>
        <w:t>s</w:t>
      </w:r>
      <w:r w:rsidR="00C246BD">
        <w:rPr>
          <w:rFonts w:ascii="Arial" w:hAnsi="Arial" w:cs="Arial"/>
          <w:sz w:val="24"/>
        </w:rPr>
        <w:t xml:space="preserve">afari </w:t>
      </w:r>
      <w:r w:rsidR="005C36D3">
        <w:rPr>
          <w:rFonts w:ascii="Arial" w:hAnsi="Arial" w:cs="Arial"/>
          <w:i/>
          <w:sz w:val="24"/>
          <w:lang w:val="en-US"/>
        </w:rPr>
        <w:t>n</w:t>
      </w:r>
      <w:r w:rsidRPr="00C246BD">
        <w:rPr>
          <w:rFonts w:ascii="Arial" w:hAnsi="Arial" w:cs="Arial"/>
          <w:i/>
          <w:sz w:val="24"/>
        </w:rPr>
        <w:t xml:space="preserve">ight </w:t>
      </w:r>
      <w:r>
        <w:rPr>
          <w:rFonts w:ascii="Arial" w:hAnsi="Arial" w:cs="Arial"/>
          <w:sz w:val="24"/>
        </w:rPr>
        <w:t>diperoleh hasil sebagai berikut: responden menjaw</w:t>
      </w:r>
      <w:r w:rsidR="00C246BD">
        <w:rPr>
          <w:rFonts w:ascii="Arial" w:hAnsi="Arial" w:cs="Arial"/>
          <w:sz w:val="24"/>
        </w:rPr>
        <w:t>ab puas sebanyak 2 orang atau 5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cuku</w:t>
      </w:r>
      <w:r w:rsidR="00C246BD">
        <w:rPr>
          <w:rFonts w:ascii="Arial" w:hAnsi="Arial" w:cs="Arial"/>
          <w:sz w:val="24"/>
        </w:rPr>
        <w:t>p puas sebanyak 6 orang atau 15</w:t>
      </w:r>
      <w:r w:rsidR="00C246B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C246BD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tidak</w:t>
      </w:r>
      <w:r w:rsidR="005C36D3">
        <w:rPr>
          <w:rFonts w:ascii="Arial" w:hAnsi="Arial" w:cs="Arial"/>
          <w:sz w:val="24"/>
        </w:rPr>
        <w:t xml:space="preserve"> puas sebanyak 23 orang atau 57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sangat tidak puas sebanyak 9 orang a</w:t>
      </w:r>
      <w:r w:rsidR="005C36D3">
        <w:rPr>
          <w:rFonts w:ascii="Arial" w:hAnsi="Arial" w:cs="Arial"/>
          <w:sz w:val="24"/>
        </w:rPr>
        <w:t>tau 23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061A6B" w:rsidRDefault="00061A6B" w:rsidP="00061A6B">
      <w:pPr>
        <w:spacing w:before="120" w:after="0" w:line="480" w:lineRule="auto"/>
        <w:jc w:val="center"/>
        <w:rPr>
          <w:rFonts w:ascii="Arial" w:hAnsi="Arial" w:cs="Arial"/>
          <w:sz w:val="24"/>
        </w:rPr>
      </w:pPr>
      <w:r w:rsidRPr="00061A6B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530928" cy="1905000"/>
            <wp:effectExtent l="19050" t="0" r="21772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1A6B" w:rsidRDefault="00061A6B" w:rsidP="00061A6B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6. Grafik diagram pie jumlah jawaban responden pernyataan nomor 6.</w:t>
      </w:r>
    </w:p>
    <w:p w:rsidR="00061A6B" w:rsidRPr="00D8280D" w:rsidRDefault="00061A6B" w:rsidP="00061A6B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7</w:t>
      </w:r>
    </w:p>
    <w:p w:rsidR="00061A6B" w:rsidRDefault="00061A6B" w:rsidP="00061A6B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jawaban responden dari pernyataan nomor 7 pada indikator kasat mata tentang t</w:t>
      </w:r>
      <w:r w:rsidR="005C36D3">
        <w:rPr>
          <w:rFonts w:ascii="Arial" w:hAnsi="Arial" w:cs="Arial"/>
          <w:sz w:val="24"/>
        </w:rPr>
        <w:t xml:space="preserve">ingkat kepuasan pengunjung </w:t>
      </w:r>
      <w:r w:rsidR="005C36D3">
        <w:rPr>
          <w:rFonts w:ascii="Arial" w:hAnsi="Arial" w:cs="Arial"/>
          <w:sz w:val="24"/>
          <w:lang w:val="en-US"/>
        </w:rPr>
        <w:t>s</w:t>
      </w:r>
      <w:r w:rsidR="005C36D3">
        <w:rPr>
          <w:rFonts w:ascii="Arial" w:hAnsi="Arial" w:cs="Arial"/>
          <w:sz w:val="24"/>
        </w:rPr>
        <w:t xml:space="preserve">afari </w:t>
      </w:r>
      <w:r w:rsidR="005C36D3">
        <w:rPr>
          <w:rFonts w:ascii="Arial" w:hAnsi="Arial" w:cs="Arial"/>
          <w:i/>
          <w:sz w:val="24"/>
          <w:lang w:val="en-US"/>
        </w:rPr>
        <w:t>n</w:t>
      </w:r>
      <w:r w:rsidRPr="005C36D3">
        <w:rPr>
          <w:rFonts w:ascii="Arial" w:hAnsi="Arial" w:cs="Arial"/>
          <w:i/>
          <w:sz w:val="24"/>
        </w:rPr>
        <w:t xml:space="preserve">ight </w:t>
      </w:r>
      <w:r>
        <w:rPr>
          <w:rFonts w:ascii="Arial" w:hAnsi="Arial" w:cs="Arial"/>
          <w:sz w:val="24"/>
        </w:rPr>
        <w:t>diperol</w:t>
      </w:r>
      <w:r w:rsidR="005C36D3">
        <w:rPr>
          <w:rFonts w:ascii="Arial" w:hAnsi="Arial" w:cs="Arial"/>
          <w:sz w:val="24"/>
        </w:rPr>
        <w:t>eh hasil sebagai berikut: respo</w:t>
      </w:r>
      <w:r w:rsidR="005C36D3">
        <w:rPr>
          <w:rFonts w:ascii="Arial" w:hAnsi="Arial" w:cs="Arial"/>
          <w:sz w:val="24"/>
          <w:lang w:val="en-US"/>
        </w:rPr>
        <w:t>n</w:t>
      </w:r>
      <w:r>
        <w:rPr>
          <w:rFonts w:ascii="Arial" w:hAnsi="Arial" w:cs="Arial"/>
          <w:sz w:val="24"/>
        </w:rPr>
        <w:t>den menjawab sangat puas sebanyak 1</w:t>
      </w:r>
      <w:r w:rsidR="005D023F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orang atau </w:t>
      </w:r>
      <w:r w:rsidR="005D023F">
        <w:rPr>
          <w:rFonts w:ascii="Arial" w:hAnsi="Arial" w:cs="Arial"/>
          <w:sz w:val="24"/>
        </w:rPr>
        <w:t>43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menjawab puas sebanyak </w:t>
      </w:r>
      <w:r w:rsidR="005D023F"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 xml:space="preserve"> orang atau </w:t>
      </w:r>
      <w:r w:rsidR="005C36D3">
        <w:rPr>
          <w:rFonts w:ascii="Arial" w:hAnsi="Arial" w:cs="Arial"/>
          <w:sz w:val="24"/>
        </w:rPr>
        <w:t>52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menjawab cukup puas sebanyak </w:t>
      </w:r>
      <w:r w:rsidR="005D023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orang atau </w:t>
      </w:r>
      <w:r w:rsidR="005D023F">
        <w:rPr>
          <w:rFonts w:ascii="Arial" w:hAnsi="Arial" w:cs="Arial"/>
          <w:sz w:val="24"/>
        </w:rPr>
        <w:t>3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5D023F" w:rsidRDefault="005D023F" w:rsidP="00061A6B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</w:p>
    <w:p w:rsidR="005D023F" w:rsidRDefault="005D023F" w:rsidP="00061A6B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</w:p>
    <w:p w:rsidR="00061A6B" w:rsidRDefault="00061A6B" w:rsidP="00061A6B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061A6B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473088" cy="1569492"/>
            <wp:effectExtent l="19050" t="0" r="22462" b="0"/>
            <wp:docPr id="16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1A6B" w:rsidRDefault="00061A6B" w:rsidP="00061A6B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Gambar </w:t>
      </w:r>
      <w:r w:rsidR="005D023F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. Grafik diagram pie jumlah jawaban responden pernyataan nomor </w:t>
      </w:r>
      <w:r w:rsidR="005D023F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.</w:t>
      </w:r>
    </w:p>
    <w:p w:rsidR="005D023F" w:rsidRPr="00D8280D" w:rsidRDefault="005D023F" w:rsidP="005D023F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8</w:t>
      </w:r>
    </w:p>
    <w:p w:rsidR="005D023F" w:rsidRDefault="005D023F" w:rsidP="005D023F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8 pada indikator kasat mata tentang tingkat kepuasan pengunjung safari </w:t>
      </w:r>
      <w:r w:rsidRPr="005C36D3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sangat</w:t>
      </w:r>
      <w:r w:rsidR="005C36D3">
        <w:rPr>
          <w:rFonts w:ascii="Arial" w:hAnsi="Arial" w:cs="Arial"/>
          <w:sz w:val="24"/>
        </w:rPr>
        <w:t xml:space="preserve"> puas sebanyak 11 orang atau 28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5C36D3">
        <w:rPr>
          <w:rFonts w:ascii="Arial" w:hAnsi="Arial" w:cs="Arial"/>
          <w:sz w:val="24"/>
        </w:rPr>
        <w:t xml:space="preserve"> puas sebanyak 22 orang atau 54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cuku</w:t>
      </w:r>
      <w:r w:rsidR="005C36D3">
        <w:rPr>
          <w:rFonts w:ascii="Arial" w:hAnsi="Arial" w:cs="Arial"/>
          <w:sz w:val="24"/>
        </w:rPr>
        <w:t>p puas sebanyak 5 orang atau 13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dan menjawab tid</w:t>
      </w:r>
      <w:r w:rsidR="005C36D3">
        <w:rPr>
          <w:rFonts w:ascii="Arial" w:hAnsi="Arial" w:cs="Arial"/>
          <w:sz w:val="24"/>
        </w:rPr>
        <w:t>ak puas sebanyak 2 orang atau 5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5D023F" w:rsidRDefault="005D023F" w:rsidP="005D023F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</w:p>
    <w:p w:rsidR="005D023F" w:rsidRDefault="005D023F" w:rsidP="005D023F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5D023F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476500" cy="1864179"/>
            <wp:effectExtent l="19050" t="0" r="19050" b="2721"/>
            <wp:docPr id="18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D023F" w:rsidRDefault="005D023F" w:rsidP="005D023F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8. Grafik diagram pie jumlah jawaban responden pernyataan nomor 8.</w:t>
      </w:r>
    </w:p>
    <w:p w:rsidR="005D023F" w:rsidRPr="00D8280D" w:rsidRDefault="005D023F" w:rsidP="005D023F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9</w:t>
      </w:r>
    </w:p>
    <w:p w:rsidR="005D023F" w:rsidRDefault="005D023F" w:rsidP="005D023F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9 pada indikator kasat mata tentang tingkat kepuasan pengunjung safari </w:t>
      </w:r>
      <w:r w:rsidRPr="005C36D3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sangat</w:t>
      </w:r>
      <w:r w:rsidR="005C36D3">
        <w:rPr>
          <w:rFonts w:ascii="Arial" w:hAnsi="Arial" w:cs="Arial"/>
          <w:sz w:val="24"/>
        </w:rPr>
        <w:t xml:space="preserve"> puas sebanyak 21 orang atau 52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5C36D3">
        <w:rPr>
          <w:rFonts w:ascii="Arial" w:hAnsi="Arial" w:cs="Arial"/>
          <w:sz w:val="24"/>
        </w:rPr>
        <w:t xml:space="preserve"> puas sebanyak 15 orang atau 37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</w:t>
      </w:r>
      <w:r w:rsidR="005C36D3">
        <w:rPr>
          <w:rFonts w:ascii="Arial" w:hAnsi="Arial" w:cs="Arial"/>
          <w:sz w:val="24"/>
        </w:rPr>
        <w:t>up puas sebanyak 3 orang atau 8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dan menjawab tid</w:t>
      </w:r>
      <w:r w:rsidR="005C36D3">
        <w:rPr>
          <w:rFonts w:ascii="Arial" w:hAnsi="Arial" w:cs="Arial"/>
          <w:sz w:val="24"/>
        </w:rPr>
        <w:t>ak puas sebanyak 1 orang atau 3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5D023F" w:rsidRDefault="005D023F" w:rsidP="005D023F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</w:p>
    <w:p w:rsidR="005D023F" w:rsidRDefault="005D023F" w:rsidP="005D023F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5D023F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109106" cy="1768928"/>
            <wp:effectExtent l="19050" t="0" r="24494" b="2722"/>
            <wp:docPr id="20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D023F" w:rsidRDefault="005D023F" w:rsidP="005D023F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9. Grafik diagram pie jumlah jawaban responden pernyataan nomor 9.</w:t>
      </w:r>
    </w:p>
    <w:p w:rsidR="005D023F" w:rsidRPr="005D023F" w:rsidRDefault="005D023F" w:rsidP="005D023F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5D023F">
        <w:rPr>
          <w:rFonts w:ascii="Arial" w:hAnsi="Arial" w:cs="Arial"/>
          <w:b/>
          <w:sz w:val="24"/>
        </w:rPr>
        <w:t>Pernyataan Nomor 10</w:t>
      </w:r>
    </w:p>
    <w:p w:rsidR="005D023F" w:rsidRDefault="005D023F" w:rsidP="005D023F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10 pada indikator kasat mata tentang tingkat kepuasan pengunjung safari </w:t>
      </w:r>
      <w:r w:rsidRPr="005C36D3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tidak</w:t>
      </w:r>
      <w:r w:rsidR="005C36D3">
        <w:rPr>
          <w:rFonts w:ascii="Arial" w:hAnsi="Arial" w:cs="Arial"/>
          <w:sz w:val="24"/>
        </w:rPr>
        <w:t xml:space="preserve"> puas sebanyak 22 orang atau 55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sangat tidak</w:t>
      </w:r>
      <w:r w:rsidR="005C36D3">
        <w:rPr>
          <w:rFonts w:ascii="Arial" w:hAnsi="Arial" w:cs="Arial"/>
          <w:sz w:val="24"/>
        </w:rPr>
        <w:t xml:space="preserve"> puas sebanyak 18 orang atau 45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5D023F" w:rsidRDefault="005D023F" w:rsidP="005D023F">
      <w:pPr>
        <w:spacing w:before="120" w:after="0" w:line="480" w:lineRule="auto"/>
        <w:jc w:val="center"/>
        <w:rPr>
          <w:rFonts w:ascii="Arial" w:hAnsi="Arial" w:cs="Arial"/>
          <w:sz w:val="24"/>
        </w:rPr>
      </w:pPr>
      <w:r w:rsidRPr="005D023F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282020" cy="1514901"/>
            <wp:effectExtent l="19050" t="0" r="23030" b="9099"/>
            <wp:docPr id="22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D023F" w:rsidRDefault="005D023F" w:rsidP="005D023F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10. Grafik diagram pie jumlah jawaban responden pernyataan nomor 10.</w:t>
      </w:r>
    </w:p>
    <w:p w:rsidR="00267FD7" w:rsidRPr="005D023F" w:rsidRDefault="00267FD7" w:rsidP="00267FD7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5D023F">
        <w:rPr>
          <w:rFonts w:ascii="Arial" w:hAnsi="Arial" w:cs="Arial"/>
          <w:b/>
          <w:sz w:val="24"/>
        </w:rPr>
        <w:lastRenderedPageBreak/>
        <w:t xml:space="preserve">Pernyataan Nomor </w:t>
      </w:r>
      <w:r>
        <w:rPr>
          <w:rFonts w:ascii="Arial" w:hAnsi="Arial" w:cs="Arial"/>
          <w:b/>
          <w:sz w:val="24"/>
        </w:rPr>
        <w:t>11</w:t>
      </w:r>
    </w:p>
    <w:p w:rsidR="00267FD7" w:rsidRDefault="00267FD7" w:rsidP="00267FD7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11 pada indikator kasat mata tentang tingkat kepuasan pengunjung safari </w:t>
      </w:r>
      <w:r w:rsidRPr="005C36D3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cukup</w:t>
      </w:r>
      <w:r w:rsidR="005C36D3">
        <w:rPr>
          <w:rFonts w:ascii="Arial" w:hAnsi="Arial" w:cs="Arial"/>
          <w:sz w:val="24"/>
        </w:rPr>
        <w:t xml:space="preserve"> puas sebanyak 1 orang atau 3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tidak</w:t>
      </w:r>
      <w:r w:rsidR="005C36D3">
        <w:rPr>
          <w:rFonts w:ascii="Arial" w:hAnsi="Arial" w:cs="Arial"/>
          <w:sz w:val="24"/>
        </w:rPr>
        <w:t xml:space="preserve"> puas sebanyak 21 orang atau 52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sangat tidak</w:t>
      </w:r>
      <w:r w:rsidR="005C36D3">
        <w:rPr>
          <w:rFonts w:ascii="Arial" w:hAnsi="Arial" w:cs="Arial"/>
          <w:sz w:val="24"/>
        </w:rPr>
        <w:t xml:space="preserve"> puas sebanyak 18 orang atau 45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267FD7" w:rsidRDefault="00267FD7" w:rsidP="00267FD7">
      <w:pPr>
        <w:spacing w:before="120" w:after="0" w:line="480" w:lineRule="auto"/>
        <w:jc w:val="center"/>
        <w:rPr>
          <w:rFonts w:ascii="Arial" w:hAnsi="Arial" w:cs="Arial"/>
          <w:sz w:val="24"/>
        </w:rPr>
      </w:pPr>
      <w:r w:rsidRPr="00267FD7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394858" cy="2000250"/>
            <wp:effectExtent l="19050" t="0" r="24492" b="0"/>
            <wp:docPr id="24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67FD7" w:rsidRDefault="00267FD7" w:rsidP="00267FD7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11. Grafik diagram pie jumlah jawaban responden pernyataan nomor 11.</w:t>
      </w:r>
    </w:p>
    <w:p w:rsidR="00267FD7" w:rsidRPr="00D8280D" w:rsidRDefault="00267FD7" w:rsidP="00267FD7">
      <w:pPr>
        <w:pStyle w:val="ListParagraph"/>
        <w:numPr>
          <w:ilvl w:val="0"/>
          <w:numId w:val="5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12</w:t>
      </w:r>
    </w:p>
    <w:p w:rsidR="00267FD7" w:rsidRDefault="00267FD7" w:rsidP="00267FD7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12 pada indikator kasat mata tentang tingkat kepuasan pengunjung safari </w:t>
      </w:r>
      <w:r w:rsidRPr="005C36D3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sangat puas sebanyak 16 orang a</w:t>
      </w:r>
      <w:r w:rsidR="005C36D3">
        <w:rPr>
          <w:rFonts w:ascii="Arial" w:hAnsi="Arial" w:cs="Arial"/>
          <w:sz w:val="24"/>
        </w:rPr>
        <w:t>tau 40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5C36D3">
        <w:rPr>
          <w:rFonts w:ascii="Arial" w:hAnsi="Arial" w:cs="Arial"/>
          <w:sz w:val="24"/>
        </w:rPr>
        <w:t xml:space="preserve"> puas sebanyak 22 orang atau 55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lastRenderedPageBreak/>
        <w:t>menjawab cuk</w:t>
      </w:r>
      <w:r w:rsidR="005C36D3">
        <w:rPr>
          <w:rFonts w:ascii="Arial" w:hAnsi="Arial" w:cs="Arial"/>
          <w:sz w:val="24"/>
        </w:rPr>
        <w:t>up puas sebanyak 2 orang atau 5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267FD7" w:rsidRDefault="00267FD7" w:rsidP="00267FD7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</w:p>
    <w:p w:rsidR="00267FD7" w:rsidRDefault="00267FD7" w:rsidP="00267FD7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267FD7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149929" cy="2000250"/>
            <wp:effectExtent l="19050" t="0" r="21771" b="0"/>
            <wp:docPr id="26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67FD7" w:rsidRDefault="00267FD7" w:rsidP="00267FD7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12. Grafik diagram pie jumlah jawaban responden pernyataan nomor 12.</w:t>
      </w:r>
    </w:p>
    <w:p w:rsidR="00267FD7" w:rsidRPr="00267FD7" w:rsidRDefault="00267FD7" w:rsidP="00267FD7">
      <w:pPr>
        <w:pStyle w:val="ListParagraph"/>
        <w:numPr>
          <w:ilvl w:val="0"/>
          <w:numId w:val="4"/>
        </w:numPr>
        <w:spacing w:before="120" w:after="0" w:line="480" w:lineRule="auto"/>
        <w:ind w:left="426" w:hanging="426"/>
        <w:rPr>
          <w:rFonts w:ascii="Arial" w:hAnsi="Arial" w:cs="Arial"/>
          <w:b/>
          <w:sz w:val="24"/>
        </w:rPr>
      </w:pPr>
      <w:r w:rsidRPr="00267FD7">
        <w:rPr>
          <w:rFonts w:ascii="Arial" w:hAnsi="Arial" w:cs="Arial"/>
          <w:b/>
          <w:sz w:val="24"/>
        </w:rPr>
        <w:t>Indikator Kehandalan</w:t>
      </w:r>
    </w:p>
    <w:p w:rsidR="00267FD7" w:rsidRPr="00D8280D" w:rsidRDefault="00267FD7" w:rsidP="00267FD7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13</w:t>
      </w:r>
    </w:p>
    <w:p w:rsidR="00267FD7" w:rsidRDefault="00267FD7" w:rsidP="00267FD7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13 pada indikator </w:t>
      </w:r>
      <w:r w:rsidR="00631852">
        <w:rPr>
          <w:rFonts w:ascii="Arial" w:hAnsi="Arial" w:cs="Arial"/>
          <w:sz w:val="24"/>
        </w:rPr>
        <w:t>kehandalan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5C36D3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sangat</w:t>
      </w:r>
      <w:r w:rsidR="005C36D3">
        <w:rPr>
          <w:rFonts w:ascii="Arial" w:hAnsi="Arial" w:cs="Arial"/>
          <w:sz w:val="24"/>
        </w:rPr>
        <w:t xml:space="preserve"> puas sebanyak 23 orang atau 57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p</w:t>
      </w:r>
      <w:r w:rsidR="005C36D3">
        <w:rPr>
          <w:rFonts w:ascii="Arial" w:hAnsi="Arial" w:cs="Arial"/>
          <w:sz w:val="24"/>
        </w:rPr>
        <w:t>uas sebanyak 16 orang atau 40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</w:t>
      </w:r>
      <w:r w:rsidR="005C36D3">
        <w:rPr>
          <w:rFonts w:ascii="Arial" w:hAnsi="Arial" w:cs="Arial"/>
          <w:sz w:val="24"/>
        </w:rPr>
        <w:t>up puas sebanyak 1 orang atau 3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267FD7" w:rsidRDefault="00267FD7" w:rsidP="00267FD7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</w:p>
    <w:p w:rsidR="00267FD7" w:rsidRDefault="00267FD7" w:rsidP="00267FD7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267FD7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558142" cy="2000250"/>
            <wp:effectExtent l="19050" t="0" r="13608" b="0"/>
            <wp:docPr id="28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67FD7" w:rsidRDefault="00267FD7" w:rsidP="00267FD7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13. Grafik diagram pie jumlah jawaban responden pernyataan nomor 13.</w:t>
      </w:r>
    </w:p>
    <w:p w:rsidR="00267FD7" w:rsidRPr="00D8280D" w:rsidRDefault="00267FD7" w:rsidP="00267FD7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14</w:t>
      </w:r>
    </w:p>
    <w:p w:rsidR="00267FD7" w:rsidRDefault="00267FD7" w:rsidP="00267FD7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14 pada indikator </w:t>
      </w:r>
      <w:r w:rsidR="00631852">
        <w:rPr>
          <w:rFonts w:ascii="Arial" w:hAnsi="Arial" w:cs="Arial"/>
          <w:sz w:val="24"/>
        </w:rPr>
        <w:t>kehandalan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5C36D3">
        <w:rPr>
          <w:rFonts w:ascii="Arial" w:hAnsi="Arial" w:cs="Arial"/>
          <w:i/>
          <w:sz w:val="24"/>
        </w:rPr>
        <w:t>night</w:t>
      </w:r>
      <w:r>
        <w:rPr>
          <w:rFonts w:ascii="Arial" w:hAnsi="Arial" w:cs="Arial"/>
          <w:sz w:val="24"/>
        </w:rPr>
        <w:t xml:space="preserve"> diperoleh hasil sebagai berikut: responden</w:t>
      </w:r>
      <w:r w:rsidR="00E603C4">
        <w:rPr>
          <w:rFonts w:ascii="Arial" w:hAnsi="Arial" w:cs="Arial"/>
          <w:sz w:val="24"/>
        </w:rPr>
        <w:t xml:space="preserve"> menjawab sangat puas sebanyak 10 orang atau 25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puas sebanyak 1</w:t>
      </w:r>
      <w:r w:rsidR="00E603C4">
        <w:rPr>
          <w:rFonts w:ascii="Arial" w:hAnsi="Arial" w:cs="Arial"/>
          <w:sz w:val="24"/>
        </w:rPr>
        <w:t>6 orang atau 39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menjawab cukup puas sebanyak </w:t>
      </w:r>
      <w:r w:rsidR="00E603C4">
        <w:rPr>
          <w:rFonts w:ascii="Arial" w:hAnsi="Arial" w:cs="Arial"/>
          <w:sz w:val="24"/>
        </w:rPr>
        <w:t>6 orang atau 15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menjawab tidak puas sebanyak </w:t>
      </w:r>
      <w:r w:rsidR="00E603C4">
        <w:rPr>
          <w:rFonts w:ascii="Arial" w:hAnsi="Arial" w:cs="Arial"/>
          <w:sz w:val="24"/>
        </w:rPr>
        <w:t>7 orang atau 18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dan menjawab sangat tid</w:t>
      </w:r>
      <w:r w:rsidR="005C36D3">
        <w:rPr>
          <w:rFonts w:ascii="Arial" w:hAnsi="Arial" w:cs="Arial"/>
          <w:sz w:val="24"/>
        </w:rPr>
        <w:t>ak puas sebanyak 1 orang atau 3</w:t>
      </w:r>
      <w:r w:rsidR="005C36D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5C36D3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267FD7" w:rsidRDefault="00267FD7" w:rsidP="00267FD7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267FD7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476500" cy="1904999"/>
            <wp:effectExtent l="19050" t="0" r="19050" b="1"/>
            <wp:docPr id="30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67FD7" w:rsidRDefault="00267FD7" w:rsidP="00267FD7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Gambar </w:t>
      </w:r>
      <w:r w:rsidR="00E603C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4. Grafik diagram pie jumlah jawaban responden pernyataan nomor </w:t>
      </w:r>
      <w:r w:rsidR="00E603C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4.</w:t>
      </w:r>
    </w:p>
    <w:p w:rsidR="00E603C4" w:rsidRPr="00D8280D" w:rsidRDefault="00E603C4" w:rsidP="00E603C4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15</w:t>
      </w:r>
    </w:p>
    <w:p w:rsidR="00E603C4" w:rsidRDefault="00E603C4" w:rsidP="00E603C4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15 pada indikator </w:t>
      </w:r>
      <w:r w:rsidR="00631852">
        <w:rPr>
          <w:rFonts w:ascii="Arial" w:hAnsi="Arial" w:cs="Arial"/>
          <w:sz w:val="24"/>
        </w:rPr>
        <w:t>kehandalan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906867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sang</w:t>
      </w:r>
      <w:r w:rsidR="00906867">
        <w:rPr>
          <w:rFonts w:ascii="Arial" w:hAnsi="Arial" w:cs="Arial"/>
          <w:sz w:val="24"/>
        </w:rPr>
        <w:t>at puas sebanyak 1 orang atau 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</w:t>
      </w:r>
      <w:r w:rsidR="00906867">
        <w:rPr>
          <w:rFonts w:ascii="Arial" w:hAnsi="Arial" w:cs="Arial"/>
          <w:sz w:val="24"/>
        </w:rPr>
        <w:t>ab puas sebanyak 2 orang atau 5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cuku</w:t>
      </w:r>
      <w:r w:rsidR="00906867">
        <w:rPr>
          <w:rFonts w:ascii="Arial" w:hAnsi="Arial" w:cs="Arial"/>
          <w:sz w:val="24"/>
        </w:rPr>
        <w:t>p puas sebanyak 6 orang atau 15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tidak</w:t>
      </w:r>
      <w:r w:rsidR="00906867">
        <w:rPr>
          <w:rFonts w:ascii="Arial" w:hAnsi="Arial" w:cs="Arial"/>
          <w:sz w:val="24"/>
        </w:rPr>
        <w:t xml:space="preserve"> puas sebanyak 23 orang atau 57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dan menjawab sangat tida</w:t>
      </w:r>
      <w:r w:rsidR="00906867">
        <w:rPr>
          <w:rFonts w:ascii="Arial" w:hAnsi="Arial" w:cs="Arial"/>
          <w:sz w:val="24"/>
        </w:rPr>
        <w:t>k puas sebanyak 8 orang atau 20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E603C4" w:rsidRDefault="00E603C4" w:rsidP="00E603C4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E603C4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558143" cy="1891391"/>
            <wp:effectExtent l="19050" t="0" r="13607" b="0"/>
            <wp:docPr id="33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603C4" w:rsidRDefault="00E603C4" w:rsidP="00E603C4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15. Grafik diagram pie jumlah jawaban responden pernyataan nomor 15.</w:t>
      </w:r>
    </w:p>
    <w:p w:rsidR="00E603C4" w:rsidRPr="00D8280D" w:rsidRDefault="00E603C4" w:rsidP="00E603C4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16</w:t>
      </w:r>
    </w:p>
    <w:p w:rsidR="00E603C4" w:rsidRDefault="00E603C4" w:rsidP="00E603C4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16 pada indikator </w:t>
      </w:r>
      <w:r w:rsidR="00631852">
        <w:rPr>
          <w:rFonts w:ascii="Arial" w:hAnsi="Arial" w:cs="Arial"/>
          <w:sz w:val="24"/>
        </w:rPr>
        <w:t>kehandalan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906867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sangat</w:t>
      </w:r>
      <w:r w:rsidR="00906867">
        <w:rPr>
          <w:rFonts w:ascii="Arial" w:hAnsi="Arial" w:cs="Arial"/>
          <w:sz w:val="24"/>
        </w:rPr>
        <w:t xml:space="preserve"> puas sebanyak 18 orang atau 45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906867">
        <w:rPr>
          <w:rFonts w:ascii="Arial" w:hAnsi="Arial" w:cs="Arial"/>
          <w:sz w:val="24"/>
        </w:rPr>
        <w:t xml:space="preserve"> puas sebanyak 20 orang atau 50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</w:t>
      </w:r>
      <w:r w:rsidR="00906867">
        <w:rPr>
          <w:rFonts w:ascii="Arial" w:hAnsi="Arial" w:cs="Arial"/>
          <w:sz w:val="24"/>
        </w:rPr>
        <w:t>up puas sebanyak 2 orang atau 5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E603C4" w:rsidRDefault="00E603C4" w:rsidP="00E603C4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E603C4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718748" cy="1296537"/>
            <wp:effectExtent l="19050" t="0" r="24452" b="0"/>
            <wp:docPr id="35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603C4" w:rsidRDefault="00E603C4" w:rsidP="00E603C4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16. Grafik diagram pie jumlah jawaban responden pernyataan nomor 16.</w:t>
      </w:r>
    </w:p>
    <w:p w:rsidR="00E603C4" w:rsidRPr="005D023F" w:rsidRDefault="00EA0634" w:rsidP="00EA0634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Pernyataan Nomor 17</w:t>
      </w:r>
    </w:p>
    <w:p w:rsidR="00E603C4" w:rsidRDefault="00E603C4" w:rsidP="00E603C4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Berdasarkan jawaban r</w:t>
      </w:r>
      <w:r w:rsidR="00EA0634">
        <w:rPr>
          <w:rFonts w:ascii="Arial" w:hAnsi="Arial" w:cs="Arial"/>
          <w:sz w:val="24"/>
        </w:rPr>
        <w:t>esponden dari pernyataan nomor 17</w:t>
      </w:r>
      <w:r>
        <w:rPr>
          <w:rFonts w:ascii="Arial" w:hAnsi="Arial" w:cs="Arial"/>
          <w:sz w:val="24"/>
        </w:rPr>
        <w:t xml:space="preserve"> pada indikator </w:t>
      </w:r>
      <w:r w:rsidR="00631852">
        <w:rPr>
          <w:rFonts w:ascii="Arial" w:hAnsi="Arial" w:cs="Arial"/>
          <w:sz w:val="24"/>
        </w:rPr>
        <w:t>kehandalan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906867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 xml:space="preserve">diperoleh hasil sebagai berikut: responden menjawab puas sebanyak </w:t>
      </w:r>
      <w:r w:rsidR="00EA0634">
        <w:rPr>
          <w:rFonts w:ascii="Arial" w:hAnsi="Arial" w:cs="Arial"/>
          <w:sz w:val="24"/>
        </w:rPr>
        <w:t>1 orang atau 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menjawab cukup puas sebanyak </w:t>
      </w:r>
      <w:r w:rsidR="00EA0634">
        <w:rPr>
          <w:rFonts w:ascii="Arial" w:hAnsi="Arial" w:cs="Arial"/>
          <w:sz w:val="24"/>
        </w:rPr>
        <w:t>8 orang atau 20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tidak puas sebanyak 2</w:t>
      </w:r>
      <w:r w:rsidR="00EA0634">
        <w:rPr>
          <w:rFonts w:ascii="Arial" w:hAnsi="Arial" w:cs="Arial"/>
          <w:sz w:val="24"/>
        </w:rPr>
        <w:t>5 orang atau 62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sangat tidak puas sebanyak </w:t>
      </w:r>
      <w:r w:rsidR="00EA0634">
        <w:rPr>
          <w:rFonts w:ascii="Arial" w:hAnsi="Arial" w:cs="Arial"/>
          <w:sz w:val="24"/>
        </w:rPr>
        <w:t>6 orang atau 15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E603C4" w:rsidRDefault="00E603C4" w:rsidP="00E603C4">
      <w:pPr>
        <w:spacing w:before="120" w:after="0" w:line="480" w:lineRule="auto"/>
        <w:jc w:val="center"/>
        <w:rPr>
          <w:rFonts w:ascii="Arial" w:hAnsi="Arial" w:cs="Arial"/>
          <w:sz w:val="24"/>
        </w:rPr>
      </w:pPr>
      <w:r w:rsidRPr="00E603C4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721428" cy="1864178"/>
            <wp:effectExtent l="0" t="0" r="3175" b="3175"/>
            <wp:docPr id="37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603C4" w:rsidRDefault="00E603C4" w:rsidP="00E603C4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Gambar 17. Grafik diagram pie jumlah jawaban responden pernyataan nomor </w:t>
      </w:r>
      <w:r w:rsidR="005035A1">
        <w:rPr>
          <w:rFonts w:ascii="Arial" w:hAnsi="Arial" w:cs="Arial"/>
          <w:sz w:val="24"/>
        </w:rPr>
        <w:t>17</w:t>
      </w:r>
      <w:r>
        <w:rPr>
          <w:rFonts w:ascii="Arial" w:hAnsi="Arial" w:cs="Arial"/>
          <w:sz w:val="24"/>
        </w:rPr>
        <w:t>.</w:t>
      </w:r>
    </w:p>
    <w:p w:rsidR="00EA0634" w:rsidRPr="00D8280D" w:rsidRDefault="00EA0634" w:rsidP="00EA0634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18</w:t>
      </w:r>
    </w:p>
    <w:p w:rsidR="00EA0634" w:rsidRDefault="00EA0634" w:rsidP="00EA0634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18 pada indikator </w:t>
      </w:r>
      <w:r w:rsidR="00631852">
        <w:rPr>
          <w:rFonts w:ascii="Arial" w:hAnsi="Arial" w:cs="Arial"/>
          <w:sz w:val="24"/>
        </w:rPr>
        <w:t>kehandalan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906867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sanga</w:t>
      </w:r>
      <w:r w:rsidR="00906867">
        <w:rPr>
          <w:rFonts w:ascii="Arial" w:hAnsi="Arial" w:cs="Arial"/>
          <w:sz w:val="24"/>
        </w:rPr>
        <w:t>t puas sebanyak 5 orang atau 13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906867">
        <w:rPr>
          <w:rFonts w:ascii="Arial" w:hAnsi="Arial" w:cs="Arial"/>
          <w:sz w:val="24"/>
        </w:rPr>
        <w:t xml:space="preserve"> puas sebanyak 44 orang atau 82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lastRenderedPageBreak/>
        <w:t>menjawab cuk</w:t>
      </w:r>
      <w:r w:rsidR="00906867">
        <w:rPr>
          <w:rFonts w:ascii="Arial" w:hAnsi="Arial" w:cs="Arial"/>
          <w:sz w:val="24"/>
        </w:rPr>
        <w:t>up puas sebanyak 2 orang atau 5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EA0634" w:rsidRPr="00EA0634" w:rsidRDefault="00EA0634" w:rsidP="00EA0634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EA0634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473088" cy="1733265"/>
            <wp:effectExtent l="19050" t="0" r="22462" b="285"/>
            <wp:docPr id="39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A0634" w:rsidRDefault="00EA0634" w:rsidP="00EA0634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18. Grafik diagram pie jumlah jawaban responden pernyataan nomor 18.</w:t>
      </w:r>
    </w:p>
    <w:p w:rsidR="00EA0634" w:rsidRPr="005D023F" w:rsidRDefault="00EA0634" w:rsidP="00EA0634">
      <w:pPr>
        <w:pStyle w:val="ListParagraph"/>
        <w:numPr>
          <w:ilvl w:val="0"/>
          <w:numId w:val="6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5D023F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19</w:t>
      </w:r>
    </w:p>
    <w:p w:rsidR="00EA0634" w:rsidRDefault="00EA0634" w:rsidP="00EA0634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19 pada indikator </w:t>
      </w:r>
      <w:r w:rsidR="00631852">
        <w:rPr>
          <w:rFonts w:ascii="Arial" w:hAnsi="Arial" w:cs="Arial"/>
          <w:sz w:val="24"/>
        </w:rPr>
        <w:t>kehandalan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906867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cuk</w:t>
      </w:r>
      <w:r w:rsidR="00906867">
        <w:rPr>
          <w:rFonts w:ascii="Arial" w:hAnsi="Arial" w:cs="Arial"/>
          <w:sz w:val="24"/>
        </w:rPr>
        <w:t>up puas sebanyak 3 orang atau 8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tidak</w:t>
      </w:r>
      <w:r w:rsidR="00906867">
        <w:rPr>
          <w:rFonts w:ascii="Arial" w:hAnsi="Arial" w:cs="Arial"/>
          <w:sz w:val="24"/>
        </w:rPr>
        <w:t xml:space="preserve"> puas sebanyak 18 orang atau 45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sangat tidak</w:t>
      </w:r>
      <w:r w:rsidR="00906867">
        <w:rPr>
          <w:rFonts w:ascii="Arial" w:hAnsi="Arial" w:cs="Arial"/>
          <w:sz w:val="24"/>
        </w:rPr>
        <w:t xml:space="preserve"> puas sebanyak 19 orang atau 47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EA0634" w:rsidRDefault="00EA0634" w:rsidP="00EA0634">
      <w:pPr>
        <w:spacing w:before="120" w:after="0" w:line="480" w:lineRule="auto"/>
        <w:jc w:val="center"/>
        <w:rPr>
          <w:rFonts w:ascii="Arial" w:hAnsi="Arial" w:cs="Arial"/>
          <w:sz w:val="24"/>
        </w:rPr>
      </w:pPr>
      <w:r w:rsidRPr="00EA0634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381250" cy="1864179"/>
            <wp:effectExtent l="19050" t="0" r="19050" b="2721"/>
            <wp:docPr id="41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A0634" w:rsidRDefault="00EA0634" w:rsidP="00EA0634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19. Grafik diagram pie jumlah jawaban responden pernyataan nomor 19.</w:t>
      </w:r>
    </w:p>
    <w:p w:rsidR="00EA0634" w:rsidRPr="00EA0634" w:rsidRDefault="00EA0634" w:rsidP="00EA0634">
      <w:pPr>
        <w:pStyle w:val="ListParagraph"/>
        <w:numPr>
          <w:ilvl w:val="0"/>
          <w:numId w:val="4"/>
        </w:numPr>
        <w:spacing w:before="120" w:after="0" w:line="480" w:lineRule="auto"/>
        <w:ind w:left="426" w:hanging="426"/>
        <w:rPr>
          <w:rFonts w:ascii="Arial" w:hAnsi="Arial" w:cs="Arial"/>
          <w:b/>
          <w:sz w:val="24"/>
        </w:rPr>
      </w:pPr>
      <w:r w:rsidRPr="00EA0634">
        <w:rPr>
          <w:rFonts w:ascii="Arial" w:hAnsi="Arial" w:cs="Arial"/>
          <w:b/>
          <w:sz w:val="24"/>
        </w:rPr>
        <w:t>Indikator Jaminan</w:t>
      </w:r>
    </w:p>
    <w:p w:rsidR="00EA0634" w:rsidRPr="00D8280D" w:rsidRDefault="00EA0634" w:rsidP="00EA0634">
      <w:pPr>
        <w:pStyle w:val="ListParagraph"/>
        <w:numPr>
          <w:ilvl w:val="0"/>
          <w:numId w:val="7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20</w:t>
      </w:r>
    </w:p>
    <w:p w:rsidR="00EA0634" w:rsidRDefault="00EA0634" w:rsidP="00EA0634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20 pada indikator </w:t>
      </w:r>
      <w:r w:rsidR="00631852">
        <w:rPr>
          <w:rFonts w:ascii="Arial" w:hAnsi="Arial" w:cs="Arial"/>
          <w:sz w:val="24"/>
        </w:rPr>
        <w:t>jaminan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906867">
        <w:rPr>
          <w:rFonts w:ascii="Arial" w:hAnsi="Arial" w:cs="Arial"/>
          <w:i/>
          <w:sz w:val="24"/>
        </w:rPr>
        <w:t>night</w:t>
      </w:r>
      <w:r>
        <w:rPr>
          <w:rFonts w:ascii="Arial" w:hAnsi="Arial" w:cs="Arial"/>
          <w:sz w:val="24"/>
        </w:rPr>
        <w:t xml:space="preserve"> diperoleh hasil sebagai berikut: responden menjawab sangat p</w:t>
      </w:r>
      <w:r w:rsidR="00906867">
        <w:rPr>
          <w:rFonts w:ascii="Arial" w:hAnsi="Arial" w:cs="Arial"/>
          <w:sz w:val="24"/>
        </w:rPr>
        <w:t>uas sebanyak 1 orang atau 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menjawab puas sebanyak </w:t>
      </w:r>
      <w:r w:rsidR="00E463DF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orang atau </w:t>
      </w:r>
      <w:r w:rsidR="00E463DF">
        <w:rPr>
          <w:rFonts w:ascii="Arial" w:hAnsi="Arial" w:cs="Arial"/>
          <w:sz w:val="24"/>
        </w:rPr>
        <w:t>10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menjawab cukup puas sebanyak </w:t>
      </w:r>
      <w:r w:rsidR="00E463DF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 orang atau </w:t>
      </w:r>
      <w:r w:rsidR="00E463DF">
        <w:rPr>
          <w:rFonts w:ascii="Arial" w:hAnsi="Arial" w:cs="Arial"/>
          <w:sz w:val="24"/>
        </w:rPr>
        <w:t>20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tidak puas sebanyak 2</w:t>
      </w:r>
      <w:r w:rsidR="00E463DF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orang atau </w:t>
      </w:r>
      <w:r w:rsidR="00E463DF">
        <w:rPr>
          <w:rFonts w:ascii="Arial" w:hAnsi="Arial" w:cs="Arial"/>
          <w:sz w:val="24"/>
        </w:rPr>
        <w:t>49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, dan menjawab sangat tidak puas sebanyak </w:t>
      </w:r>
      <w:r w:rsidR="00E463DF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orang atau </w:t>
      </w:r>
      <w:r w:rsidR="00E463DF">
        <w:rPr>
          <w:rFonts w:ascii="Arial" w:hAnsi="Arial" w:cs="Arial"/>
          <w:sz w:val="24"/>
        </w:rPr>
        <w:t>18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EA0634" w:rsidRDefault="00EA0634" w:rsidP="00EA0634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EA0634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2171700" cy="1581150"/>
            <wp:effectExtent l="0" t="0" r="0" b="0"/>
            <wp:docPr id="43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A0634" w:rsidRDefault="00EA0634" w:rsidP="00EA0634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20. Grafik diagram pie jumlah jawaban responden pernyataan nomor 20.</w:t>
      </w:r>
    </w:p>
    <w:p w:rsidR="00E463DF" w:rsidRPr="005D023F" w:rsidRDefault="00E463DF" w:rsidP="00E463DF">
      <w:pPr>
        <w:pStyle w:val="ListParagraph"/>
        <w:numPr>
          <w:ilvl w:val="0"/>
          <w:numId w:val="7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Pernyataan Nomor 21</w:t>
      </w:r>
    </w:p>
    <w:p w:rsidR="00E463DF" w:rsidRDefault="00E463DF" w:rsidP="00E463DF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21 pada indikator </w:t>
      </w:r>
      <w:r w:rsidR="00631852">
        <w:rPr>
          <w:rFonts w:ascii="Arial" w:hAnsi="Arial" w:cs="Arial"/>
          <w:sz w:val="24"/>
        </w:rPr>
        <w:t>jaminan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906867">
        <w:rPr>
          <w:rFonts w:ascii="Arial" w:hAnsi="Arial" w:cs="Arial"/>
          <w:i/>
          <w:sz w:val="24"/>
        </w:rPr>
        <w:t>night</w:t>
      </w:r>
      <w:r>
        <w:rPr>
          <w:rFonts w:ascii="Arial" w:hAnsi="Arial" w:cs="Arial"/>
          <w:sz w:val="24"/>
        </w:rPr>
        <w:t xml:space="preserve"> diperoleh hasil sebagai berikut: responden menjawab sanga</w:t>
      </w:r>
      <w:r w:rsidR="00906867">
        <w:rPr>
          <w:rFonts w:ascii="Arial" w:hAnsi="Arial" w:cs="Arial"/>
          <w:sz w:val="24"/>
        </w:rPr>
        <w:t>t puas sebanyak 6 orang atau 15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906867">
        <w:rPr>
          <w:rFonts w:ascii="Arial" w:hAnsi="Arial" w:cs="Arial"/>
          <w:sz w:val="24"/>
        </w:rPr>
        <w:t xml:space="preserve"> puas sebanyak 25 orang atau 62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cuku</w:t>
      </w:r>
      <w:r w:rsidR="00906867">
        <w:rPr>
          <w:rFonts w:ascii="Arial" w:hAnsi="Arial" w:cs="Arial"/>
          <w:sz w:val="24"/>
        </w:rPr>
        <w:t>p puas sebanyak 8 orang atau 20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tid</w:t>
      </w:r>
      <w:r w:rsidR="00906867">
        <w:rPr>
          <w:rFonts w:ascii="Arial" w:hAnsi="Arial" w:cs="Arial"/>
          <w:sz w:val="24"/>
        </w:rPr>
        <w:t>ak puas sebanyak 1 orang atau 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E463DF" w:rsidRDefault="00E463DF" w:rsidP="00E463DF">
      <w:pPr>
        <w:spacing w:before="120" w:after="0" w:line="480" w:lineRule="auto"/>
        <w:jc w:val="center"/>
        <w:rPr>
          <w:rFonts w:ascii="Arial" w:hAnsi="Arial" w:cs="Arial"/>
          <w:sz w:val="24"/>
        </w:rPr>
      </w:pPr>
      <w:r w:rsidRPr="00E463DF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038350" cy="1476375"/>
            <wp:effectExtent l="0" t="0" r="0" b="0"/>
            <wp:docPr id="47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463DF" w:rsidRDefault="00E463DF" w:rsidP="00E463DF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Gambar 21. Grafik diagram pie jumlah jawaban responden pernyataan nomor 21.</w:t>
      </w:r>
    </w:p>
    <w:p w:rsidR="00E463DF" w:rsidRPr="00D8280D" w:rsidRDefault="00E463DF" w:rsidP="00E463DF">
      <w:pPr>
        <w:pStyle w:val="ListParagraph"/>
        <w:numPr>
          <w:ilvl w:val="0"/>
          <w:numId w:val="7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22</w:t>
      </w:r>
    </w:p>
    <w:p w:rsidR="00E463DF" w:rsidRDefault="00E463DF" w:rsidP="00E463DF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22 pada indikator </w:t>
      </w:r>
      <w:r w:rsidR="00631852">
        <w:rPr>
          <w:rFonts w:ascii="Arial" w:hAnsi="Arial" w:cs="Arial"/>
          <w:sz w:val="24"/>
        </w:rPr>
        <w:t>j</w:t>
      </w:r>
      <w:r>
        <w:rPr>
          <w:rFonts w:ascii="Arial" w:hAnsi="Arial" w:cs="Arial"/>
          <w:sz w:val="24"/>
        </w:rPr>
        <w:t>a</w:t>
      </w:r>
      <w:r w:rsidR="00631852">
        <w:rPr>
          <w:rFonts w:ascii="Arial" w:hAnsi="Arial" w:cs="Arial"/>
          <w:sz w:val="24"/>
        </w:rPr>
        <w:t>minan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906867">
        <w:rPr>
          <w:rFonts w:ascii="Arial" w:hAnsi="Arial" w:cs="Arial"/>
          <w:i/>
          <w:sz w:val="24"/>
        </w:rPr>
        <w:t>night</w:t>
      </w:r>
      <w:r>
        <w:rPr>
          <w:rFonts w:ascii="Arial" w:hAnsi="Arial" w:cs="Arial"/>
          <w:sz w:val="24"/>
        </w:rPr>
        <w:t xml:space="preserve"> diperoleh hasil sebagai berikut: responden menjawab sangat</w:t>
      </w:r>
      <w:r w:rsidR="00906867">
        <w:rPr>
          <w:rFonts w:ascii="Arial" w:hAnsi="Arial" w:cs="Arial"/>
          <w:sz w:val="24"/>
        </w:rPr>
        <w:t xml:space="preserve"> puas sebanyak 17 orang atau 43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906867">
        <w:rPr>
          <w:rFonts w:ascii="Arial" w:hAnsi="Arial" w:cs="Arial"/>
          <w:sz w:val="24"/>
        </w:rPr>
        <w:t xml:space="preserve"> puas sebanyak 22 orang atau 54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</w:t>
      </w:r>
      <w:r w:rsidR="00906867">
        <w:rPr>
          <w:rFonts w:ascii="Arial" w:hAnsi="Arial" w:cs="Arial"/>
          <w:sz w:val="24"/>
        </w:rPr>
        <w:t>up puas sebanyak 1 orang atau 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E463DF" w:rsidRPr="00EA0634" w:rsidRDefault="00E463DF" w:rsidP="00E463DF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E463DF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549895" cy="1419367"/>
            <wp:effectExtent l="19050" t="0" r="21855" b="9383"/>
            <wp:docPr id="46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463DF" w:rsidRDefault="00631852" w:rsidP="00E463DF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22</w:t>
      </w:r>
      <w:r w:rsidR="00E463DF">
        <w:rPr>
          <w:rFonts w:ascii="Arial" w:hAnsi="Arial" w:cs="Arial"/>
          <w:sz w:val="24"/>
        </w:rPr>
        <w:t>. Grafik diagram pie jumlah jawa</w:t>
      </w:r>
      <w:r>
        <w:rPr>
          <w:rFonts w:ascii="Arial" w:hAnsi="Arial" w:cs="Arial"/>
          <w:sz w:val="24"/>
        </w:rPr>
        <w:t>ban responden pernyataan nomor 22</w:t>
      </w:r>
      <w:r w:rsidR="00E463DF">
        <w:rPr>
          <w:rFonts w:ascii="Arial" w:hAnsi="Arial" w:cs="Arial"/>
          <w:sz w:val="24"/>
        </w:rPr>
        <w:t>.</w:t>
      </w:r>
    </w:p>
    <w:p w:rsidR="00E463DF" w:rsidRPr="005D023F" w:rsidRDefault="00E463DF" w:rsidP="00E463DF">
      <w:pPr>
        <w:pStyle w:val="ListParagraph"/>
        <w:numPr>
          <w:ilvl w:val="0"/>
          <w:numId w:val="7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Pernyataan Nomor 23</w:t>
      </w:r>
    </w:p>
    <w:p w:rsidR="00E463DF" w:rsidRDefault="00E463DF" w:rsidP="00E463DF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23 pada indikator </w:t>
      </w:r>
      <w:r w:rsidR="00631852">
        <w:rPr>
          <w:rFonts w:ascii="Arial" w:hAnsi="Arial" w:cs="Arial"/>
          <w:sz w:val="24"/>
        </w:rPr>
        <w:t xml:space="preserve">jaminan </w:t>
      </w:r>
      <w:r>
        <w:rPr>
          <w:rFonts w:ascii="Arial" w:hAnsi="Arial" w:cs="Arial"/>
          <w:sz w:val="24"/>
        </w:rPr>
        <w:t xml:space="preserve"> tentang tingkat kepuasan pengunjung safari </w:t>
      </w:r>
      <w:r w:rsidRPr="00906867">
        <w:rPr>
          <w:rFonts w:ascii="Arial" w:hAnsi="Arial" w:cs="Arial"/>
          <w:i/>
          <w:sz w:val="24"/>
        </w:rPr>
        <w:t>night</w:t>
      </w:r>
      <w:r>
        <w:rPr>
          <w:rFonts w:ascii="Arial" w:hAnsi="Arial" w:cs="Arial"/>
          <w:sz w:val="24"/>
        </w:rPr>
        <w:t xml:space="preserve"> diperoleh hasil sebagai berikut: responden menjaw</w:t>
      </w:r>
      <w:r w:rsidR="00906867">
        <w:rPr>
          <w:rFonts w:ascii="Arial" w:hAnsi="Arial" w:cs="Arial"/>
          <w:sz w:val="24"/>
        </w:rPr>
        <w:t>ab puas sebanyak 2 orang atau 5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cuku</w:t>
      </w:r>
      <w:r w:rsidR="00906867">
        <w:rPr>
          <w:rFonts w:ascii="Arial" w:hAnsi="Arial" w:cs="Arial"/>
          <w:sz w:val="24"/>
        </w:rPr>
        <w:t>p puas sebanyak 9 orang atau 23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tidak puas sebanyak 2</w:t>
      </w:r>
      <w:r w:rsidR="00631852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orang atau </w:t>
      </w:r>
      <w:r w:rsidR="00631852">
        <w:rPr>
          <w:rFonts w:ascii="Arial" w:hAnsi="Arial" w:cs="Arial"/>
          <w:sz w:val="24"/>
        </w:rPr>
        <w:t>59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 xml:space="preserve"> dan menjawab sangat tidak </w:t>
      </w:r>
      <w:r>
        <w:rPr>
          <w:rFonts w:ascii="Arial" w:hAnsi="Arial" w:cs="Arial"/>
          <w:sz w:val="24"/>
        </w:rPr>
        <w:lastRenderedPageBreak/>
        <w:t xml:space="preserve">puas sebanyak </w:t>
      </w:r>
      <w:r w:rsidR="00631852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orang atau 1</w:t>
      </w:r>
      <w:r w:rsidR="00631852">
        <w:rPr>
          <w:rFonts w:ascii="Arial" w:hAnsi="Arial" w:cs="Arial"/>
          <w:sz w:val="24"/>
        </w:rPr>
        <w:t>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E463DF" w:rsidRDefault="00E463DF" w:rsidP="00E463DF">
      <w:pPr>
        <w:spacing w:before="120" w:after="0" w:line="480" w:lineRule="auto"/>
        <w:jc w:val="center"/>
        <w:rPr>
          <w:rFonts w:ascii="Arial" w:hAnsi="Arial" w:cs="Arial"/>
          <w:sz w:val="24"/>
        </w:rPr>
      </w:pPr>
      <w:r w:rsidRPr="00E463DF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572378" cy="1396721"/>
            <wp:effectExtent l="0" t="0" r="0" b="0"/>
            <wp:docPr id="49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463DF" w:rsidRDefault="00E463DF" w:rsidP="00E463DF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23. Grafik diagram pie jumlah jawaban responden pernyataan nomor 23.</w:t>
      </w:r>
    </w:p>
    <w:p w:rsidR="00631852" w:rsidRPr="00D8280D" w:rsidRDefault="00631852" w:rsidP="00631852">
      <w:pPr>
        <w:pStyle w:val="ListParagraph"/>
        <w:numPr>
          <w:ilvl w:val="0"/>
          <w:numId w:val="7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D8280D">
        <w:rPr>
          <w:rFonts w:ascii="Arial" w:hAnsi="Arial" w:cs="Arial"/>
          <w:b/>
          <w:sz w:val="24"/>
        </w:rPr>
        <w:t xml:space="preserve">Pernyataan Nomor </w:t>
      </w:r>
      <w:r>
        <w:rPr>
          <w:rFonts w:ascii="Arial" w:hAnsi="Arial" w:cs="Arial"/>
          <w:b/>
          <w:sz w:val="24"/>
        </w:rPr>
        <w:t>24</w:t>
      </w:r>
    </w:p>
    <w:p w:rsidR="00631852" w:rsidRDefault="00631852" w:rsidP="00631852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Berdasarkan jawaban responden dari pernyataan nomor 24 pada indikator jaminan  tentang tingkat kepuasan pengunjung safari </w:t>
      </w:r>
      <w:r w:rsidRPr="00906867">
        <w:rPr>
          <w:rFonts w:ascii="Arial" w:hAnsi="Arial" w:cs="Arial"/>
          <w:i/>
          <w:sz w:val="24"/>
        </w:rPr>
        <w:t xml:space="preserve">night </w:t>
      </w:r>
      <w:r>
        <w:rPr>
          <w:rFonts w:ascii="Arial" w:hAnsi="Arial" w:cs="Arial"/>
          <w:sz w:val="24"/>
        </w:rPr>
        <w:t>diperoleh hasil sebagai berikut: responden menjawab sanga</w:t>
      </w:r>
      <w:r w:rsidR="00906867">
        <w:rPr>
          <w:rFonts w:ascii="Arial" w:hAnsi="Arial" w:cs="Arial"/>
          <w:sz w:val="24"/>
        </w:rPr>
        <w:t>t puas sebanyak 9 orang atau 23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</w:t>
      </w:r>
      <w:r w:rsidR="00906867">
        <w:rPr>
          <w:rFonts w:ascii="Arial" w:hAnsi="Arial" w:cs="Arial"/>
          <w:sz w:val="24"/>
        </w:rPr>
        <w:t xml:space="preserve"> puas sebanyak 24 orang atau 59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, menjawab cuk</w:t>
      </w:r>
      <w:r w:rsidR="00906867">
        <w:rPr>
          <w:rFonts w:ascii="Arial" w:hAnsi="Arial" w:cs="Arial"/>
          <w:sz w:val="24"/>
        </w:rPr>
        <w:t>up puas sebanyak 7 orang atau 8</w:t>
      </w:r>
      <w:r w:rsidR="0090686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906867">
        <w:rPr>
          <w:rFonts w:ascii="Arial" w:hAnsi="Arial" w:cs="Arial"/>
          <w:sz w:val="24"/>
          <w:lang w:val="en-US"/>
        </w:rPr>
        <w:t>persen</w:t>
      </w:r>
      <w:proofErr w:type="spellEnd"/>
      <w:r>
        <w:rPr>
          <w:rFonts w:ascii="Arial" w:hAnsi="Arial" w:cs="Arial"/>
          <w:sz w:val="24"/>
        </w:rPr>
        <w:t>. Untuk lebih jelas dapat dilihat pada diagram pie di bawah ini:</w:t>
      </w:r>
    </w:p>
    <w:p w:rsidR="00631852" w:rsidRPr="00EA0634" w:rsidRDefault="00631852" w:rsidP="00631852">
      <w:pPr>
        <w:pStyle w:val="ListParagraph"/>
        <w:spacing w:after="0" w:line="480" w:lineRule="auto"/>
        <w:ind w:left="0" w:firstLine="709"/>
        <w:jc w:val="center"/>
        <w:rPr>
          <w:rFonts w:ascii="Arial" w:hAnsi="Arial" w:cs="Arial"/>
          <w:sz w:val="24"/>
        </w:rPr>
      </w:pPr>
      <w:r w:rsidRPr="00631852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512088" cy="1045028"/>
            <wp:effectExtent l="0" t="0" r="2540" b="3175"/>
            <wp:docPr id="51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31852" w:rsidRDefault="00631852" w:rsidP="00631852">
      <w:pPr>
        <w:spacing w:before="120" w:after="0" w:line="480" w:lineRule="auto"/>
        <w:ind w:left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24. Grafik diagram pie jumlah jawaban responden pernyataan nomor 24.</w:t>
      </w:r>
    </w:p>
    <w:p w:rsidR="00D8280D" w:rsidRPr="00631852" w:rsidRDefault="00631852" w:rsidP="00631852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631852">
        <w:rPr>
          <w:rFonts w:ascii="Arial" w:hAnsi="Arial" w:cs="Arial"/>
          <w:b/>
          <w:sz w:val="24"/>
        </w:rPr>
        <w:lastRenderedPageBreak/>
        <w:t>Hasil Pernyataan Perindikator</w:t>
      </w:r>
    </w:p>
    <w:p w:rsidR="00631852" w:rsidRPr="00631852" w:rsidRDefault="00631852" w:rsidP="00631852">
      <w:pPr>
        <w:pStyle w:val="ListParagraph"/>
        <w:numPr>
          <w:ilvl w:val="0"/>
          <w:numId w:val="8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631852">
        <w:rPr>
          <w:rFonts w:ascii="Arial" w:hAnsi="Arial" w:cs="Arial"/>
          <w:b/>
          <w:sz w:val="24"/>
        </w:rPr>
        <w:t>Indikator Kasat Mata</w:t>
      </w:r>
    </w:p>
    <w:p w:rsidR="008E45BA" w:rsidRPr="008E45BA" w:rsidRDefault="00847EA8" w:rsidP="008E45B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Tabel 2</w:t>
      </w:r>
      <w:r w:rsidR="008E45BA">
        <w:rPr>
          <w:rFonts w:ascii="Arial" w:hAnsi="Arial" w:cs="Arial"/>
          <w:sz w:val="24"/>
        </w:rPr>
        <w:t xml:space="preserve">. Persentase Indikator </w:t>
      </w:r>
      <w:r w:rsidR="00631852">
        <w:rPr>
          <w:rFonts w:ascii="Arial" w:hAnsi="Arial" w:cs="Arial"/>
          <w:sz w:val="24"/>
        </w:rPr>
        <w:t>Kasat Mata</w:t>
      </w:r>
    </w:p>
    <w:tbl>
      <w:tblPr>
        <w:tblW w:w="2680" w:type="dxa"/>
        <w:jc w:val="center"/>
        <w:tblInd w:w="103" w:type="dxa"/>
        <w:tblLook w:val="04A0" w:firstRow="1" w:lastRow="0" w:firstColumn="1" w:lastColumn="0" w:noHBand="0" w:noVBand="1"/>
      </w:tblPr>
      <w:tblGrid>
        <w:gridCol w:w="1390"/>
        <w:gridCol w:w="680"/>
        <w:gridCol w:w="830"/>
      </w:tblGrid>
      <w:tr w:rsidR="000020CC" w:rsidRPr="000020CC" w:rsidTr="000020CC">
        <w:trPr>
          <w:trHeight w:val="31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INTERVAL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%</w:t>
            </w:r>
          </w:p>
        </w:tc>
      </w:tr>
      <w:tr w:rsidR="000020CC" w:rsidRPr="000020CC" w:rsidTr="000020CC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42-45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3%</w:t>
            </w:r>
          </w:p>
        </w:tc>
      </w:tr>
      <w:tr w:rsidR="000020CC" w:rsidRPr="000020CC" w:rsidTr="000020CC">
        <w:trPr>
          <w:trHeight w:val="30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46-49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20%</w:t>
            </w:r>
          </w:p>
        </w:tc>
      </w:tr>
      <w:tr w:rsidR="000020CC" w:rsidRPr="000020CC" w:rsidTr="000020C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50-53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15%</w:t>
            </w:r>
          </w:p>
        </w:tc>
      </w:tr>
      <w:tr w:rsidR="000020CC" w:rsidRPr="000020CC" w:rsidTr="000020C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54-57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43%</w:t>
            </w:r>
          </w:p>
        </w:tc>
      </w:tr>
      <w:tr w:rsidR="000020CC" w:rsidRPr="000020CC" w:rsidTr="000020C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58-61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13%</w:t>
            </w:r>
          </w:p>
        </w:tc>
      </w:tr>
      <w:tr w:rsidR="000020CC" w:rsidRPr="000020CC" w:rsidTr="000020C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62-65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8%</w:t>
            </w:r>
          </w:p>
        </w:tc>
      </w:tr>
      <w:tr w:rsidR="000020CC" w:rsidRPr="000020CC" w:rsidTr="000020CC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Jumlah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CC" w:rsidRPr="000020CC" w:rsidRDefault="000020CC" w:rsidP="0000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020CC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100%</w:t>
            </w:r>
          </w:p>
        </w:tc>
      </w:tr>
    </w:tbl>
    <w:p w:rsidR="008E45BA" w:rsidRDefault="008E45BA" w:rsidP="00936906">
      <w:pPr>
        <w:spacing w:after="0" w:line="480" w:lineRule="auto"/>
        <w:rPr>
          <w:rFonts w:ascii="Arial" w:hAnsi="Arial" w:cs="Arial"/>
          <w:sz w:val="24"/>
        </w:rPr>
      </w:pPr>
    </w:p>
    <w:p w:rsidR="008E45BA" w:rsidRDefault="007F55F4" w:rsidP="007F55F4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34F61">
        <w:rPr>
          <w:rFonts w:ascii="Arial" w:hAnsi="Arial" w:cs="Arial"/>
          <w:sz w:val="24"/>
          <w:szCs w:val="24"/>
          <w:lang w:val="sv-SE"/>
        </w:rPr>
        <w:t>Berdasarkan data tersebut di atas dapat dikemukaka</w:t>
      </w:r>
      <w:r>
        <w:rPr>
          <w:rFonts w:ascii="Arial" w:hAnsi="Arial" w:cs="Arial"/>
          <w:sz w:val="24"/>
          <w:szCs w:val="24"/>
          <w:lang w:val="sv-SE"/>
        </w:rPr>
        <w:t xml:space="preserve">n hal-hal sebagai berikut: </w:t>
      </w:r>
      <w:r>
        <w:rPr>
          <w:rFonts w:ascii="Arial" w:hAnsi="Arial" w:cs="Arial"/>
          <w:sz w:val="24"/>
          <w:szCs w:val="24"/>
        </w:rPr>
        <w:t xml:space="preserve">pada indikator </w:t>
      </w:r>
      <w:r w:rsidR="00631852">
        <w:rPr>
          <w:rFonts w:ascii="Arial" w:hAnsi="Arial" w:cs="Arial"/>
          <w:sz w:val="24"/>
          <w:szCs w:val="24"/>
        </w:rPr>
        <w:t>kasat mata</w:t>
      </w:r>
      <w:r>
        <w:rPr>
          <w:rFonts w:ascii="Arial" w:hAnsi="Arial" w:cs="Arial"/>
          <w:sz w:val="24"/>
          <w:szCs w:val="24"/>
        </w:rPr>
        <w:t>, 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</w:t>
      </w:r>
      <w:r w:rsidR="00F5337D">
        <w:rPr>
          <w:rFonts w:ascii="Arial" w:hAnsi="Arial" w:cs="Arial"/>
          <w:sz w:val="24"/>
          <w:szCs w:val="24"/>
        </w:rPr>
        <w:t>antara</w:t>
      </w:r>
      <w:r>
        <w:rPr>
          <w:rFonts w:ascii="Arial" w:hAnsi="Arial" w:cs="Arial"/>
          <w:sz w:val="24"/>
          <w:szCs w:val="24"/>
        </w:rPr>
        <w:t xml:space="preserve"> </w:t>
      </w:r>
      <w:r w:rsidR="00F5337D">
        <w:rPr>
          <w:rFonts w:ascii="Arial" w:hAnsi="Arial" w:cs="Arial"/>
          <w:sz w:val="24"/>
          <w:szCs w:val="24"/>
        </w:rPr>
        <w:t>4</w:t>
      </w:r>
      <w:r w:rsidR="000020CC">
        <w:rPr>
          <w:rFonts w:ascii="Arial" w:hAnsi="Arial" w:cs="Arial"/>
          <w:sz w:val="24"/>
          <w:szCs w:val="24"/>
        </w:rPr>
        <w:t>2 s/d 4</w:t>
      </w:r>
      <w:r w:rsidR="00F5337D">
        <w:rPr>
          <w:rFonts w:ascii="Arial" w:hAnsi="Arial" w:cs="Arial"/>
          <w:sz w:val="24"/>
          <w:szCs w:val="24"/>
        </w:rPr>
        <w:t xml:space="preserve">5 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sebanyak </w:t>
      </w:r>
      <w:r w:rsidR="00F5337D">
        <w:rPr>
          <w:rFonts w:ascii="Arial" w:hAnsi="Arial" w:cs="Arial"/>
          <w:sz w:val="24"/>
          <w:szCs w:val="24"/>
        </w:rPr>
        <w:t>1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F5337D">
        <w:rPr>
          <w:rFonts w:ascii="Arial" w:hAnsi="Arial" w:cs="Arial"/>
          <w:sz w:val="24"/>
          <w:szCs w:val="24"/>
        </w:rPr>
        <w:t>3</w:t>
      </w:r>
      <w:r w:rsidR="00092945">
        <w:rPr>
          <w:rFonts w:ascii="Arial" w:hAnsi="Arial" w:cs="Arial"/>
          <w:sz w:val="24"/>
          <w:szCs w:val="24"/>
          <w:lang w:val="en-US"/>
        </w:rPr>
        <w:t xml:space="preserve"> </w:t>
      </w:r>
      <w:r w:rsidR="00092945">
        <w:rPr>
          <w:rFonts w:ascii="Arial" w:hAnsi="Arial" w:cs="Arial"/>
          <w:sz w:val="24"/>
          <w:szCs w:val="24"/>
          <w:lang w:val="sv-SE"/>
        </w:rPr>
        <w:t>persen</w:t>
      </w:r>
      <w:r w:rsidRPr="00034F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 w:rsidR="000020CC">
        <w:rPr>
          <w:rFonts w:ascii="Arial" w:hAnsi="Arial" w:cs="Arial"/>
          <w:sz w:val="24"/>
          <w:szCs w:val="24"/>
        </w:rPr>
        <w:t>46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s/d </w:t>
      </w:r>
      <w:r w:rsidR="00F5337D">
        <w:rPr>
          <w:rFonts w:ascii="Arial" w:hAnsi="Arial" w:cs="Arial"/>
          <w:sz w:val="24"/>
          <w:szCs w:val="24"/>
        </w:rPr>
        <w:t>49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F5337D">
        <w:rPr>
          <w:rFonts w:ascii="Arial" w:hAnsi="Arial" w:cs="Arial"/>
          <w:sz w:val="24"/>
          <w:szCs w:val="24"/>
        </w:rPr>
        <w:t>8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F5337D">
        <w:rPr>
          <w:rFonts w:ascii="Arial" w:hAnsi="Arial" w:cs="Arial"/>
          <w:sz w:val="24"/>
          <w:szCs w:val="24"/>
        </w:rPr>
        <w:t>20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 w:rsidR="00F5337D">
        <w:rPr>
          <w:rFonts w:ascii="Arial" w:hAnsi="Arial" w:cs="Arial"/>
          <w:sz w:val="24"/>
          <w:szCs w:val="24"/>
        </w:rPr>
        <w:t>50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</w:t>
      </w:r>
      <w:r>
        <w:rPr>
          <w:rFonts w:ascii="Arial" w:hAnsi="Arial" w:cs="Arial"/>
          <w:sz w:val="24"/>
          <w:szCs w:val="24"/>
        </w:rPr>
        <w:t>/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d </w:t>
      </w:r>
      <w:r w:rsidR="000020CC">
        <w:rPr>
          <w:rFonts w:ascii="Arial" w:hAnsi="Arial" w:cs="Arial"/>
          <w:sz w:val="24"/>
          <w:szCs w:val="24"/>
        </w:rPr>
        <w:t>53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020CC">
        <w:rPr>
          <w:rFonts w:ascii="Arial" w:hAnsi="Arial" w:cs="Arial"/>
          <w:sz w:val="24"/>
          <w:szCs w:val="24"/>
        </w:rPr>
        <w:t>6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0020CC">
        <w:rPr>
          <w:rFonts w:ascii="Arial" w:hAnsi="Arial" w:cs="Arial"/>
          <w:sz w:val="24"/>
          <w:szCs w:val="24"/>
        </w:rPr>
        <w:t>15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 w:rsidR="00F5337D">
        <w:rPr>
          <w:rFonts w:ascii="Arial" w:hAnsi="Arial" w:cs="Arial"/>
          <w:sz w:val="24"/>
          <w:szCs w:val="24"/>
        </w:rPr>
        <w:t>54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s/d </w:t>
      </w:r>
      <w:r w:rsidR="00F5337D">
        <w:rPr>
          <w:rFonts w:ascii="Arial" w:hAnsi="Arial" w:cs="Arial"/>
          <w:sz w:val="24"/>
          <w:szCs w:val="24"/>
        </w:rPr>
        <w:t>5</w:t>
      </w:r>
      <w:r w:rsidR="000020CC">
        <w:rPr>
          <w:rFonts w:ascii="Arial" w:hAnsi="Arial" w:cs="Arial"/>
          <w:sz w:val="24"/>
          <w:szCs w:val="24"/>
        </w:rPr>
        <w:t>7</w:t>
      </w:r>
      <w:r w:rsidR="00F533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 xml:space="preserve">sebanyak </w:t>
      </w:r>
      <w:r w:rsidR="00F5337D">
        <w:rPr>
          <w:rFonts w:ascii="Arial" w:hAnsi="Arial" w:cs="Arial"/>
          <w:sz w:val="24"/>
          <w:szCs w:val="24"/>
        </w:rPr>
        <w:t>17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F5337D">
        <w:rPr>
          <w:rFonts w:ascii="Arial" w:hAnsi="Arial" w:cs="Arial"/>
          <w:sz w:val="24"/>
          <w:szCs w:val="24"/>
        </w:rPr>
        <w:t>4</w:t>
      </w:r>
      <w:r w:rsidR="006A2E76">
        <w:rPr>
          <w:rFonts w:ascii="Arial" w:hAnsi="Arial" w:cs="Arial"/>
          <w:sz w:val="24"/>
          <w:szCs w:val="24"/>
          <w:lang w:val="en-US"/>
        </w:rPr>
        <w:t>2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</w:t>
      </w:r>
      <w:r w:rsidR="00F5337D">
        <w:rPr>
          <w:rFonts w:ascii="Arial" w:hAnsi="Arial" w:cs="Arial"/>
          <w:sz w:val="24"/>
          <w:szCs w:val="24"/>
        </w:rPr>
        <w:t>antara 5</w:t>
      </w:r>
      <w:r w:rsidR="000020CC">
        <w:rPr>
          <w:rFonts w:ascii="Arial" w:hAnsi="Arial" w:cs="Arial"/>
          <w:sz w:val="24"/>
          <w:szCs w:val="24"/>
        </w:rPr>
        <w:t>8</w:t>
      </w:r>
      <w:r w:rsidR="00F5337D">
        <w:rPr>
          <w:rFonts w:ascii="Arial" w:hAnsi="Arial" w:cs="Arial"/>
          <w:sz w:val="24"/>
          <w:szCs w:val="24"/>
        </w:rPr>
        <w:t xml:space="preserve"> s/d</w:t>
      </w:r>
      <w:r w:rsidR="00384BC4">
        <w:rPr>
          <w:rFonts w:ascii="Arial" w:hAnsi="Arial" w:cs="Arial"/>
          <w:sz w:val="24"/>
          <w:szCs w:val="24"/>
        </w:rPr>
        <w:t xml:space="preserve"> </w:t>
      </w:r>
      <w:r w:rsidR="000020CC">
        <w:rPr>
          <w:rFonts w:ascii="Arial" w:hAnsi="Arial" w:cs="Arial"/>
          <w:sz w:val="24"/>
          <w:szCs w:val="24"/>
        </w:rPr>
        <w:t>61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020CC">
        <w:rPr>
          <w:rFonts w:ascii="Arial" w:hAnsi="Arial" w:cs="Arial"/>
          <w:sz w:val="24"/>
          <w:szCs w:val="24"/>
        </w:rPr>
        <w:t>5</w:t>
      </w:r>
      <w:r w:rsidRPr="00034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 xml:space="preserve">orang atau  </w:t>
      </w:r>
      <w:r w:rsidR="000020CC">
        <w:rPr>
          <w:rFonts w:ascii="Arial" w:hAnsi="Arial" w:cs="Arial"/>
          <w:sz w:val="24"/>
          <w:szCs w:val="24"/>
        </w:rPr>
        <w:t>13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="00F5337D">
        <w:rPr>
          <w:rFonts w:ascii="Arial" w:hAnsi="Arial" w:cs="Arial"/>
          <w:sz w:val="24"/>
          <w:szCs w:val="24"/>
        </w:rPr>
        <w:t xml:space="preserve"> dan pengunjung yang m</w:t>
      </w:r>
      <w:r w:rsidR="000020CC">
        <w:rPr>
          <w:rFonts w:ascii="Arial" w:hAnsi="Arial" w:cs="Arial"/>
          <w:sz w:val="24"/>
          <w:szCs w:val="24"/>
        </w:rPr>
        <w:t xml:space="preserve">empunyai skor antara 62 s/d 65 sebanyak 3 </w:t>
      </w:r>
      <w:r w:rsidR="00F5337D">
        <w:rPr>
          <w:rFonts w:ascii="Arial" w:hAnsi="Arial" w:cs="Arial"/>
          <w:sz w:val="24"/>
          <w:szCs w:val="24"/>
        </w:rPr>
        <w:t xml:space="preserve">orang atau </w:t>
      </w:r>
      <w:r w:rsidR="000020CC">
        <w:rPr>
          <w:rFonts w:ascii="Arial" w:hAnsi="Arial" w:cs="Arial"/>
          <w:sz w:val="24"/>
          <w:szCs w:val="24"/>
        </w:rPr>
        <w:t>8</w:t>
      </w:r>
      <w:r w:rsidR="000929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2945">
        <w:rPr>
          <w:rFonts w:ascii="Arial" w:hAnsi="Arial" w:cs="Arial"/>
          <w:sz w:val="24"/>
          <w:szCs w:val="24"/>
          <w:lang w:val="en-US"/>
        </w:rPr>
        <w:t>persen</w:t>
      </w:r>
      <w:proofErr w:type="spellEnd"/>
      <w:r w:rsidR="00F5337D">
        <w:rPr>
          <w:rFonts w:ascii="Arial" w:hAnsi="Arial" w:cs="Arial"/>
          <w:sz w:val="24"/>
          <w:szCs w:val="24"/>
        </w:rPr>
        <w:t xml:space="preserve">. </w:t>
      </w:r>
      <w:r w:rsidRPr="00034F61">
        <w:rPr>
          <w:rFonts w:ascii="Arial" w:hAnsi="Arial" w:cs="Arial"/>
          <w:sz w:val="24"/>
          <w:szCs w:val="24"/>
          <w:lang w:val="sv-SE"/>
        </w:rPr>
        <w:t>Untuk lebih jelasnya dapat dilihat pada diagram</w:t>
      </w:r>
      <w:r>
        <w:rPr>
          <w:rFonts w:ascii="Arial" w:hAnsi="Arial" w:cs="Arial"/>
          <w:sz w:val="24"/>
          <w:szCs w:val="24"/>
        </w:rPr>
        <w:t xml:space="preserve"> </w:t>
      </w:r>
      <w:r w:rsidR="00631852">
        <w:rPr>
          <w:rFonts w:ascii="Arial" w:hAnsi="Arial" w:cs="Arial"/>
          <w:sz w:val="24"/>
          <w:szCs w:val="24"/>
        </w:rPr>
        <w:t>pie</w:t>
      </w:r>
      <w:r>
        <w:rPr>
          <w:rFonts w:ascii="Arial" w:hAnsi="Arial" w:cs="Arial"/>
          <w:sz w:val="24"/>
          <w:szCs w:val="24"/>
        </w:rPr>
        <w:t xml:space="preserve"> </w:t>
      </w:r>
      <w:r w:rsidRPr="00034F61">
        <w:rPr>
          <w:rFonts w:ascii="Arial" w:hAnsi="Arial" w:cs="Arial"/>
          <w:sz w:val="24"/>
          <w:szCs w:val="24"/>
          <w:lang w:val="sv-SE"/>
        </w:rPr>
        <w:t>berikut</w:t>
      </w:r>
      <w:r w:rsidR="00384BC4">
        <w:rPr>
          <w:rFonts w:ascii="Arial" w:hAnsi="Arial" w:cs="Arial"/>
          <w:sz w:val="24"/>
          <w:szCs w:val="24"/>
        </w:rPr>
        <w:t xml:space="preserve"> :</w:t>
      </w:r>
    </w:p>
    <w:p w:rsidR="00384BC4" w:rsidRPr="00384BC4" w:rsidRDefault="00384BC4" w:rsidP="007F55F4">
      <w:pPr>
        <w:spacing w:after="0" w:line="480" w:lineRule="auto"/>
        <w:ind w:firstLine="720"/>
        <w:jc w:val="both"/>
        <w:rPr>
          <w:rFonts w:ascii="Arial" w:hAnsi="Arial" w:cs="Arial"/>
          <w:sz w:val="24"/>
        </w:rPr>
      </w:pPr>
    </w:p>
    <w:p w:rsidR="008E45BA" w:rsidRDefault="000020CC" w:rsidP="008E45BA">
      <w:pPr>
        <w:spacing w:after="0" w:line="480" w:lineRule="auto"/>
        <w:jc w:val="center"/>
        <w:rPr>
          <w:rFonts w:ascii="Arial" w:hAnsi="Arial" w:cs="Arial"/>
          <w:sz w:val="24"/>
        </w:rPr>
      </w:pPr>
      <w:r w:rsidRPr="000020CC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3788676" cy="1883391"/>
            <wp:effectExtent l="19050" t="0" r="21324" b="2559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84BC4" w:rsidRDefault="00384BC4" w:rsidP="008E45BA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Gambar </w:t>
      </w:r>
      <w:r w:rsidR="00631852">
        <w:rPr>
          <w:rFonts w:ascii="Arial" w:hAnsi="Arial" w:cs="Arial"/>
          <w:sz w:val="24"/>
        </w:rPr>
        <w:t>25</w:t>
      </w:r>
      <w:r>
        <w:rPr>
          <w:rFonts w:ascii="Arial" w:hAnsi="Arial" w:cs="Arial"/>
          <w:sz w:val="24"/>
        </w:rPr>
        <w:t xml:space="preserve">. Grafik Diagram </w:t>
      </w:r>
      <w:r w:rsidR="00631852">
        <w:rPr>
          <w:rFonts w:ascii="Arial" w:hAnsi="Arial" w:cs="Arial"/>
          <w:sz w:val="24"/>
        </w:rPr>
        <w:t>pie</w:t>
      </w:r>
      <w:r>
        <w:rPr>
          <w:rFonts w:ascii="Arial" w:hAnsi="Arial" w:cs="Arial"/>
          <w:sz w:val="24"/>
        </w:rPr>
        <w:t xml:space="preserve"> Indikator </w:t>
      </w:r>
      <w:r w:rsidR="00760C56">
        <w:rPr>
          <w:rFonts w:ascii="Arial" w:hAnsi="Arial" w:cs="Arial"/>
          <w:sz w:val="24"/>
        </w:rPr>
        <w:t>Kasat Mata</w:t>
      </w:r>
    </w:p>
    <w:p w:rsidR="00847EA8" w:rsidRDefault="00847EA8" w:rsidP="008E45BA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384BC4" w:rsidRPr="000061AB" w:rsidRDefault="00384BC4" w:rsidP="00631852">
      <w:pPr>
        <w:pStyle w:val="ListParagraph"/>
        <w:numPr>
          <w:ilvl w:val="0"/>
          <w:numId w:val="8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0061AB">
        <w:rPr>
          <w:rFonts w:ascii="Arial" w:hAnsi="Arial" w:cs="Arial"/>
          <w:b/>
          <w:sz w:val="24"/>
        </w:rPr>
        <w:t>Kehandalan</w:t>
      </w:r>
      <w:r w:rsidR="000061AB">
        <w:rPr>
          <w:rFonts w:ascii="Arial" w:hAnsi="Arial" w:cs="Arial"/>
          <w:b/>
          <w:sz w:val="24"/>
        </w:rPr>
        <w:t xml:space="preserve"> (</w:t>
      </w:r>
      <w:r w:rsidR="000061AB" w:rsidRPr="00D1771E">
        <w:rPr>
          <w:rFonts w:ascii="Arial" w:hAnsi="Arial" w:cs="Arial"/>
          <w:b/>
          <w:i/>
          <w:sz w:val="24"/>
        </w:rPr>
        <w:t>Reliability</w:t>
      </w:r>
      <w:r w:rsidR="000061AB">
        <w:rPr>
          <w:rFonts w:ascii="Arial" w:hAnsi="Arial" w:cs="Arial"/>
          <w:b/>
          <w:sz w:val="24"/>
        </w:rPr>
        <w:t>)</w:t>
      </w:r>
    </w:p>
    <w:p w:rsidR="000061AB" w:rsidRPr="000061AB" w:rsidRDefault="000061AB" w:rsidP="000061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Tabel </w:t>
      </w:r>
      <w:r w:rsidR="00847EA8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 Persentase Indikator Kehandalan</w:t>
      </w:r>
    </w:p>
    <w:tbl>
      <w:tblPr>
        <w:tblW w:w="3140" w:type="dxa"/>
        <w:jc w:val="center"/>
        <w:tblInd w:w="103" w:type="dxa"/>
        <w:tblLook w:val="04A0" w:firstRow="1" w:lastRow="0" w:firstColumn="1" w:lastColumn="0" w:noHBand="0" w:noVBand="1"/>
      </w:tblPr>
      <w:tblGrid>
        <w:gridCol w:w="1390"/>
        <w:gridCol w:w="960"/>
        <w:gridCol w:w="960"/>
      </w:tblGrid>
      <w:tr w:rsidR="000C21DE" w:rsidRPr="000C21DE" w:rsidTr="000C21DE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INTERVAL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18-19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5%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20-21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23%</w:t>
            </w:r>
          </w:p>
        </w:tc>
      </w:tr>
      <w:tr w:rsidR="000C21DE" w:rsidRPr="000C21DE" w:rsidTr="000C21DE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24-25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35%</w:t>
            </w:r>
          </w:p>
        </w:tc>
      </w:tr>
      <w:tr w:rsidR="000C21DE" w:rsidRPr="000C21DE" w:rsidTr="000C21DE">
        <w:trPr>
          <w:trHeight w:val="3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26-27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18%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28-29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13%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Jumlah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100%</w:t>
            </w:r>
          </w:p>
        </w:tc>
      </w:tr>
    </w:tbl>
    <w:p w:rsidR="000061AB" w:rsidRDefault="000061AB" w:rsidP="000061A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7EA8" w:rsidRDefault="00847EA8" w:rsidP="000061A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61AB" w:rsidRDefault="000061AB" w:rsidP="000061A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34F61">
        <w:rPr>
          <w:rFonts w:ascii="Arial" w:hAnsi="Arial" w:cs="Arial"/>
          <w:sz w:val="24"/>
          <w:szCs w:val="24"/>
          <w:lang w:val="sv-SE"/>
        </w:rPr>
        <w:t>Berdasarkan data tersebut di atas dapat dikemukaka</w:t>
      </w:r>
      <w:r>
        <w:rPr>
          <w:rFonts w:ascii="Arial" w:hAnsi="Arial" w:cs="Arial"/>
          <w:sz w:val="24"/>
          <w:szCs w:val="24"/>
          <w:lang w:val="sv-SE"/>
        </w:rPr>
        <w:t xml:space="preserve">n hal-hal sebagai berikut: </w:t>
      </w:r>
      <w:r>
        <w:rPr>
          <w:rFonts w:ascii="Arial" w:hAnsi="Arial" w:cs="Arial"/>
          <w:sz w:val="24"/>
          <w:szCs w:val="24"/>
        </w:rPr>
        <w:t xml:space="preserve">pada indikator </w:t>
      </w:r>
      <w:r w:rsidR="00D1771E">
        <w:rPr>
          <w:rFonts w:ascii="Arial" w:hAnsi="Arial" w:cs="Arial"/>
          <w:sz w:val="24"/>
          <w:szCs w:val="24"/>
        </w:rPr>
        <w:t>kehandalan</w:t>
      </w:r>
      <w:r>
        <w:rPr>
          <w:rFonts w:ascii="Arial" w:hAnsi="Arial" w:cs="Arial"/>
          <w:sz w:val="24"/>
          <w:szCs w:val="24"/>
        </w:rPr>
        <w:t>, 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</w:t>
      </w:r>
      <w:r w:rsidR="00A56034">
        <w:rPr>
          <w:rFonts w:ascii="Arial" w:hAnsi="Arial" w:cs="Arial"/>
          <w:sz w:val="24"/>
          <w:szCs w:val="24"/>
        </w:rPr>
        <w:t>antara</w:t>
      </w:r>
      <w:r>
        <w:rPr>
          <w:rFonts w:ascii="Arial" w:hAnsi="Arial" w:cs="Arial"/>
          <w:sz w:val="24"/>
          <w:szCs w:val="24"/>
        </w:rPr>
        <w:t xml:space="preserve"> </w:t>
      </w:r>
      <w:r w:rsidR="000C21DE">
        <w:rPr>
          <w:rFonts w:ascii="Arial" w:hAnsi="Arial" w:cs="Arial"/>
          <w:sz w:val="24"/>
          <w:szCs w:val="24"/>
        </w:rPr>
        <w:t>18</w:t>
      </w:r>
      <w:r w:rsidR="000020CC">
        <w:rPr>
          <w:rFonts w:ascii="Arial" w:hAnsi="Arial" w:cs="Arial"/>
          <w:sz w:val="24"/>
          <w:szCs w:val="24"/>
        </w:rPr>
        <w:t xml:space="preserve"> s/d 1</w:t>
      </w:r>
      <w:r w:rsidR="000C21DE">
        <w:rPr>
          <w:rFonts w:ascii="Arial" w:hAnsi="Arial" w:cs="Arial"/>
          <w:sz w:val="24"/>
          <w:szCs w:val="24"/>
        </w:rPr>
        <w:t>9</w:t>
      </w:r>
      <w:r w:rsidRPr="00034F61">
        <w:rPr>
          <w:rFonts w:ascii="Arial" w:hAnsi="Arial" w:cs="Arial"/>
          <w:sz w:val="24"/>
          <w:szCs w:val="24"/>
        </w:rPr>
        <w:t xml:space="preserve"> 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sebanyak </w:t>
      </w:r>
      <w:r w:rsidR="000C21DE">
        <w:rPr>
          <w:rFonts w:ascii="Arial" w:hAnsi="Arial" w:cs="Arial"/>
          <w:sz w:val="24"/>
          <w:szCs w:val="24"/>
        </w:rPr>
        <w:t>2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0C21DE">
        <w:rPr>
          <w:rFonts w:ascii="Arial" w:hAnsi="Arial" w:cs="Arial"/>
          <w:sz w:val="24"/>
          <w:szCs w:val="24"/>
        </w:rPr>
        <w:t>5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 w:rsidR="000C21DE">
        <w:rPr>
          <w:rFonts w:ascii="Arial" w:hAnsi="Arial" w:cs="Arial"/>
          <w:sz w:val="24"/>
          <w:szCs w:val="24"/>
        </w:rPr>
        <w:t>20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s/d </w:t>
      </w:r>
      <w:r w:rsidR="000C21DE">
        <w:rPr>
          <w:rFonts w:ascii="Arial" w:hAnsi="Arial" w:cs="Arial"/>
          <w:sz w:val="24"/>
          <w:szCs w:val="24"/>
        </w:rPr>
        <w:t>2</w:t>
      </w:r>
      <w:r w:rsidR="000020CC">
        <w:rPr>
          <w:rFonts w:ascii="Arial" w:hAnsi="Arial" w:cs="Arial"/>
          <w:sz w:val="24"/>
          <w:szCs w:val="24"/>
        </w:rPr>
        <w:t>1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C21DE">
        <w:rPr>
          <w:rFonts w:ascii="Arial" w:hAnsi="Arial" w:cs="Arial"/>
          <w:sz w:val="24"/>
          <w:szCs w:val="24"/>
        </w:rPr>
        <w:t>3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0C21DE">
        <w:rPr>
          <w:rFonts w:ascii="Arial" w:hAnsi="Arial" w:cs="Arial"/>
          <w:sz w:val="24"/>
          <w:szCs w:val="24"/>
        </w:rPr>
        <w:t>8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, </w:t>
      </w:r>
      <w:r w:rsidRPr="00034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 w:rsidR="000C21DE">
        <w:rPr>
          <w:rFonts w:ascii="Arial" w:hAnsi="Arial" w:cs="Arial"/>
          <w:sz w:val="24"/>
          <w:szCs w:val="24"/>
        </w:rPr>
        <w:t>22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</w:t>
      </w:r>
      <w:r>
        <w:rPr>
          <w:rFonts w:ascii="Arial" w:hAnsi="Arial" w:cs="Arial"/>
          <w:sz w:val="24"/>
          <w:szCs w:val="24"/>
        </w:rPr>
        <w:t>/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d </w:t>
      </w:r>
      <w:r w:rsidR="000C21DE">
        <w:rPr>
          <w:rFonts w:ascii="Arial" w:hAnsi="Arial" w:cs="Arial"/>
          <w:sz w:val="24"/>
          <w:szCs w:val="24"/>
        </w:rPr>
        <w:t>23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C21DE">
        <w:rPr>
          <w:rFonts w:ascii="Arial" w:hAnsi="Arial" w:cs="Arial"/>
          <w:sz w:val="24"/>
          <w:szCs w:val="24"/>
        </w:rPr>
        <w:t>9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0020CC">
        <w:rPr>
          <w:rFonts w:ascii="Arial" w:hAnsi="Arial" w:cs="Arial"/>
          <w:sz w:val="24"/>
          <w:szCs w:val="24"/>
        </w:rPr>
        <w:t>2</w:t>
      </w:r>
      <w:r w:rsidR="000C21DE">
        <w:rPr>
          <w:rFonts w:ascii="Arial" w:hAnsi="Arial" w:cs="Arial"/>
          <w:sz w:val="24"/>
          <w:szCs w:val="24"/>
        </w:rPr>
        <w:t>3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 w:rsidR="000C21DE">
        <w:rPr>
          <w:rFonts w:ascii="Arial" w:hAnsi="Arial" w:cs="Arial"/>
          <w:sz w:val="24"/>
          <w:szCs w:val="24"/>
        </w:rPr>
        <w:t>24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s/d </w:t>
      </w:r>
      <w:r w:rsidR="000C21DE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C21DE">
        <w:rPr>
          <w:rFonts w:ascii="Arial" w:hAnsi="Arial" w:cs="Arial"/>
          <w:sz w:val="24"/>
          <w:szCs w:val="24"/>
        </w:rPr>
        <w:t>14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0020CC">
        <w:rPr>
          <w:rFonts w:ascii="Arial" w:hAnsi="Arial" w:cs="Arial"/>
          <w:sz w:val="24"/>
          <w:szCs w:val="24"/>
        </w:rPr>
        <w:lastRenderedPageBreak/>
        <w:t>3</w:t>
      </w:r>
      <w:r w:rsidR="000C21DE">
        <w:rPr>
          <w:rFonts w:ascii="Arial" w:hAnsi="Arial" w:cs="Arial"/>
          <w:sz w:val="24"/>
          <w:szCs w:val="24"/>
        </w:rPr>
        <w:t>5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="000020CC">
        <w:rPr>
          <w:rFonts w:ascii="Arial" w:hAnsi="Arial" w:cs="Arial"/>
          <w:sz w:val="24"/>
          <w:szCs w:val="24"/>
          <w:lang w:val="sv-SE"/>
        </w:rPr>
        <w:t>,</w:t>
      </w:r>
      <w:r>
        <w:rPr>
          <w:rFonts w:ascii="Arial" w:hAnsi="Arial" w:cs="Arial"/>
          <w:sz w:val="24"/>
          <w:szCs w:val="24"/>
        </w:rPr>
        <w:t xml:space="preserve"> 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</w:t>
      </w:r>
      <w:r w:rsidR="000C21DE">
        <w:rPr>
          <w:rFonts w:ascii="Arial" w:hAnsi="Arial" w:cs="Arial"/>
          <w:sz w:val="24"/>
          <w:szCs w:val="24"/>
        </w:rPr>
        <w:t>antara 26</w:t>
      </w:r>
      <w:r w:rsidR="00A56034">
        <w:rPr>
          <w:rFonts w:ascii="Arial" w:hAnsi="Arial" w:cs="Arial"/>
          <w:sz w:val="24"/>
          <w:szCs w:val="24"/>
        </w:rPr>
        <w:t xml:space="preserve"> s/d </w:t>
      </w:r>
      <w:r w:rsidR="000C21DE">
        <w:rPr>
          <w:rFonts w:ascii="Arial" w:hAnsi="Arial" w:cs="Arial"/>
          <w:sz w:val="24"/>
          <w:szCs w:val="24"/>
        </w:rPr>
        <w:t>27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C21DE">
        <w:rPr>
          <w:rFonts w:ascii="Arial" w:hAnsi="Arial" w:cs="Arial"/>
          <w:sz w:val="24"/>
          <w:szCs w:val="24"/>
        </w:rPr>
        <w:t>7</w:t>
      </w:r>
      <w:r w:rsidRPr="00034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 xml:space="preserve">orang atau  </w:t>
      </w:r>
      <w:r w:rsidR="000C21DE">
        <w:rPr>
          <w:rFonts w:ascii="Arial" w:hAnsi="Arial" w:cs="Arial"/>
          <w:sz w:val="24"/>
          <w:szCs w:val="24"/>
        </w:rPr>
        <w:t>18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="000020CC">
        <w:rPr>
          <w:rFonts w:ascii="Arial" w:hAnsi="Arial" w:cs="Arial"/>
          <w:sz w:val="24"/>
          <w:szCs w:val="24"/>
        </w:rPr>
        <w:t>, dan pengunjung</w:t>
      </w:r>
      <w:r w:rsidR="000020CC" w:rsidRPr="00034F61">
        <w:rPr>
          <w:rFonts w:ascii="Arial" w:hAnsi="Arial" w:cs="Arial"/>
          <w:sz w:val="24"/>
          <w:szCs w:val="24"/>
          <w:lang w:val="sv-SE"/>
        </w:rPr>
        <w:t xml:space="preserve"> yang mempunyai skor </w:t>
      </w:r>
      <w:r w:rsidR="000020CC">
        <w:rPr>
          <w:rFonts w:ascii="Arial" w:hAnsi="Arial" w:cs="Arial"/>
          <w:sz w:val="24"/>
          <w:szCs w:val="24"/>
        </w:rPr>
        <w:t xml:space="preserve">antara </w:t>
      </w:r>
      <w:r w:rsidR="000C21DE">
        <w:rPr>
          <w:rFonts w:ascii="Arial" w:hAnsi="Arial" w:cs="Arial"/>
          <w:sz w:val="24"/>
          <w:szCs w:val="24"/>
        </w:rPr>
        <w:t>28</w:t>
      </w:r>
      <w:r w:rsidR="000020CC">
        <w:rPr>
          <w:rFonts w:ascii="Arial" w:hAnsi="Arial" w:cs="Arial"/>
          <w:sz w:val="24"/>
          <w:szCs w:val="24"/>
        </w:rPr>
        <w:t xml:space="preserve"> s/d 2</w:t>
      </w:r>
      <w:r w:rsidR="000C21DE">
        <w:rPr>
          <w:rFonts w:ascii="Arial" w:hAnsi="Arial" w:cs="Arial"/>
          <w:sz w:val="24"/>
          <w:szCs w:val="24"/>
        </w:rPr>
        <w:t>9</w:t>
      </w:r>
      <w:r w:rsidR="000020CC"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C21DE">
        <w:rPr>
          <w:rFonts w:ascii="Arial" w:hAnsi="Arial" w:cs="Arial"/>
          <w:sz w:val="24"/>
          <w:szCs w:val="24"/>
        </w:rPr>
        <w:t>5</w:t>
      </w:r>
      <w:r w:rsidR="000020CC">
        <w:rPr>
          <w:rFonts w:ascii="Arial" w:hAnsi="Arial" w:cs="Arial"/>
          <w:sz w:val="24"/>
          <w:szCs w:val="24"/>
        </w:rPr>
        <w:t xml:space="preserve"> </w:t>
      </w:r>
      <w:r w:rsidR="000020CC">
        <w:rPr>
          <w:rFonts w:ascii="Arial" w:hAnsi="Arial" w:cs="Arial"/>
          <w:sz w:val="24"/>
          <w:szCs w:val="24"/>
          <w:lang w:val="sv-SE"/>
        </w:rPr>
        <w:t xml:space="preserve">orang atau  </w:t>
      </w:r>
      <w:r w:rsidR="000C21DE">
        <w:rPr>
          <w:rFonts w:ascii="Arial" w:hAnsi="Arial" w:cs="Arial"/>
          <w:sz w:val="24"/>
          <w:szCs w:val="24"/>
        </w:rPr>
        <w:t>13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>
        <w:rPr>
          <w:rFonts w:ascii="Arial" w:hAnsi="Arial" w:cs="Arial"/>
          <w:sz w:val="24"/>
          <w:szCs w:val="24"/>
        </w:rPr>
        <w:t xml:space="preserve">. </w:t>
      </w:r>
      <w:r w:rsidRPr="00034F61">
        <w:rPr>
          <w:rFonts w:ascii="Arial" w:hAnsi="Arial" w:cs="Arial"/>
          <w:sz w:val="24"/>
          <w:szCs w:val="24"/>
        </w:rPr>
        <w:t xml:space="preserve"> </w:t>
      </w:r>
      <w:r w:rsidRPr="00034F61">
        <w:rPr>
          <w:rFonts w:ascii="Arial" w:hAnsi="Arial" w:cs="Arial"/>
          <w:sz w:val="24"/>
          <w:szCs w:val="24"/>
          <w:lang w:val="sv-SE"/>
        </w:rPr>
        <w:t>Untuk lebih jelasnya dapat dilihat pada diagram</w:t>
      </w:r>
      <w:r>
        <w:rPr>
          <w:rFonts w:ascii="Arial" w:hAnsi="Arial" w:cs="Arial"/>
          <w:sz w:val="24"/>
          <w:szCs w:val="24"/>
        </w:rPr>
        <w:t xml:space="preserve"> </w:t>
      </w:r>
      <w:r w:rsidR="000C21DE">
        <w:rPr>
          <w:rFonts w:ascii="Arial" w:hAnsi="Arial" w:cs="Arial"/>
          <w:sz w:val="24"/>
          <w:szCs w:val="24"/>
        </w:rPr>
        <w:t>pie</w:t>
      </w:r>
      <w:r>
        <w:rPr>
          <w:rFonts w:ascii="Arial" w:hAnsi="Arial" w:cs="Arial"/>
          <w:sz w:val="24"/>
          <w:szCs w:val="24"/>
        </w:rPr>
        <w:t xml:space="preserve"> </w:t>
      </w:r>
      <w:r w:rsidRPr="00034F61">
        <w:rPr>
          <w:rFonts w:ascii="Arial" w:hAnsi="Arial" w:cs="Arial"/>
          <w:sz w:val="24"/>
          <w:szCs w:val="24"/>
          <w:lang w:val="sv-SE"/>
        </w:rPr>
        <w:t>berikut</w:t>
      </w:r>
      <w:r>
        <w:rPr>
          <w:rFonts w:ascii="Arial" w:hAnsi="Arial" w:cs="Arial"/>
          <w:sz w:val="24"/>
          <w:szCs w:val="24"/>
        </w:rPr>
        <w:t xml:space="preserve"> :</w:t>
      </w:r>
    </w:p>
    <w:p w:rsidR="000061AB" w:rsidRDefault="000C21DE" w:rsidP="000061AB">
      <w:pPr>
        <w:spacing w:after="0" w:line="48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C21DE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3786188" cy="2218532"/>
            <wp:effectExtent l="19050" t="0" r="23812" b="0"/>
            <wp:docPr id="52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84BC4" w:rsidRDefault="000061AB" w:rsidP="000061AB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Gambar </w:t>
      </w:r>
      <w:r w:rsidR="000C21DE">
        <w:rPr>
          <w:rFonts w:ascii="Arial" w:hAnsi="Arial" w:cs="Arial"/>
          <w:sz w:val="24"/>
        </w:rPr>
        <w:t>26</w:t>
      </w:r>
      <w:r>
        <w:rPr>
          <w:rFonts w:ascii="Arial" w:hAnsi="Arial" w:cs="Arial"/>
          <w:sz w:val="24"/>
        </w:rPr>
        <w:t xml:space="preserve">. Grafik Diagram </w:t>
      </w:r>
      <w:r w:rsidR="000C21DE">
        <w:rPr>
          <w:rFonts w:ascii="Arial" w:hAnsi="Arial" w:cs="Arial"/>
          <w:sz w:val="24"/>
        </w:rPr>
        <w:t>pie</w:t>
      </w:r>
      <w:r>
        <w:rPr>
          <w:rFonts w:ascii="Arial" w:hAnsi="Arial" w:cs="Arial"/>
          <w:sz w:val="24"/>
        </w:rPr>
        <w:t xml:space="preserve"> Indikator </w:t>
      </w:r>
      <w:r w:rsidR="00A56034">
        <w:rPr>
          <w:rFonts w:ascii="Arial" w:hAnsi="Arial" w:cs="Arial"/>
          <w:sz w:val="24"/>
        </w:rPr>
        <w:t>Kehandalan</w:t>
      </w:r>
      <w:r w:rsidR="000C21DE">
        <w:rPr>
          <w:rFonts w:ascii="Arial" w:hAnsi="Arial" w:cs="Arial"/>
          <w:sz w:val="24"/>
        </w:rPr>
        <w:t>.</w:t>
      </w:r>
    </w:p>
    <w:p w:rsidR="000C21DE" w:rsidRDefault="000C21DE" w:rsidP="000061AB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0C21DE" w:rsidRDefault="000C21DE" w:rsidP="000061AB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0C21DE" w:rsidRDefault="000C21DE" w:rsidP="000061AB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A657C5" w:rsidRPr="00A657C5" w:rsidRDefault="00A657C5" w:rsidP="00631852">
      <w:pPr>
        <w:pStyle w:val="ListParagraph"/>
        <w:numPr>
          <w:ilvl w:val="0"/>
          <w:numId w:val="8"/>
        </w:numPr>
        <w:spacing w:after="0" w:line="480" w:lineRule="auto"/>
        <w:ind w:left="426" w:hanging="426"/>
        <w:rPr>
          <w:rFonts w:ascii="Arial" w:hAnsi="Arial" w:cs="Arial"/>
          <w:b/>
          <w:sz w:val="24"/>
        </w:rPr>
      </w:pPr>
      <w:r w:rsidRPr="00A657C5">
        <w:rPr>
          <w:rFonts w:ascii="Arial" w:hAnsi="Arial" w:cs="Arial"/>
          <w:b/>
          <w:sz w:val="24"/>
        </w:rPr>
        <w:t>Jaminan (</w:t>
      </w:r>
      <w:r w:rsidRPr="00083EC7">
        <w:rPr>
          <w:rFonts w:ascii="Arial" w:hAnsi="Arial" w:cs="Arial"/>
          <w:b/>
          <w:i/>
          <w:sz w:val="24"/>
        </w:rPr>
        <w:t>Assurance</w:t>
      </w:r>
      <w:r w:rsidRPr="00A657C5">
        <w:rPr>
          <w:rFonts w:ascii="Arial" w:hAnsi="Arial" w:cs="Arial"/>
          <w:b/>
          <w:sz w:val="24"/>
        </w:rPr>
        <w:t>)</w:t>
      </w:r>
    </w:p>
    <w:p w:rsidR="00CE0C7C" w:rsidRDefault="00A657C5" w:rsidP="00A44C81">
      <w:pPr>
        <w:spacing w:after="0"/>
        <w:jc w:val="center"/>
        <w:rPr>
          <w:rFonts w:ascii="Arial" w:hAnsi="Arial" w:cs="Arial"/>
          <w:sz w:val="24"/>
        </w:rPr>
      </w:pPr>
      <w:r w:rsidRPr="00A657C5">
        <w:rPr>
          <w:rFonts w:ascii="Arial" w:hAnsi="Arial" w:cs="Arial"/>
          <w:sz w:val="24"/>
        </w:rPr>
        <w:t xml:space="preserve">Tabel </w:t>
      </w:r>
      <w:r w:rsidR="000C21DE">
        <w:rPr>
          <w:rFonts w:ascii="Arial" w:hAnsi="Arial" w:cs="Arial"/>
          <w:sz w:val="24"/>
        </w:rPr>
        <w:t>4</w:t>
      </w:r>
      <w:r w:rsidRPr="00A657C5">
        <w:rPr>
          <w:rFonts w:ascii="Arial" w:hAnsi="Arial" w:cs="Arial"/>
          <w:sz w:val="24"/>
        </w:rPr>
        <w:t>. Persentase Indikator Jaminan</w:t>
      </w:r>
    </w:p>
    <w:tbl>
      <w:tblPr>
        <w:tblW w:w="3520" w:type="dxa"/>
        <w:jc w:val="center"/>
        <w:tblInd w:w="103" w:type="dxa"/>
        <w:tblLook w:val="04A0" w:firstRow="1" w:lastRow="0" w:firstColumn="1" w:lastColumn="0" w:noHBand="0" w:noVBand="1"/>
      </w:tblPr>
      <w:tblGrid>
        <w:gridCol w:w="1420"/>
        <w:gridCol w:w="1140"/>
        <w:gridCol w:w="960"/>
      </w:tblGrid>
      <w:tr w:rsidR="000C21DE" w:rsidRPr="000C21DE" w:rsidTr="000C21DE">
        <w:trPr>
          <w:trHeight w:val="3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INTERVAL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14-15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16-17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15%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18-19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28%</w:t>
            </w:r>
          </w:p>
        </w:tc>
      </w:tr>
      <w:tr w:rsidR="000C21DE" w:rsidRPr="000C21DE" w:rsidTr="000C21DE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20-21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35%</w:t>
            </w:r>
          </w:p>
        </w:tc>
      </w:tr>
      <w:tr w:rsidR="000C21DE" w:rsidRPr="000C21DE" w:rsidTr="000C21DE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22-23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18%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24-25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3%</w:t>
            </w:r>
          </w:p>
        </w:tc>
      </w:tr>
      <w:tr w:rsidR="000C21DE" w:rsidRPr="000C21DE" w:rsidTr="000C21DE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Jumlah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1DE" w:rsidRPr="000C21DE" w:rsidRDefault="000C21DE" w:rsidP="000C21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0C21DE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100%</w:t>
            </w:r>
          </w:p>
        </w:tc>
      </w:tr>
    </w:tbl>
    <w:p w:rsidR="009A0FA9" w:rsidRDefault="009A0FA9" w:rsidP="009A0FA9">
      <w:pPr>
        <w:spacing w:after="0" w:line="480" w:lineRule="auto"/>
        <w:rPr>
          <w:rFonts w:ascii="Arial" w:hAnsi="Arial" w:cs="Arial"/>
          <w:sz w:val="24"/>
        </w:rPr>
      </w:pPr>
    </w:p>
    <w:p w:rsidR="009A0FA9" w:rsidRDefault="009A0FA9" w:rsidP="009A0FA9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34F61">
        <w:rPr>
          <w:rFonts w:ascii="Arial" w:hAnsi="Arial" w:cs="Arial"/>
          <w:sz w:val="24"/>
          <w:szCs w:val="24"/>
          <w:lang w:val="sv-SE"/>
        </w:rPr>
        <w:lastRenderedPageBreak/>
        <w:t>Berdasarkan data tersebut di atas dapat dikemukaka</w:t>
      </w:r>
      <w:r>
        <w:rPr>
          <w:rFonts w:ascii="Arial" w:hAnsi="Arial" w:cs="Arial"/>
          <w:sz w:val="24"/>
          <w:szCs w:val="24"/>
          <w:lang w:val="sv-SE"/>
        </w:rPr>
        <w:t xml:space="preserve">n hal-hal sebagai berikut: </w:t>
      </w:r>
      <w:r>
        <w:rPr>
          <w:rFonts w:ascii="Arial" w:hAnsi="Arial" w:cs="Arial"/>
          <w:sz w:val="24"/>
          <w:szCs w:val="24"/>
        </w:rPr>
        <w:t>pada indikator jaminan, 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</w:t>
      </w:r>
      <w:r w:rsidR="000C21DE">
        <w:rPr>
          <w:rFonts w:ascii="Arial" w:hAnsi="Arial" w:cs="Arial"/>
          <w:sz w:val="24"/>
          <w:szCs w:val="24"/>
        </w:rPr>
        <w:t>antara 14-1</w:t>
      </w:r>
      <w:r w:rsidR="00A44C81">
        <w:rPr>
          <w:rFonts w:ascii="Arial" w:hAnsi="Arial" w:cs="Arial"/>
          <w:sz w:val="24"/>
          <w:szCs w:val="24"/>
        </w:rPr>
        <w:t>5</w:t>
      </w:r>
      <w:r w:rsidRPr="00034F61">
        <w:rPr>
          <w:rFonts w:ascii="Arial" w:hAnsi="Arial" w:cs="Arial"/>
          <w:sz w:val="24"/>
          <w:szCs w:val="24"/>
        </w:rPr>
        <w:t xml:space="preserve"> 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sebanyak </w:t>
      </w:r>
      <w:r w:rsidR="000C21DE">
        <w:rPr>
          <w:rFonts w:ascii="Arial" w:hAnsi="Arial" w:cs="Arial"/>
          <w:sz w:val="24"/>
          <w:szCs w:val="24"/>
        </w:rPr>
        <w:t>1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0C21DE">
        <w:rPr>
          <w:rFonts w:ascii="Arial" w:hAnsi="Arial" w:cs="Arial"/>
          <w:sz w:val="24"/>
          <w:szCs w:val="24"/>
        </w:rPr>
        <w:t>3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</w:t>
      </w:r>
      <w:r w:rsidR="000C21DE">
        <w:rPr>
          <w:rFonts w:ascii="Arial" w:hAnsi="Arial" w:cs="Arial"/>
          <w:sz w:val="24"/>
          <w:szCs w:val="24"/>
        </w:rPr>
        <w:t xml:space="preserve"> antara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</w:t>
      </w:r>
      <w:r w:rsidR="000C21DE">
        <w:rPr>
          <w:rFonts w:ascii="Arial" w:hAnsi="Arial" w:cs="Arial"/>
          <w:sz w:val="24"/>
          <w:szCs w:val="24"/>
        </w:rPr>
        <w:t>1</w:t>
      </w:r>
      <w:r w:rsidR="00A44C81">
        <w:rPr>
          <w:rFonts w:ascii="Arial" w:hAnsi="Arial" w:cs="Arial"/>
          <w:sz w:val="24"/>
          <w:szCs w:val="24"/>
        </w:rPr>
        <w:t>6</w:t>
      </w:r>
      <w:r w:rsidR="000C21DE">
        <w:rPr>
          <w:rFonts w:ascii="Arial" w:hAnsi="Arial" w:cs="Arial"/>
          <w:sz w:val="24"/>
          <w:szCs w:val="24"/>
        </w:rPr>
        <w:t>-17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>
        <w:rPr>
          <w:rFonts w:ascii="Arial" w:hAnsi="Arial" w:cs="Arial"/>
          <w:sz w:val="24"/>
          <w:szCs w:val="24"/>
        </w:rPr>
        <w:t>6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A44C8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peren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, </w:t>
      </w:r>
      <w:r w:rsidR="00A44C81">
        <w:rPr>
          <w:rFonts w:ascii="Arial" w:hAnsi="Arial" w:cs="Arial"/>
          <w:sz w:val="24"/>
          <w:szCs w:val="24"/>
        </w:rPr>
        <w:t>pengunjung</w:t>
      </w:r>
      <w:r w:rsidR="00A44C81" w:rsidRPr="00034F61">
        <w:rPr>
          <w:rFonts w:ascii="Arial" w:hAnsi="Arial" w:cs="Arial"/>
          <w:sz w:val="24"/>
          <w:szCs w:val="24"/>
          <w:lang w:val="sv-SE"/>
        </w:rPr>
        <w:t xml:space="preserve"> yang mempunyai skor </w:t>
      </w:r>
      <w:r w:rsidR="000C21DE">
        <w:rPr>
          <w:rFonts w:ascii="Arial" w:hAnsi="Arial" w:cs="Arial"/>
          <w:sz w:val="24"/>
          <w:szCs w:val="24"/>
        </w:rPr>
        <w:t>antara 18-19</w:t>
      </w:r>
      <w:r w:rsidR="00A44C81"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A44C81">
        <w:rPr>
          <w:rFonts w:ascii="Arial" w:hAnsi="Arial" w:cs="Arial"/>
          <w:sz w:val="24"/>
          <w:szCs w:val="24"/>
        </w:rPr>
        <w:t>11</w:t>
      </w:r>
      <w:r w:rsidR="00A44C81"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A44C81">
        <w:rPr>
          <w:rFonts w:ascii="Arial" w:hAnsi="Arial" w:cs="Arial"/>
          <w:sz w:val="24"/>
          <w:szCs w:val="24"/>
        </w:rPr>
        <w:t>28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="00A44C81">
        <w:rPr>
          <w:rFonts w:ascii="Arial" w:hAnsi="Arial" w:cs="Arial"/>
          <w:sz w:val="24"/>
          <w:szCs w:val="24"/>
        </w:rPr>
        <w:t>, pengunjung</w:t>
      </w:r>
      <w:r w:rsidR="00A44C81" w:rsidRPr="00034F61">
        <w:rPr>
          <w:rFonts w:ascii="Arial" w:hAnsi="Arial" w:cs="Arial"/>
          <w:sz w:val="24"/>
          <w:szCs w:val="24"/>
          <w:lang w:val="sv-SE"/>
        </w:rPr>
        <w:t xml:space="preserve"> yang mempunyai skor </w:t>
      </w:r>
      <w:r w:rsidR="000C21DE">
        <w:rPr>
          <w:rFonts w:ascii="Arial" w:hAnsi="Arial" w:cs="Arial"/>
          <w:sz w:val="24"/>
          <w:szCs w:val="24"/>
        </w:rPr>
        <w:t>antara 20-21</w:t>
      </w:r>
      <w:r w:rsidR="00A44C81"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C21DE">
        <w:rPr>
          <w:rFonts w:ascii="Arial" w:hAnsi="Arial" w:cs="Arial"/>
          <w:sz w:val="24"/>
          <w:szCs w:val="24"/>
        </w:rPr>
        <w:t>14</w:t>
      </w:r>
      <w:r w:rsidR="00A44C81"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A44C81">
        <w:rPr>
          <w:rFonts w:ascii="Arial" w:hAnsi="Arial" w:cs="Arial"/>
          <w:sz w:val="24"/>
          <w:szCs w:val="24"/>
        </w:rPr>
        <w:t>3</w:t>
      </w:r>
      <w:r w:rsidR="000C21DE">
        <w:rPr>
          <w:rFonts w:ascii="Arial" w:hAnsi="Arial" w:cs="Arial"/>
          <w:sz w:val="24"/>
          <w:szCs w:val="24"/>
        </w:rPr>
        <w:t>5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="00A44C81">
        <w:rPr>
          <w:rFonts w:ascii="Arial" w:hAnsi="Arial" w:cs="Arial"/>
          <w:sz w:val="24"/>
          <w:szCs w:val="24"/>
        </w:rPr>
        <w:t>, pengunjung</w:t>
      </w:r>
      <w:r w:rsidR="00A44C81" w:rsidRPr="00034F61">
        <w:rPr>
          <w:rFonts w:ascii="Arial" w:hAnsi="Arial" w:cs="Arial"/>
          <w:sz w:val="24"/>
          <w:szCs w:val="24"/>
          <w:lang w:val="sv-SE"/>
        </w:rPr>
        <w:t xml:space="preserve"> yang mempunyai skor</w:t>
      </w:r>
      <w:r w:rsidR="000C21DE">
        <w:rPr>
          <w:rFonts w:ascii="Arial" w:hAnsi="Arial" w:cs="Arial"/>
          <w:sz w:val="24"/>
          <w:szCs w:val="24"/>
        </w:rPr>
        <w:t xml:space="preserve"> antara 22-23</w:t>
      </w:r>
      <w:r w:rsidR="00A44C81"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C21DE">
        <w:rPr>
          <w:rFonts w:ascii="Arial" w:hAnsi="Arial" w:cs="Arial"/>
          <w:sz w:val="24"/>
          <w:szCs w:val="24"/>
        </w:rPr>
        <w:t>7</w:t>
      </w:r>
      <w:r w:rsidR="00A44C81"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="00A44C81">
        <w:rPr>
          <w:rFonts w:ascii="Arial" w:hAnsi="Arial" w:cs="Arial"/>
          <w:sz w:val="24"/>
          <w:szCs w:val="24"/>
        </w:rPr>
        <w:t>1</w:t>
      </w:r>
      <w:r w:rsidR="000C21DE">
        <w:rPr>
          <w:rFonts w:ascii="Arial" w:hAnsi="Arial" w:cs="Arial"/>
          <w:sz w:val="24"/>
          <w:szCs w:val="24"/>
        </w:rPr>
        <w:t>8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 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</w:t>
      </w:r>
      <w:r w:rsidR="000C21DE">
        <w:rPr>
          <w:rFonts w:ascii="Arial" w:hAnsi="Arial" w:cs="Arial"/>
          <w:sz w:val="24"/>
          <w:szCs w:val="24"/>
        </w:rPr>
        <w:t xml:space="preserve"> antara 24-25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="000C21DE">
        <w:rPr>
          <w:rFonts w:ascii="Arial" w:hAnsi="Arial" w:cs="Arial"/>
          <w:sz w:val="24"/>
          <w:szCs w:val="24"/>
        </w:rPr>
        <w:t>1</w:t>
      </w:r>
      <w:r w:rsidRPr="00034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 xml:space="preserve">orang atau </w:t>
      </w:r>
      <w:r w:rsidR="000C21DE">
        <w:rPr>
          <w:rFonts w:ascii="Arial" w:hAnsi="Arial" w:cs="Arial"/>
          <w:sz w:val="24"/>
          <w:szCs w:val="24"/>
        </w:rPr>
        <w:t>3</w:t>
      </w:r>
      <w:r w:rsidR="00092945">
        <w:rPr>
          <w:rFonts w:ascii="Arial" w:hAnsi="Arial" w:cs="Arial"/>
          <w:sz w:val="24"/>
          <w:szCs w:val="24"/>
          <w:lang w:val="en-US"/>
        </w:rPr>
        <w:t xml:space="preserve"> </w:t>
      </w:r>
      <w:r w:rsidR="00092945">
        <w:rPr>
          <w:rFonts w:ascii="Arial" w:hAnsi="Arial" w:cs="Arial"/>
          <w:sz w:val="24"/>
          <w:szCs w:val="24"/>
          <w:lang w:val="sv-SE"/>
        </w:rPr>
        <w:t>persen</w:t>
      </w:r>
      <w:r>
        <w:rPr>
          <w:rFonts w:ascii="Arial" w:hAnsi="Arial" w:cs="Arial"/>
          <w:sz w:val="24"/>
          <w:szCs w:val="24"/>
        </w:rPr>
        <w:t xml:space="preserve">. </w:t>
      </w:r>
      <w:r w:rsidRPr="00034F61">
        <w:rPr>
          <w:rFonts w:ascii="Arial" w:hAnsi="Arial" w:cs="Arial"/>
          <w:sz w:val="24"/>
          <w:szCs w:val="24"/>
        </w:rPr>
        <w:t xml:space="preserve"> </w:t>
      </w:r>
      <w:r w:rsidRPr="00034F61">
        <w:rPr>
          <w:rFonts w:ascii="Arial" w:hAnsi="Arial" w:cs="Arial"/>
          <w:sz w:val="24"/>
          <w:szCs w:val="24"/>
          <w:lang w:val="sv-SE"/>
        </w:rPr>
        <w:t>Untuk lebih jelasnya dapat dilihat pada diagram</w:t>
      </w:r>
      <w:r>
        <w:rPr>
          <w:rFonts w:ascii="Arial" w:hAnsi="Arial" w:cs="Arial"/>
          <w:sz w:val="24"/>
          <w:szCs w:val="24"/>
        </w:rPr>
        <w:t xml:space="preserve"> batang </w:t>
      </w:r>
      <w:r w:rsidRPr="00034F61">
        <w:rPr>
          <w:rFonts w:ascii="Arial" w:hAnsi="Arial" w:cs="Arial"/>
          <w:sz w:val="24"/>
          <w:szCs w:val="24"/>
          <w:lang w:val="sv-SE"/>
        </w:rPr>
        <w:t>berikut</w:t>
      </w:r>
      <w:r>
        <w:rPr>
          <w:rFonts w:ascii="Arial" w:hAnsi="Arial" w:cs="Arial"/>
          <w:sz w:val="24"/>
          <w:szCs w:val="24"/>
        </w:rPr>
        <w:t xml:space="preserve"> :</w:t>
      </w:r>
    </w:p>
    <w:p w:rsidR="00A657C5" w:rsidRPr="00A657C5" w:rsidRDefault="0057292F" w:rsidP="00A657C5">
      <w:pPr>
        <w:spacing w:after="0" w:line="480" w:lineRule="auto"/>
        <w:jc w:val="center"/>
        <w:rPr>
          <w:rFonts w:ascii="Arial" w:hAnsi="Arial" w:cs="Arial"/>
          <w:sz w:val="24"/>
        </w:rPr>
      </w:pPr>
      <w:r w:rsidRPr="0057292F"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2997105" cy="1501254"/>
            <wp:effectExtent l="19050" t="0" r="12795" b="3696"/>
            <wp:docPr id="53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A0FA9" w:rsidRDefault="0057292F" w:rsidP="009A0FA9">
      <w:pPr>
        <w:spacing w:after="0"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Gambar 27</w:t>
      </w:r>
      <w:r w:rsidR="009A0FA9" w:rsidRPr="009A0FA9">
        <w:rPr>
          <w:rFonts w:ascii="Arial" w:hAnsi="Arial" w:cs="Arial"/>
          <w:sz w:val="24"/>
        </w:rPr>
        <w:t>. Grafik Diagram Batang Indikator Jaminan</w:t>
      </w:r>
    </w:p>
    <w:p w:rsidR="00083EC7" w:rsidRDefault="00083EC7" w:rsidP="009A0FA9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256A36" w:rsidRPr="0057292F" w:rsidRDefault="0057292F" w:rsidP="0057292F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57292F">
        <w:rPr>
          <w:rFonts w:ascii="Arial" w:hAnsi="Arial" w:cs="Arial"/>
          <w:b/>
          <w:sz w:val="24"/>
        </w:rPr>
        <w:t>Keseluruhan Indikator</w:t>
      </w:r>
    </w:p>
    <w:p w:rsidR="009A0FA9" w:rsidRDefault="00083EC7" w:rsidP="00083EC7">
      <w:pPr>
        <w:spacing w:after="0" w:line="480" w:lineRule="auto"/>
        <w:ind w:firstLine="72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Setelah menghitung persentase berdasarkan indikator, selanjutnya adalah menghitung persentase kepuasan pengunjung secara keseluruhan. Maka diperoleh data sebagai berikut:</w:t>
      </w:r>
    </w:p>
    <w:p w:rsidR="005C35AA" w:rsidRDefault="005C35AA" w:rsidP="00083EC7">
      <w:pPr>
        <w:spacing w:after="0" w:line="48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5C35AA" w:rsidRPr="005C35AA" w:rsidRDefault="005C35AA" w:rsidP="00083EC7">
      <w:pPr>
        <w:spacing w:after="0" w:line="480" w:lineRule="auto"/>
        <w:ind w:firstLine="720"/>
        <w:jc w:val="both"/>
        <w:rPr>
          <w:rFonts w:ascii="Arial" w:hAnsi="Arial" w:cs="Arial"/>
          <w:sz w:val="24"/>
          <w:lang w:val="en-US"/>
        </w:rPr>
      </w:pPr>
    </w:p>
    <w:p w:rsidR="0057292F" w:rsidRPr="00F37174" w:rsidRDefault="0057292F" w:rsidP="0057292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Tabel 5. Data Persentase Kepuasan Pengunjung Safari </w:t>
      </w:r>
      <w:r w:rsidRPr="00F37174">
        <w:rPr>
          <w:rFonts w:ascii="Arial" w:hAnsi="Arial" w:cs="Arial"/>
          <w:i/>
          <w:sz w:val="24"/>
        </w:rPr>
        <w:t>Night</w:t>
      </w:r>
      <w:r>
        <w:rPr>
          <w:rFonts w:ascii="Arial" w:hAnsi="Arial" w:cs="Arial"/>
          <w:i/>
          <w:sz w:val="24"/>
        </w:rPr>
        <w:t>.</w:t>
      </w:r>
    </w:p>
    <w:tbl>
      <w:tblPr>
        <w:tblW w:w="4280" w:type="dxa"/>
        <w:jc w:val="center"/>
        <w:tblInd w:w="103" w:type="dxa"/>
        <w:tblLook w:val="04A0" w:firstRow="1" w:lastRow="0" w:firstColumn="1" w:lastColumn="0" w:noHBand="0" w:noVBand="1"/>
      </w:tblPr>
      <w:tblGrid>
        <w:gridCol w:w="1320"/>
        <w:gridCol w:w="1240"/>
        <w:gridCol w:w="1720"/>
      </w:tblGrid>
      <w:tr w:rsidR="0057292F" w:rsidRPr="00256A36" w:rsidTr="005C36D3">
        <w:trPr>
          <w:trHeight w:val="293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Rentang skor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Absolut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Persentase</w:t>
            </w:r>
          </w:p>
        </w:tc>
      </w:tr>
      <w:tr w:rsidR="0057292F" w:rsidRPr="00256A36" w:rsidTr="005C36D3">
        <w:trPr>
          <w:trHeight w:val="293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80-85,5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5%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86,5-92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18%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93-98,5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25%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99,5-105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35%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106-111,5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15%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112,5-118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3%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Jumlah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92F" w:rsidRPr="00256A36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100%</w:t>
            </w:r>
          </w:p>
        </w:tc>
      </w:tr>
    </w:tbl>
    <w:p w:rsidR="0057292F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292F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34F61">
        <w:rPr>
          <w:rFonts w:ascii="Arial" w:hAnsi="Arial" w:cs="Arial"/>
          <w:sz w:val="24"/>
          <w:szCs w:val="24"/>
          <w:lang w:val="sv-SE"/>
        </w:rPr>
        <w:t>Berdasarkan data tersebut di atas dapat dikemukaka</w:t>
      </w:r>
      <w:r>
        <w:rPr>
          <w:rFonts w:ascii="Arial" w:hAnsi="Arial" w:cs="Arial"/>
          <w:sz w:val="24"/>
          <w:szCs w:val="24"/>
          <w:lang w:val="sv-SE"/>
        </w:rPr>
        <w:t xml:space="preserve">n hal-hal sebagai berikut: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>
        <w:rPr>
          <w:rFonts w:ascii="Arial" w:hAnsi="Arial" w:cs="Arial"/>
          <w:sz w:val="24"/>
          <w:szCs w:val="24"/>
        </w:rPr>
        <w:t>80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s/d </w:t>
      </w:r>
      <w:r>
        <w:rPr>
          <w:rFonts w:ascii="Arial" w:hAnsi="Arial" w:cs="Arial"/>
          <w:sz w:val="24"/>
          <w:szCs w:val="24"/>
        </w:rPr>
        <w:t>85,5</w:t>
      </w:r>
      <w:r w:rsidRPr="00034F61">
        <w:rPr>
          <w:rFonts w:ascii="Arial" w:hAnsi="Arial" w:cs="Arial"/>
          <w:sz w:val="24"/>
          <w:szCs w:val="24"/>
        </w:rPr>
        <w:t xml:space="preserve"> 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sebanyak </w:t>
      </w:r>
      <w:r>
        <w:rPr>
          <w:rFonts w:ascii="Arial" w:hAnsi="Arial" w:cs="Arial"/>
          <w:sz w:val="24"/>
          <w:szCs w:val="24"/>
        </w:rPr>
        <w:t>2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>
        <w:rPr>
          <w:rFonts w:ascii="Arial" w:hAnsi="Arial" w:cs="Arial"/>
          <w:sz w:val="24"/>
          <w:szCs w:val="24"/>
        </w:rPr>
        <w:t>5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>
        <w:rPr>
          <w:rFonts w:ascii="Arial" w:hAnsi="Arial" w:cs="Arial"/>
          <w:sz w:val="24"/>
          <w:szCs w:val="24"/>
        </w:rPr>
        <w:t>86,5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s/d </w:t>
      </w:r>
      <w:r>
        <w:rPr>
          <w:rFonts w:ascii="Arial" w:hAnsi="Arial" w:cs="Arial"/>
          <w:sz w:val="24"/>
          <w:szCs w:val="24"/>
        </w:rPr>
        <w:t>92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>
        <w:rPr>
          <w:rFonts w:ascii="Arial" w:hAnsi="Arial" w:cs="Arial"/>
          <w:sz w:val="24"/>
          <w:szCs w:val="24"/>
        </w:rPr>
        <w:t>7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>
        <w:rPr>
          <w:rFonts w:ascii="Arial" w:hAnsi="Arial" w:cs="Arial"/>
          <w:sz w:val="24"/>
          <w:szCs w:val="24"/>
        </w:rPr>
        <w:t>18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, </w:t>
      </w:r>
      <w:r w:rsidRPr="00034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>
        <w:rPr>
          <w:rFonts w:ascii="Arial" w:hAnsi="Arial" w:cs="Arial"/>
          <w:sz w:val="24"/>
          <w:szCs w:val="24"/>
        </w:rPr>
        <w:t>93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</w:t>
      </w:r>
      <w:r>
        <w:rPr>
          <w:rFonts w:ascii="Arial" w:hAnsi="Arial" w:cs="Arial"/>
          <w:sz w:val="24"/>
          <w:szCs w:val="24"/>
        </w:rPr>
        <w:t>/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d </w:t>
      </w:r>
      <w:r>
        <w:rPr>
          <w:rFonts w:ascii="Arial" w:hAnsi="Arial" w:cs="Arial"/>
          <w:sz w:val="24"/>
          <w:szCs w:val="24"/>
        </w:rPr>
        <w:t>98,5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>
        <w:rPr>
          <w:rFonts w:ascii="Arial" w:hAnsi="Arial" w:cs="Arial"/>
          <w:sz w:val="24"/>
          <w:szCs w:val="24"/>
        </w:rPr>
        <w:t>10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>
        <w:rPr>
          <w:rFonts w:ascii="Arial" w:hAnsi="Arial" w:cs="Arial"/>
          <w:sz w:val="24"/>
          <w:szCs w:val="24"/>
        </w:rPr>
        <w:t>25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>
        <w:rPr>
          <w:rFonts w:ascii="Arial" w:hAnsi="Arial" w:cs="Arial"/>
          <w:sz w:val="24"/>
          <w:szCs w:val="24"/>
        </w:rPr>
        <w:t>99,5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s/d </w:t>
      </w:r>
      <w:r>
        <w:rPr>
          <w:rFonts w:ascii="Arial" w:hAnsi="Arial" w:cs="Arial"/>
          <w:sz w:val="24"/>
          <w:szCs w:val="24"/>
        </w:rPr>
        <w:t>105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1</w:t>
      </w:r>
      <w:r w:rsidRPr="00034F61">
        <w:rPr>
          <w:rFonts w:ascii="Arial" w:hAnsi="Arial" w:cs="Arial"/>
          <w:sz w:val="24"/>
          <w:szCs w:val="24"/>
        </w:rPr>
        <w:t>4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Pr="00034F61">
        <w:rPr>
          <w:rFonts w:ascii="Arial" w:hAnsi="Arial" w:cs="Arial"/>
          <w:sz w:val="24"/>
          <w:szCs w:val="24"/>
        </w:rPr>
        <w:t>35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>
        <w:rPr>
          <w:rFonts w:ascii="Arial" w:hAnsi="Arial" w:cs="Arial"/>
          <w:sz w:val="24"/>
          <w:szCs w:val="24"/>
        </w:rPr>
        <w:t>106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s/d </w:t>
      </w:r>
      <w:r>
        <w:rPr>
          <w:rFonts w:ascii="Arial" w:hAnsi="Arial" w:cs="Arial"/>
          <w:sz w:val="24"/>
          <w:szCs w:val="24"/>
        </w:rPr>
        <w:t>111,5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>
        <w:rPr>
          <w:rFonts w:ascii="Arial" w:hAnsi="Arial" w:cs="Arial"/>
          <w:sz w:val="24"/>
          <w:szCs w:val="24"/>
        </w:rPr>
        <w:t>6</w:t>
      </w:r>
      <w:r w:rsidRPr="00034F61">
        <w:rPr>
          <w:rFonts w:ascii="Arial" w:hAnsi="Arial" w:cs="Arial"/>
          <w:sz w:val="24"/>
          <w:szCs w:val="24"/>
        </w:rPr>
        <w:t xml:space="preserve"> </w:t>
      </w:r>
      <w:r w:rsidR="00092945">
        <w:rPr>
          <w:rFonts w:ascii="Arial" w:hAnsi="Arial" w:cs="Arial"/>
          <w:sz w:val="24"/>
          <w:szCs w:val="24"/>
          <w:lang w:val="sv-SE"/>
        </w:rPr>
        <w:t xml:space="preserve">orang atau </w:t>
      </w:r>
      <w:r>
        <w:rPr>
          <w:rFonts w:ascii="Arial" w:hAnsi="Arial" w:cs="Arial"/>
          <w:sz w:val="24"/>
          <w:szCs w:val="24"/>
        </w:rPr>
        <w:t>15</w:t>
      </w:r>
      <w:r w:rsidR="00092945">
        <w:rPr>
          <w:rFonts w:ascii="Arial" w:hAnsi="Arial" w:cs="Arial"/>
          <w:sz w:val="24"/>
          <w:szCs w:val="24"/>
          <w:lang w:val="sv-SE"/>
        </w:rPr>
        <w:t xml:space="preserve"> persen</w:t>
      </w:r>
      <w:r w:rsidRPr="00034F61">
        <w:rPr>
          <w:rFonts w:ascii="Arial" w:hAnsi="Arial" w:cs="Arial"/>
          <w:sz w:val="24"/>
          <w:szCs w:val="24"/>
          <w:lang w:val="sv-SE"/>
        </w:rPr>
        <w:t>,</w:t>
      </w:r>
      <w:r w:rsidRPr="00034F61">
        <w:rPr>
          <w:rFonts w:ascii="Arial" w:hAnsi="Arial" w:cs="Arial"/>
          <w:sz w:val="24"/>
          <w:szCs w:val="24"/>
        </w:rPr>
        <w:t xml:space="preserve"> dan </w:t>
      </w:r>
      <w:r>
        <w:rPr>
          <w:rFonts w:ascii="Arial" w:hAnsi="Arial" w:cs="Arial"/>
          <w:sz w:val="24"/>
          <w:szCs w:val="24"/>
        </w:rPr>
        <w:t>pengunjung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yang mempunyai skor antara </w:t>
      </w:r>
      <w:r>
        <w:rPr>
          <w:rFonts w:ascii="Arial" w:hAnsi="Arial" w:cs="Arial"/>
          <w:sz w:val="24"/>
          <w:szCs w:val="24"/>
        </w:rPr>
        <w:t>112,5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s/d </w:t>
      </w:r>
      <w:r>
        <w:rPr>
          <w:rFonts w:ascii="Arial" w:hAnsi="Arial" w:cs="Arial"/>
          <w:sz w:val="24"/>
          <w:szCs w:val="24"/>
        </w:rPr>
        <w:t>118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sebanyak </w:t>
      </w:r>
      <w:r w:rsidRPr="00034F61">
        <w:rPr>
          <w:rFonts w:ascii="Arial" w:hAnsi="Arial" w:cs="Arial"/>
          <w:sz w:val="24"/>
          <w:szCs w:val="24"/>
        </w:rPr>
        <w:t>1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 orang atau </w:t>
      </w:r>
      <w:r w:rsidRPr="00034F61">
        <w:rPr>
          <w:rFonts w:ascii="Arial" w:hAnsi="Arial" w:cs="Arial"/>
          <w:sz w:val="24"/>
          <w:szCs w:val="24"/>
        </w:rPr>
        <w:t xml:space="preserve">3 </w:t>
      </w:r>
      <w:r w:rsidR="00092945">
        <w:rPr>
          <w:rFonts w:ascii="Arial" w:hAnsi="Arial" w:cs="Arial"/>
          <w:sz w:val="24"/>
          <w:szCs w:val="24"/>
          <w:lang w:val="sv-SE"/>
        </w:rPr>
        <w:t>persen</w:t>
      </w:r>
      <w:r w:rsidRPr="00034F61">
        <w:rPr>
          <w:rFonts w:ascii="Arial" w:hAnsi="Arial" w:cs="Arial"/>
          <w:sz w:val="24"/>
          <w:szCs w:val="24"/>
        </w:rPr>
        <w:t xml:space="preserve"> </w:t>
      </w:r>
      <w:r w:rsidRPr="00034F61">
        <w:rPr>
          <w:rFonts w:ascii="Arial" w:hAnsi="Arial" w:cs="Arial"/>
          <w:sz w:val="24"/>
          <w:szCs w:val="24"/>
          <w:lang w:val="sv-SE"/>
        </w:rPr>
        <w:t>Untuk lebih jelasnya dapat dilihat pada diagram</w:t>
      </w:r>
      <w:r>
        <w:rPr>
          <w:rFonts w:ascii="Arial" w:hAnsi="Arial" w:cs="Arial"/>
          <w:sz w:val="24"/>
          <w:szCs w:val="24"/>
        </w:rPr>
        <w:t xml:space="preserve"> batang </w:t>
      </w:r>
      <w:r w:rsidRPr="00034F61">
        <w:rPr>
          <w:rFonts w:ascii="Arial" w:hAnsi="Arial" w:cs="Arial"/>
          <w:sz w:val="24"/>
          <w:szCs w:val="24"/>
          <w:lang w:val="sv-SE"/>
        </w:rPr>
        <w:t>berikut</w:t>
      </w:r>
      <w:r>
        <w:rPr>
          <w:rFonts w:ascii="Arial" w:hAnsi="Arial" w:cs="Arial"/>
          <w:sz w:val="24"/>
          <w:szCs w:val="24"/>
        </w:rPr>
        <w:t>:</w:t>
      </w:r>
    </w:p>
    <w:p w:rsidR="0057292F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292F" w:rsidRDefault="0057292F" w:rsidP="0057292F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256A36">
        <w:rPr>
          <w:rFonts w:ascii="Arial" w:hAnsi="Arial" w:cs="Arial"/>
          <w:noProof/>
          <w:sz w:val="24"/>
          <w:lang w:val="en-US"/>
        </w:rPr>
        <w:lastRenderedPageBreak/>
        <w:drawing>
          <wp:inline distT="0" distB="0" distL="0" distR="0">
            <wp:extent cx="5053150" cy="2565779"/>
            <wp:effectExtent l="19050" t="0" r="14150" b="5971"/>
            <wp:docPr id="5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7292F" w:rsidRDefault="0057292F" w:rsidP="0057292F">
      <w:pPr>
        <w:spacing w:after="0" w:line="240" w:lineRule="auto"/>
        <w:ind w:firstLine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Gambar 28. Grafik Diagram </w:t>
      </w:r>
      <w:r w:rsidR="00760C56">
        <w:rPr>
          <w:rFonts w:ascii="Arial" w:hAnsi="Arial" w:cs="Arial"/>
          <w:sz w:val="24"/>
        </w:rPr>
        <w:t>Pie</w:t>
      </w:r>
      <w:r>
        <w:rPr>
          <w:rFonts w:ascii="Arial" w:hAnsi="Arial" w:cs="Arial"/>
          <w:sz w:val="24"/>
        </w:rPr>
        <w:t xml:space="preserve"> Kepuasan Pengunjung Berdasarkan Rentangan Skor.</w:t>
      </w:r>
    </w:p>
    <w:p w:rsidR="0057292F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</w:rPr>
      </w:pPr>
    </w:p>
    <w:p w:rsidR="0057292F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Berdasarkan 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proses penelitian yang </w:t>
      </w:r>
      <w:r>
        <w:rPr>
          <w:rFonts w:ascii="Arial" w:hAnsi="Arial" w:cs="Arial"/>
          <w:sz w:val="24"/>
          <w:szCs w:val="24"/>
        </w:rPr>
        <w:t>telah di</w:t>
      </w:r>
      <w:r w:rsidRPr="00034F61">
        <w:rPr>
          <w:rFonts w:ascii="Arial" w:hAnsi="Arial" w:cs="Arial"/>
          <w:sz w:val="24"/>
          <w:szCs w:val="24"/>
          <w:lang w:val="sv-SE"/>
        </w:rPr>
        <w:t xml:space="preserve">lakukan </w:t>
      </w:r>
      <w:r>
        <w:rPr>
          <w:rFonts w:ascii="Arial" w:hAnsi="Arial" w:cs="Arial"/>
          <w:sz w:val="24"/>
          <w:szCs w:val="24"/>
        </w:rPr>
        <w:t xml:space="preserve">selama beberapa pertemuan, diperoleh data tingkat kepuasan pengunjung Safari </w:t>
      </w:r>
      <w:r w:rsidRPr="0053639F">
        <w:rPr>
          <w:rFonts w:ascii="Arial" w:hAnsi="Arial" w:cs="Arial"/>
          <w:i/>
          <w:sz w:val="24"/>
          <w:szCs w:val="24"/>
        </w:rPr>
        <w:t>Night</w:t>
      </w:r>
      <w:r>
        <w:rPr>
          <w:rFonts w:ascii="Arial" w:hAnsi="Arial" w:cs="Arial"/>
          <w:sz w:val="24"/>
          <w:szCs w:val="24"/>
        </w:rPr>
        <w:t xml:space="preserve"> dibagi menjadi tiga kategori yaitu: Tinggi, Sedang, dan rendahdengan tabel sebagai berikut:</w:t>
      </w:r>
    </w:p>
    <w:p w:rsidR="0057292F" w:rsidRDefault="0057292F" w:rsidP="0057292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 6. Pengkategorian data keseluruhan</w:t>
      </w:r>
    </w:p>
    <w:tbl>
      <w:tblPr>
        <w:tblW w:w="370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25"/>
        <w:gridCol w:w="1390"/>
      </w:tblGrid>
      <w:tr w:rsidR="0057292F" w:rsidRPr="00A44C81" w:rsidTr="005C36D3">
        <w:trPr>
          <w:trHeight w:val="210"/>
          <w:jc w:val="center"/>
        </w:trPr>
        <w:tc>
          <w:tcPr>
            <w:tcW w:w="551" w:type="dxa"/>
            <w:shd w:val="clear" w:color="000000" w:fill="92D050"/>
          </w:tcPr>
          <w:p w:rsidR="0057292F" w:rsidRPr="00A44C81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NO</w:t>
            </w:r>
          </w:p>
        </w:tc>
        <w:tc>
          <w:tcPr>
            <w:tcW w:w="1825" w:type="dxa"/>
            <w:shd w:val="clear" w:color="000000" w:fill="92D050"/>
            <w:noWrap/>
            <w:vAlign w:val="bottom"/>
            <w:hideMark/>
          </w:tcPr>
          <w:p w:rsidR="0057292F" w:rsidRPr="00A44C81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KATEGORI</w:t>
            </w:r>
          </w:p>
        </w:tc>
        <w:tc>
          <w:tcPr>
            <w:tcW w:w="1328" w:type="dxa"/>
            <w:shd w:val="clear" w:color="000000" w:fill="92D050"/>
            <w:noWrap/>
            <w:vAlign w:val="bottom"/>
            <w:hideMark/>
          </w:tcPr>
          <w:p w:rsidR="0057292F" w:rsidRPr="00A44C81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INTERVAL</w:t>
            </w:r>
          </w:p>
        </w:tc>
      </w:tr>
      <w:tr w:rsidR="0057292F" w:rsidRPr="00A44C81" w:rsidTr="005C36D3">
        <w:trPr>
          <w:trHeight w:val="210"/>
          <w:jc w:val="center"/>
        </w:trPr>
        <w:tc>
          <w:tcPr>
            <w:tcW w:w="551" w:type="dxa"/>
          </w:tcPr>
          <w:p w:rsidR="0057292F" w:rsidRPr="00A44C81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57292F" w:rsidRPr="00A44C81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RENDAH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7292F" w:rsidRPr="00A44C81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80-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89</w:t>
            </w:r>
          </w:p>
        </w:tc>
      </w:tr>
      <w:tr w:rsidR="0057292F" w:rsidRPr="00A44C81" w:rsidTr="005C36D3">
        <w:trPr>
          <w:trHeight w:val="210"/>
          <w:jc w:val="center"/>
        </w:trPr>
        <w:tc>
          <w:tcPr>
            <w:tcW w:w="551" w:type="dxa"/>
          </w:tcPr>
          <w:p w:rsidR="0057292F" w:rsidRPr="00A44C81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2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57292F" w:rsidRPr="00A44C81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SEDANG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7292F" w:rsidRPr="00A44C81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</w:t>
            </w: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99</w:t>
            </w:r>
          </w:p>
        </w:tc>
      </w:tr>
      <w:tr w:rsidR="0057292F" w:rsidRPr="00A44C81" w:rsidTr="005C36D3">
        <w:trPr>
          <w:trHeight w:val="210"/>
          <w:jc w:val="center"/>
        </w:trPr>
        <w:tc>
          <w:tcPr>
            <w:tcW w:w="551" w:type="dxa"/>
          </w:tcPr>
          <w:p w:rsidR="0057292F" w:rsidRPr="00A44C81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</w:t>
            </w:r>
          </w:p>
        </w:tc>
        <w:tc>
          <w:tcPr>
            <w:tcW w:w="1825" w:type="dxa"/>
            <w:shd w:val="clear" w:color="auto" w:fill="auto"/>
            <w:noWrap/>
            <w:vAlign w:val="bottom"/>
            <w:hideMark/>
          </w:tcPr>
          <w:p w:rsidR="0057292F" w:rsidRPr="00A44C81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TINGGI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57292F" w:rsidRPr="00A44C81" w:rsidRDefault="0057292F" w:rsidP="005C36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</w:t>
            </w:r>
            <w:r w:rsidRPr="00A44C81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09</w:t>
            </w:r>
          </w:p>
        </w:tc>
      </w:tr>
    </w:tbl>
    <w:p w:rsidR="0057292F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7292F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Distribusi Frekuensi tingkat kepuasan pengunjung Safari </w:t>
      </w:r>
      <w:r w:rsidRPr="004B350B">
        <w:rPr>
          <w:rFonts w:ascii="Arial" w:hAnsi="Arial" w:cs="Arial"/>
          <w:i/>
          <w:sz w:val="24"/>
          <w:szCs w:val="24"/>
        </w:rPr>
        <w:t>Night</w:t>
      </w:r>
      <w:r>
        <w:rPr>
          <w:rFonts w:ascii="Arial" w:hAnsi="Arial" w:cs="Arial"/>
          <w:sz w:val="24"/>
          <w:szCs w:val="24"/>
        </w:rPr>
        <w:t xml:space="preserve"> secara keseluruhan diperoleh nilai minimal yang didapat adalah 80 dan nilai maksimalnya adalah 113, sehingga frekuensi kategori untuk tingkat kepuasan pengunjung Safari </w:t>
      </w:r>
      <w:r w:rsidRPr="00F064CA">
        <w:rPr>
          <w:rFonts w:ascii="Arial" w:hAnsi="Arial" w:cs="Arial"/>
          <w:i/>
          <w:sz w:val="24"/>
          <w:szCs w:val="24"/>
        </w:rPr>
        <w:t>Night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hasilnya sebagai berikut:</w:t>
      </w:r>
    </w:p>
    <w:p w:rsidR="0057292F" w:rsidRPr="00BA7849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</w:rPr>
        <w:t xml:space="preserve">Tabel 7. Data Frekuensi Kepuasan Pengunjung Safari </w:t>
      </w:r>
      <w:r w:rsidRPr="00BA7849">
        <w:rPr>
          <w:rFonts w:ascii="Arial" w:hAnsi="Arial" w:cs="Arial"/>
          <w:i/>
          <w:sz w:val="24"/>
        </w:rPr>
        <w:t>Night</w:t>
      </w:r>
      <w:r>
        <w:rPr>
          <w:rFonts w:ascii="Arial" w:hAnsi="Arial" w:cs="Arial"/>
          <w:sz w:val="24"/>
        </w:rPr>
        <w:t>.</w:t>
      </w:r>
    </w:p>
    <w:tbl>
      <w:tblPr>
        <w:tblW w:w="67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390"/>
        <w:gridCol w:w="1590"/>
        <w:gridCol w:w="2337"/>
      </w:tblGrid>
      <w:tr w:rsidR="0057292F" w:rsidRPr="00256A36" w:rsidTr="005C36D3">
        <w:trPr>
          <w:trHeight w:val="210"/>
          <w:jc w:val="center"/>
        </w:trPr>
        <w:tc>
          <w:tcPr>
            <w:tcW w:w="1457" w:type="dxa"/>
            <w:shd w:val="clear" w:color="000000" w:fill="92D050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KATEGORI</w:t>
            </w:r>
          </w:p>
        </w:tc>
        <w:tc>
          <w:tcPr>
            <w:tcW w:w="1390" w:type="dxa"/>
            <w:shd w:val="clear" w:color="000000" w:fill="92D050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INTERVAL</w:t>
            </w:r>
          </w:p>
        </w:tc>
        <w:tc>
          <w:tcPr>
            <w:tcW w:w="1590" w:type="dxa"/>
            <w:shd w:val="clear" w:color="000000" w:fill="92D050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FREKUENSI</w:t>
            </w:r>
          </w:p>
        </w:tc>
        <w:tc>
          <w:tcPr>
            <w:tcW w:w="2337" w:type="dxa"/>
            <w:shd w:val="clear" w:color="000000" w:fill="92D050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PERSENTASE (%)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RENDAH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80-89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6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15%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SEDANG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90-99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15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38%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TINGGI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100-109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19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48%</w:t>
            </w:r>
          </w:p>
        </w:tc>
      </w:tr>
      <w:tr w:rsidR="0057292F" w:rsidRPr="00256A36" w:rsidTr="005C36D3">
        <w:trPr>
          <w:trHeight w:val="210"/>
          <w:jc w:val="center"/>
        </w:trPr>
        <w:tc>
          <w:tcPr>
            <w:tcW w:w="2847" w:type="dxa"/>
            <w:gridSpan w:val="2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JUMLAH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40</w:t>
            </w: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57292F" w:rsidRPr="00256A36" w:rsidRDefault="0057292F" w:rsidP="005C36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</w:pPr>
            <w:r w:rsidRPr="00256A36">
              <w:rPr>
                <w:rFonts w:ascii="Arial" w:eastAsia="Times New Roman" w:hAnsi="Arial" w:cs="Arial"/>
                <w:color w:val="000000"/>
                <w:sz w:val="24"/>
                <w:lang w:eastAsia="id-ID"/>
              </w:rPr>
              <w:t>100%</w:t>
            </w:r>
          </w:p>
        </w:tc>
      </w:tr>
    </w:tbl>
    <w:p w:rsidR="0057292F" w:rsidRDefault="0057292F" w:rsidP="0057292F">
      <w:pPr>
        <w:spacing w:after="0" w:line="480" w:lineRule="auto"/>
        <w:rPr>
          <w:rFonts w:ascii="Arial" w:hAnsi="Arial" w:cs="Arial"/>
          <w:sz w:val="28"/>
        </w:rPr>
      </w:pPr>
    </w:p>
    <w:p w:rsidR="0057292F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Dari tabel di atas </w:t>
      </w:r>
      <w:r w:rsidRPr="00034F61">
        <w:rPr>
          <w:rFonts w:ascii="Arial" w:hAnsi="Arial" w:cs="Arial"/>
          <w:sz w:val="24"/>
          <w:szCs w:val="24"/>
          <w:lang w:val="sv-SE"/>
        </w:rPr>
        <w:t>dapat dikemukakan hal-hal sebagai berikut</w:t>
      </w:r>
      <w:r>
        <w:rPr>
          <w:rFonts w:ascii="Arial" w:hAnsi="Arial" w:cs="Arial"/>
          <w:sz w:val="24"/>
          <w:szCs w:val="24"/>
        </w:rPr>
        <w:t>: tingkat kepuasan pengunjung dengan kategori tinggi berjumlah 19 orang, dan untuk kategori sedang berjumlah 15, serta kategori rendah berjumlah 6 orang. Jadi terlihat bahwa jumlah tingkat kepuasan pengunjung ditinjau dari keseluruhan faktor atau indikator dengan mempersentasikan adalah sebagai berikut: kategori tinggi bila dipers</w:t>
      </w:r>
      <w:r w:rsidR="00092945">
        <w:rPr>
          <w:rFonts w:ascii="Arial" w:hAnsi="Arial" w:cs="Arial"/>
          <w:sz w:val="24"/>
          <w:szCs w:val="24"/>
        </w:rPr>
        <w:t>entasikan adalah 48</w:t>
      </w:r>
      <w:r w:rsidR="000929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2945">
        <w:rPr>
          <w:rFonts w:ascii="Arial" w:hAnsi="Arial" w:cs="Arial"/>
          <w:sz w:val="24"/>
          <w:szCs w:val="24"/>
          <w:lang w:val="en-US"/>
        </w:rPr>
        <w:t>persen</w:t>
      </w:r>
      <w:proofErr w:type="spellEnd"/>
      <w:r>
        <w:rPr>
          <w:rFonts w:ascii="Arial" w:hAnsi="Arial" w:cs="Arial"/>
          <w:sz w:val="24"/>
          <w:szCs w:val="24"/>
        </w:rPr>
        <w:t>, dan untuk kategori sedang</w:t>
      </w:r>
      <w:r w:rsidR="00092945">
        <w:rPr>
          <w:rFonts w:ascii="Arial" w:hAnsi="Arial" w:cs="Arial"/>
          <w:sz w:val="24"/>
          <w:szCs w:val="24"/>
        </w:rPr>
        <w:t xml:space="preserve"> bila dipersentasikan adalah 38</w:t>
      </w:r>
      <w:r w:rsidR="000929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2945">
        <w:rPr>
          <w:rFonts w:ascii="Arial" w:hAnsi="Arial" w:cs="Arial"/>
          <w:sz w:val="24"/>
          <w:szCs w:val="24"/>
          <w:lang w:val="en-US"/>
        </w:rPr>
        <w:t>persen</w:t>
      </w:r>
      <w:proofErr w:type="spellEnd"/>
      <w:r>
        <w:rPr>
          <w:rFonts w:ascii="Arial" w:hAnsi="Arial" w:cs="Arial"/>
          <w:sz w:val="24"/>
          <w:szCs w:val="24"/>
        </w:rPr>
        <w:t>, serta untuk kategori rendah</w:t>
      </w:r>
      <w:r w:rsidR="00092945">
        <w:rPr>
          <w:rFonts w:ascii="Arial" w:hAnsi="Arial" w:cs="Arial"/>
          <w:sz w:val="24"/>
          <w:szCs w:val="24"/>
        </w:rPr>
        <w:t xml:space="preserve"> bila dipersentasikan adalah 15</w:t>
      </w:r>
      <w:r w:rsidR="000929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92945">
        <w:rPr>
          <w:rFonts w:ascii="Arial" w:hAnsi="Arial" w:cs="Arial"/>
          <w:sz w:val="24"/>
          <w:szCs w:val="24"/>
          <w:lang w:val="en-US"/>
        </w:rPr>
        <w:t>persen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7292F" w:rsidRDefault="0057292F" w:rsidP="0057292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Persentase jumlah tingkat kepuasan pengunjung Safari </w:t>
      </w:r>
      <w:r w:rsidRPr="00092945">
        <w:rPr>
          <w:rFonts w:ascii="Arial" w:hAnsi="Arial" w:cs="Arial"/>
          <w:i/>
          <w:sz w:val="24"/>
          <w:szCs w:val="24"/>
        </w:rPr>
        <w:t xml:space="preserve">Night </w:t>
      </w:r>
      <w:r>
        <w:rPr>
          <w:rFonts w:ascii="Arial" w:hAnsi="Arial" w:cs="Arial"/>
          <w:sz w:val="24"/>
          <w:szCs w:val="24"/>
        </w:rPr>
        <w:t>dapat dilihat pada grafik diagram pie berikut ini:</w:t>
      </w:r>
    </w:p>
    <w:p w:rsidR="0057292F" w:rsidRDefault="0057292F" w:rsidP="0057292F">
      <w:pPr>
        <w:spacing w:after="0" w:line="48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56A36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942514" cy="1628841"/>
            <wp:effectExtent l="19050" t="0" r="10236" b="9459"/>
            <wp:docPr id="54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7292F" w:rsidRDefault="0057292F" w:rsidP="0057292F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Gambar </w:t>
      </w:r>
      <w:r w:rsidR="00CE3264">
        <w:rPr>
          <w:rFonts w:ascii="Arial" w:hAnsi="Arial" w:cs="Arial"/>
          <w:sz w:val="24"/>
        </w:rPr>
        <w:t>29</w:t>
      </w:r>
      <w:r>
        <w:rPr>
          <w:rFonts w:ascii="Arial" w:hAnsi="Arial" w:cs="Arial"/>
          <w:sz w:val="24"/>
        </w:rPr>
        <w:t xml:space="preserve">. Grafik Diagram Pie Tingkat </w:t>
      </w:r>
      <w:r w:rsidR="00760C56">
        <w:rPr>
          <w:rFonts w:ascii="Arial" w:hAnsi="Arial" w:cs="Arial"/>
          <w:sz w:val="24"/>
        </w:rPr>
        <w:t xml:space="preserve">Kategori </w:t>
      </w:r>
      <w:r>
        <w:rPr>
          <w:rFonts w:ascii="Arial" w:hAnsi="Arial" w:cs="Arial"/>
          <w:sz w:val="24"/>
        </w:rPr>
        <w:t xml:space="preserve">Kepuasan Pengunjung Safari </w:t>
      </w:r>
      <w:r w:rsidRPr="00AD3F2C">
        <w:rPr>
          <w:rFonts w:ascii="Arial" w:hAnsi="Arial" w:cs="Arial"/>
          <w:i/>
          <w:sz w:val="24"/>
        </w:rPr>
        <w:t>Night</w:t>
      </w:r>
      <w:r>
        <w:rPr>
          <w:rFonts w:ascii="Arial" w:hAnsi="Arial" w:cs="Arial"/>
          <w:sz w:val="24"/>
        </w:rPr>
        <w:t>.</w:t>
      </w:r>
    </w:p>
    <w:p w:rsidR="00256A36" w:rsidRDefault="00256A36" w:rsidP="005002F1">
      <w:pPr>
        <w:spacing w:after="0" w:line="240" w:lineRule="auto"/>
        <w:rPr>
          <w:rFonts w:ascii="Arial" w:hAnsi="Arial" w:cs="Arial"/>
          <w:sz w:val="24"/>
        </w:rPr>
      </w:pPr>
    </w:p>
    <w:p w:rsidR="00B70AE2" w:rsidRPr="00B70AE2" w:rsidRDefault="00B70AE2" w:rsidP="00B70AE2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70AE2">
        <w:rPr>
          <w:rFonts w:ascii="Arial" w:hAnsi="Arial" w:cs="Arial"/>
          <w:b/>
          <w:sz w:val="24"/>
          <w:szCs w:val="24"/>
        </w:rPr>
        <w:t>Keterbatasan Penelitian</w:t>
      </w:r>
      <w:r w:rsidRPr="00B70AE2">
        <w:rPr>
          <w:rFonts w:ascii="Arial" w:hAnsi="Arial" w:cs="Arial"/>
          <w:b/>
          <w:sz w:val="24"/>
          <w:szCs w:val="24"/>
        </w:rPr>
        <w:tab/>
      </w:r>
    </w:p>
    <w:p w:rsidR="00B70AE2" w:rsidRPr="00880236" w:rsidRDefault="00B70AE2" w:rsidP="00B70AE2">
      <w:pPr>
        <w:pStyle w:val="ListParagraph"/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0236">
        <w:rPr>
          <w:rFonts w:ascii="Arial" w:hAnsi="Arial" w:cs="Arial"/>
          <w:sz w:val="24"/>
          <w:szCs w:val="24"/>
        </w:rPr>
        <w:t>Peneliti menyadari bahwa penelitian yang dilakukan masih memiliki keterbatasan, sehingga perlu dicermati adanya berbagai kelemahan, diantaranya:</w:t>
      </w:r>
    </w:p>
    <w:p w:rsidR="00B70AE2" w:rsidRPr="00880236" w:rsidRDefault="00B70AE2" w:rsidP="00B70AE2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80236">
        <w:rPr>
          <w:rFonts w:ascii="Arial" w:hAnsi="Arial" w:cs="Arial"/>
          <w:sz w:val="24"/>
          <w:szCs w:val="24"/>
        </w:rPr>
        <w:t>1. Penelitian ini menggunakan angket tertutup, jadi responden tinggal memilih jawaban yang sesuai dengan keinginannya. Untuk mengatasinya perlu memberikan pengarahan secukupnya terhadap hal - hal yang belum dimengerti oleh responden.</w:t>
      </w:r>
    </w:p>
    <w:p w:rsidR="00256A36" w:rsidRDefault="00B70AE2" w:rsidP="00256A36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80236">
        <w:rPr>
          <w:rFonts w:ascii="Arial" w:hAnsi="Arial" w:cs="Arial"/>
          <w:sz w:val="24"/>
          <w:szCs w:val="24"/>
        </w:rPr>
        <w:t xml:space="preserve">2. Sulitnya mengetahui kesungguhan responden dalam mengisi angket. Usaha yang dilakukan untuk memperkecil kesalahan yaitu dengan memberi </w:t>
      </w:r>
      <w:r>
        <w:rPr>
          <w:rFonts w:ascii="Arial" w:hAnsi="Arial" w:cs="Arial"/>
          <w:sz w:val="24"/>
          <w:szCs w:val="24"/>
        </w:rPr>
        <w:t>penjelasan lebih terhadap</w:t>
      </w:r>
      <w:r w:rsidRPr="00880236">
        <w:rPr>
          <w:rFonts w:ascii="Arial" w:hAnsi="Arial" w:cs="Arial"/>
          <w:sz w:val="24"/>
          <w:szCs w:val="24"/>
        </w:rPr>
        <w:t xml:space="preserve"> maksud dan tujuan penelitian ini.</w:t>
      </w:r>
    </w:p>
    <w:p w:rsidR="00256A36" w:rsidRPr="00880236" w:rsidRDefault="00256A36" w:rsidP="00256A36">
      <w:p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Pengisian angket cukup sulit kondisinya dilakukan dimalam hari dan jumlah pengunjung</w:t>
      </w:r>
      <w:r w:rsidR="00092945">
        <w:rPr>
          <w:rFonts w:ascii="Arial" w:hAnsi="Arial" w:cs="Arial"/>
          <w:sz w:val="24"/>
          <w:szCs w:val="24"/>
          <w:lang w:val="en-US"/>
        </w:rPr>
        <w:t xml:space="preserve"> yang</w:t>
      </w:r>
      <w:r>
        <w:rPr>
          <w:rFonts w:ascii="Arial" w:hAnsi="Arial" w:cs="Arial"/>
          <w:sz w:val="24"/>
          <w:szCs w:val="24"/>
        </w:rPr>
        <w:t xml:space="preserve"> datang tidak terlalu banyak.</w:t>
      </w:r>
    </w:p>
    <w:p w:rsidR="00936906" w:rsidRDefault="00936906" w:rsidP="00936906">
      <w:pPr>
        <w:spacing w:after="0" w:line="240" w:lineRule="auto"/>
        <w:rPr>
          <w:rFonts w:ascii="Arial" w:hAnsi="Arial" w:cs="Arial"/>
          <w:sz w:val="24"/>
        </w:rPr>
      </w:pPr>
    </w:p>
    <w:p w:rsidR="00936906" w:rsidRDefault="00936906" w:rsidP="00936906">
      <w:pPr>
        <w:spacing w:after="0" w:line="240" w:lineRule="auto"/>
        <w:rPr>
          <w:rFonts w:ascii="Arial" w:hAnsi="Arial" w:cs="Arial"/>
          <w:sz w:val="24"/>
        </w:rPr>
      </w:pPr>
    </w:p>
    <w:p w:rsidR="00936906" w:rsidRPr="0053639F" w:rsidRDefault="00936906" w:rsidP="00936906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936906" w:rsidRPr="0053639F" w:rsidSect="00A64A04">
      <w:headerReference w:type="default" r:id="rId38"/>
      <w:footerReference w:type="first" r:id="rId39"/>
      <w:pgSz w:w="12242" w:h="15842" w:code="1"/>
      <w:pgMar w:top="2268" w:right="1701" w:bottom="1701" w:left="2268" w:header="709" w:footer="709" w:gutter="0"/>
      <w:pgNumType w:start="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D3" w:rsidRDefault="005C36D3" w:rsidP="001C1953">
      <w:pPr>
        <w:spacing w:after="0" w:line="240" w:lineRule="auto"/>
      </w:pPr>
      <w:r>
        <w:separator/>
      </w:r>
    </w:p>
  </w:endnote>
  <w:endnote w:type="continuationSeparator" w:id="0">
    <w:p w:rsidR="005C36D3" w:rsidRDefault="005C36D3" w:rsidP="001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3275183"/>
      <w:docPartObj>
        <w:docPartGallery w:val="Page Numbers (Bottom of Page)"/>
        <w:docPartUnique/>
      </w:docPartObj>
    </w:sdtPr>
    <w:sdtContent>
      <w:p w:rsidR="005C36D3" w:rsidRPr="001C1953" w:rsidRDefault="005C36D3">
        <w:pPr>
          <w:pStyle w:val="Footer"/>
          <w:jc w:val="center"/>
          <w:rPr>
            <w:rFonts w:ascii="Arial" w:hAnsi="Arial" w:cs="Arial"/>
            <w:sz w:val="24"/>
          </w:rPr>
        </w:pPr>
        <w:r w:rsidRPr="001C1953">
          <w:rPr>
            <w:rFonts w:ascii="Arial" w:hAnsi="Arial" w:cs="Arial"/>
            <w:sz w:val="24"/>
          </w:rPr>
          <w:fldChar w:fldCharType="begin"/>
        </w:r>
        <w:r w:rsidRPr="001C1953">
          <w:rPr>
            <w:rFonts w:ascii="Arial" w:hAnsi="Arial" w:cs="Arial"/>
            <w:sz w:val="24"/>
          </w:rPr>
          <w:instrText xml:space="preserve"> PAGE   \* MERGEFORMAT </w:instrText>
        </w:r>
        <w:r w:rsidRPr="001C1953"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44</w:t>
        </w:r>
        <w:r w:rsidRPr="001C1953">
          <w:rPr>
            <w:rFonts w:ascii="Arial" w:hAnsi="Arial" w:cs="Arial"/>
            <w:sz w:val="24"/>
          </w:rPr>
          <w:fldChar w:fldCharType="end"/>
        </w:r>
      </w:p>
    </w:sdtContent>
  </w:sdt>
  <w:p w:rsidR="005C36D3" w:rsidRPr="001C1953" w:rsidRDefault="005C36D3">
    <w:pPr>
      <w:pStyle w:val="Footer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D3" w:rsidRDefault="005C36D3" w:rsidP="001C1953">
      <w:pPr>
        <w:spacing w:after="0" w:line="240" w:lineRule="auto"/>
      </w:pPr>
      <w:r>
        <w:separator/>
      </w:r>
    </w:p>
  </w:footnote>
  <w:footnote w:type="continuationSeparator" w:id="0">
    <w:p w:rsidR="005C36D3" w:rsidRDefault="005C36D3" w:rsidP="001C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3275181"/>
      <w:docPartObj>
        <w:docPartGallery w:val="Page Numbers (Top of Page)"/>
        <w:docPartUnique/>
      </w:docPartObj>
    </w:sdtPr>
    <w:sdtContent>
      <w:p w:rsidR="005C36D3" w:rsidRPr="001C1953" w:rsidRDefault="005C36D3">
        <w:pPr>
          <w:pStyle w:val="Header"/>
          <w:jc w:val="right"/>
          <w:rPr>
            <w:rFonts w:ascii="Arial" w:hAnsi="Arial" w:cs="Arial"/>
            <w:sz w:val="24"/>
          </w:rPr>
        </w:pPr>
        <w:r w:rsidRPr="001C1953">
          <w:rPr>
            <w:rFonts w:ascii="Arial" w:hAnsi="Arial" w:cs="Arial"/>
            <w:sz w:val="24"/>
          </w:rPr>
          <w:fldChar w:fldCharType="begin"/>
        </w:r>
        <w:r w:rsidRPr="001C1953">
          <w:rPr>
            <w:rFonts w:ascii="Arial" w:hAnsi="Arial" w:cs="Arial"/>
            <w:sz w:val="24"/>
          </w:rPr>
          <w:instrText xml:space="preserve"> PAGE   \* MERGEFORMAT </w:instrText>
        </w:r>
        <w:r w:rsidRPr="001C1953">
          <w:rPr>
            <w:rFonts w:ascii="Arial" w:hAnsi="Arial" w:cs="Arial"/>
            <w:sz w:val="24"/>
          </w:rPr>
          <w:fldChar w:fldCharType="separate"/>
        </w:r>
        <w:r w:rsidR="001911E1">
          <w:rPr>
            <w:rFonts w:ascii="Arial" w:hAnsi="Arial" w:cs="Arial"/>
            <w:noProof/>
            <w:sz w:val="24"/>
          </w:rPr>
          <w:t>70</w:t>
        </w:r>
        <w:r w:rsidRPr="001C1953">
          <w:rPr>
            <w:rFonts w:ascii="Arial" w:hAnsi="Arial" w:cs="Arial"/>
            <w:sz w:val="24"/>
          </w:rPr>
          <w:fldChar w:fldCharType="end"/>
        </w:r>
      </w:p>
    </w:sdtContent>
  </w:sdt>
  <w:p w:rsidR="005C36D3" w:rsidRPr="001C1953" w:rsidRDefault="005C36D3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977"/>
    <w:multiLevelType w:val="hybridMultilevel"/>
    <w:tmpl w:val="A07E96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169E"/>
    <w:multiLevelType w:val="hybridMultilevel"/>
    <w:tmpl w:val="9BDCEEB2"/>
    <w:lvl w:ilvl="0" w:tplc="E9A4C4B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65707"/>
    <w:multiLevelType w:val="hybridMultilevel"/>
    <w:tmpl w:val="CB2E3F4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3266B"/>
    <w:multiLevelType w:val="hybridMultilevel"/>
    <w:tmpl w:val="8138E6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4797B"/>
    <w:multiLevelType w:val="hybridMultilevel"/>
    <w:tmpl w:val="FA9273CE"/>
    <w:lvl w:ilvl="0" w:tplc="BD8649A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B07435"/>
    <w:multiLevelType w:val="hybridMultilevel"/>
    <w:tmpl w:val="BA90A9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28F3"/>
    <w:multiLevelType w:val="hybridMultilevel"/>
    <w:tmpl w:val="50F674F8"/>
    <w:lvl w:ilvl="0" w:tplc="5352F1F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7E7D65"/>
    <w:multiLevelType w:val="hybridMultilevel"/>
    <w:tmpl w:val="BF12A40E"/>
    <w:lvl w:ilvl="0" w:tplc="725E1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30B"/>
    <w:rsid w:val="000020CC"/>
    <w:rsid w:val="000061AB"/>
    <w:rsid w:val="00061A6B"/>
    <w:rsid w:val="00083EC7"/>
    <w:rsid w:val="00092945"/>
    <w:rsid w:val="000C21DE"/>
    <w:rsid w:val="000D492B"/>
    <w:rsid w:val="001121CE"/>
    <w:rsid w:val="00122D67"/>
    <w:rsid w:val="00190A50"/>
    <w:rsid w:val="001911E1"/>
    <w:rsid w:val="001C1953"/>
    <w:rsid w:val="00256A36"/>
    <w:rsid w:val="00267FD7"/>
    <w:rsid w:val="00355957"/>
    <w:rsid w:val="00362186"/>
    <w:rsid w:val="00384BC4"/>
    <w:rsid w:val="00396F83"/>
    <w:rsid w:val="004A2A6C"/>
    <w:rsid w:val="004B350B"/>
    <w:rsid w:val="005002F1"/>
    <w:rsid w:val="00503324"/>
    <w:rsid w:val="005035A1"/>
    <w:rsid w:val="0053639F"/>
    <w:rsid w:val="00560E41"/>
    <w:rsid w:val="00567087"/>
    <w:rsid w:val="00571FFF"/>
    <w:rsid w:val="0057292F"/>
    <w:rsid w:val="005878AC"/>
    <w:rsid w:val="00596E48"/>
    <w:rsid w:val="005C35AA"/>
    <w:rsid w:val="005C36D3"/>
    <w:rsid w:val="005D023F"/>
    <w:rsid w:val="00631852"/>
    <w:rsid w:val="00641721"/>
    <w:rsid w:val="006A2E76"/>
    <w:rsid w:val="006B337E"/>
    <w:rsid w:val="0071368C"/>
    <w:rsid w:val="00760C56"/>
    <w:rsid w:val="00762EC3"/>
    <w:rsid w:val="007F55F4"/>
    <w:rsid w:val="00847EA8"/>
    <w:rsid w:val="008E45BA"/>
    <w:rsid w:val="00906867"/>
    <w:rsid w:val="00936906"/>
    <w:rsid w:val="00951AF5"/>
    <w:rsid w:val="009A0FA9"/>
    <w:rsid w:val="009B5DB9"/>
    <w:rsid w:val="009D0B5B"/>
    <w:rsid w:val="009E430B"/>
    <w:rsid w:val="00A238B2"/>
    <w:rsid w:val="00A357EA"/>
    <w:rsid w:val="00A44C81"/>
    <w:rsid w:val="00A56034"/>
    <w:rsid w:val="00A64A04"/>
    <w:rsid w:val="00A657C5"/>
    <w:rsid w:val="00AD3F2C"/>
    <w:rsid w:val="00B057B5"/>
    <w:rsid w:val="00B70AE2"/>
    <w:rsid w:val="00B8340F"/>
    <w:rsid w:val="00BA7849"/>
    <w:rsid w:val="00BD13C0"/>
    <w:rsid w:val="00C246BD"/>
    <w:rsid w:val="00C4785C"/>
    <w:rsid w:val="00C64BB6"/>
    <w:rsid w:val="00CE0C7C"/>
    <w:rsid w:val="00CE3264"/>
    <w:rsid w:val="00D1771E"/>
    <w:rsid w:val="00D8280D"/>
    <w:rsid w:val="00E463DF"/>
    <w:rsid w:val="00E603C4"/>
    <w:rsid w:val="00EA0634"/>
    <w:rsid w:val="00EA744E"/>
    <w:rsid w:val="00F064CA"/>
    <w:rsid w:val="00F37174"/>
    <w:rsid w:val="00F5337D"/>
    <w:rsid w:val="00FA2850"/>
    <w:rsid w:val="00FE7D42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953"/>
  </w:style>
  <w:style w:type="paragraph" w:styleId="Footer">
    <w:name w:val="footer"/>
    <w:basedOn w:val="Normal"/>
    <w:link w:val="FooterChar"/>
    <w:uiPriority w:val="99"/>
    <w:unhideWhenUsed/>
    <w:rsid w:val="001C1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dimas\skripsi%20ogeb\uji%20validitas%20SIIII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butir'!$I$4:$I$8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butir'!$J$4:$J$8</c:f>
              <c:numCache>
                <c:formatCode>0%</c:formatCode>
                <c:ptCount val="5"/>
                <c:pt idx="0">
                  <c:v>0</c:v>
                </c:pt>
                <c:pt idx="1">
                  <c:v>3.0000000000000009E-2</c:v>
                </c:pt>
                <c:pt idx="2">
                  <c:v>0.15000000000000008</c:v>
                </c:pt>
                <c:pt idx="3">
                  <c:v>0.60000000000000031</c:v>
                </c:pt>
                <c:pt idx="4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butir'!$BR$3:$BR$7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butir'!$BS$3:$BS$7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0.55000000000000004</c:v>
                </c:pt>
                <c:pt idx="4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butir'!$BX$4:$BX$8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butir'!$BY$4:$BY$8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3.0000000000000002E-2</c:v>
                </c:pt>
                <c:pt idx="3">
                  <c:v>0.53</c:v>
                </c:pt>
                <c:pt idx="4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butir'!$CD$4:$CD$8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butir'!$CE$4:$CE$8</c:f>
              <c:numCache>
                <c:formatCode>0%</c:formatCode>
                <c:ptCount val="5"/>
                <c:pt idx="0">
                  <c:v>0.4</c:v>
                </c:pt>
                <c:pt idx="1">
                  <c:v>0.55000000000000004</c:v>
                </c:pt>
                <c:pt idx="2">
                  <c:v>0.05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butir'!$H$25:$H$29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butir'!$I$25:$I$29</c:f>
              <c:numCache>
                <c:formatCode>0%</c:formatCode>
                <c:ptCount val="5"/>
                <c:pt idx="0">
                  <c:v>0.58000000000000007</c:v>
                </c:pt>
                <c:pt idx="1">
                  <c:v>0.4</c:v>
                </c:pt>
                <c:pt idx="2">
                  <c:v>3.0000000000000002E-2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butir'!$O$25:$O$29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butir'!$P$25:$P$29</c:f>
              <c:numCache>
                <c:formatCode>0%</c:formatCode>
                <c:ptCount val="5"/>
                <c:pt idx="0">
                  <c:v>0.25</c:v>
                </c:pt>
                <c:pt idx="1">
                  <c:v>0.4</c:v>
                </c:pt>
                <c:pt idx="2">
                  <c:v>0.15000000000000008</c:v>
                </c:pt>
                <c:pt idx="3">
                  <c:v>0.18000000000000008</c:v>
                </c:pt>
                <c:pt idx="4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butir'!$V$25:$V$29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butir'!$W$25:$W$29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0.05</c:v>
                </c:pt>
                <c:pt idx="2">
                  <c:v>0.15000000000000008</c:v>
                </c:pt>
                <c:pt idx="3">
                  <c:v>0.58000000000000007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butir'!$AC$25:$AC$29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butir'!$AD$25:$AD$29</c:f>
              <c:numCache>
                <c:formatCode>0%</c:formatCode>
                <c:ptCount val="5"/>
                <c:pt idx="0">
                  <c:v>0.45</c:v>
                </c:pt>
                <c:pt idx="1">
                  <c:v>0.5</c:v>
                </c:pt>
                <c:pt idx="2">
                  <c:v>0.05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82956476998135"/>
          <c:y val="1.347838334518232E-3"/>
          <c:w val="0.61887780227189348"/>
          <c:h val="0.72550794705600985"/>
        </c:manualLayout>
      </c:layout>
      <c:pie3DChart>
        <c:varyColors val="1"/>
        <c:ser>
          <c:idx val="0"/>
          <c:order val="0"/>
          <c:explosion val="25"/>
          <c:cat>
            <c:strRef>
              <c:f>'Aanalisis per butir'!$AJ$25:$AJ$29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butir'!$AK$25:$AK$29</c:f>
              <c:numCache>
                <c:formatCode>0%</c:formatCode>
                <c:ptCount val="5"/>
                <c:pt idx="0">
                  <c:v>0</c:v>
                </c:pt>
                <c:pt idx="1">
                  <c:v>3.0000000000000002E-2</c:v>
                </c:pt>
                <c:pt idx="2">
                  <c:v>0.2</c:v>
                </c:pt>
                <c:pt idx="3">
                  <c:v>0.63000000000000034</c:v>
                </c:pt>
                <c:pt idx="4">
                  <c:v>0.15000000000000008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butir'!$AQ$25:$AQ$29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butir'!$AR$25:$AR$29</c:f>
              <c:numCache>
                <c:formatCode>0%</c:formatCode>
                <c:ptCount val="5"/>
                <c:pt idx="0">
                  <c:v>0.13</c:v>
                </c:pt>
                <c:pt idx="1">
                  <c:v>0.83000000000000029</c:v>
                </c:pt>
                <c:pt idx="2">
                  <c:v>0.05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butir'!$AX$25:$AX$29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butir'!$AY$25:$AY$29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8.0000000000000043E-2</c:v>
                </c:pt>
                <c:pt idx="3">
                  <c:v>0.45</c:v>
                </c:pt>
                <c:pt idx="4">
                  <c:v>0.48000000000000015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butir'!$P$4:$P$8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butir'!$Q$4:$Q$8</c:f>
              <c:numCache>
                <c:formatCode>0%</c:formatCode>
                <c:ptCount val="5"/>
                <c:pt idx="0">
                  <c:v>0</c:v>
                </c:pt>
                <c:pt idx="1">
                  <c:v>3.0000000000000002E-2</c:v>
                </c:pt>
                <c:pt idx="2">
                  <c:v>0.13</c:v>
                </c:pt>
                <c:pt idx="3">
                  <c:v>0.43000000000000016</c:v>
                </c:pt>
                <c:pt idx="4">
                  <c:v>0.43000000000000016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butir'!$H$46:$H$50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butir'!$I$46:$I$50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0.1</c:v>
                </c:pt>
                <c:pt idx="2">
                  <c:v>0.2</c:v>
                </c:pt>
                <c:pt idx="3">
                  <c:v>0.5</c:v>
                </c:pt>
                <c:pt idx="4">
                  <c:v>0.18000000000000008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butir'!$O$46:$O$50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butir'!$P$46:$P$50</c:f>
              <c:numCache>
                <c:formatCode>0%</c:formatCode>
                <c:ptCount val="5"/>
                <c:pt idx="0">
                  <c:v>0.15000000000000008</c:v>
                </c:pt>
                <c:pt idx="1">
                  <c:v>0.63000000000000034</c:v>
                </c:pt>
                <c:pt idx="2">
                  <c:v>0.2</c:v>
                </c:pt>
                <c:pt idx="3">
                  <c:v>3.0000000000000002E-2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butir'!$V$46:$V$50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butir'!$W$46:$W$50</c:f>
              <c:numCache>
                <c:formatCode>0%</c:formatCode>
                <c:ptCount val="5"/>
                <c:pt idx="0">
                  <c:v>0.43000000000000016</c:v>
                </c:pt>
                <c:pt idx="1">
                  <c:v>0.55000000000000004</c:v>
                </c:pt>
                <c:pt idx="2">
                  <c:v>3.0000000000000002E-2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butir'!$AC$46:$AC$50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butir'!$AD$46:$AD$50</c:f>
              <c:numCache>
                <c:formatCode>0%</c:formatCode>
                <c:ptCount val="5"/>
                <c:pt idx="0">
                  <c:v>0</c:v>
                </c:pt>
                <c:pt idx="1">
                  <c:v>0.05</c:v>
                </c:pt>
                <c:pt idx="2">
                  <c:v>0.23</c:v>
                </c:pt>
                <c:pt idx="3">
                  <c:v>0.60000000000000031</c:v>
                </c:pt>
                <c:pt idx="4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butir'!$AJ$46:$AJ$50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butir'!$AK$46:$AK$50</c:f>
              <c:numCache>
                <c:formatCode>0%</c:formatCode>
                <c:ptCount val="5"/>
                <c:pt idx="0">
                  <c:v>0.23</c:v>
                </c:pt>
                <c:pt idx="1">
                  <c:v>0.60000000000000031</c:v>
                </c:pt>
                <c:pt idx="2">
                  <c:v>0.18000000000000008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Kasat Mata</a:t>
            </a:r>
          </a:p>
        </c:rich>
      </c:tx>
      <c:layout/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2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02060"/>
              </a:solidFill>
            </c:spPr>
          </c:dPt>
          <c:dPt>
            <c:idx val="5"/>
            <c:bubble3D val="0"/>
            <c:spPr>
              <a:solidFill>
                <a:srgbClr val="92D050"/>
              </a:solidFill>
            </c:spPr>
          </c:dPt>
          <c:cat>
            <c:strRef>
              <c:f>'persentase per indikator'!$F$49:$F$54</c:f>
              <c:strCache>
                <c:ptCount val="6"/>
                <c:pt idx="0">
                  <c:v>42-45</c:v>
                </c:pt>
                <c:pt idx="1">
                  <c:v>46-49</c:v>
                </c:pt>
                <c:pt idx="2">
                  <c:v>50-53</c:v>
                </c:pt>
                <c:pt idx="3">
                  <c:v>54-57</c:v>
                </c:pt>
                <c:pt idx="4">
                  <c:v>58-61</c:v>
                </c:pt>
                <c:pt idx="5">
                  <c:v>62-65</c:v>
                </c:pt>
              </c:strCache>
            </c:strRef>
          </c:cat>
          <c:val>
            <c:numRef>
              <c:f>'persentase per indikator'!$G$49:$G$54</c:f>
              <c:numCache>
                <c:formatCode>0%</c:formatCode>
                <c:ptCount val="6"/>
                <c:pt idx="0">
                  <c:v>3.0000000000000016E-2</c:v>
                </c:pt>
                <c:pt idx="1">
                  <c:v>0.2</c:v>
                </c:pt>
                <c:pt idx="2">
                  <c:v>0.15000000000000013</c:v>
                </c:pt>
                <c:pt idx="3">
                  <c:v>0.43000000000000027</c:v>
                </c:pt>
                <c:pt idx="4">
                  <c:v>0.13</c:v>
                </c:pt>
                <c:pt idx="5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Kehandalan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'persentase per indikator'!$V$48:$V$53</c:f>
              <c:strCache>
                <c:ptCount val="6"/>
                <c:pt idx="0">
                  <c:v>18-19</c:v>
                </c:pt>
                <c:pt idx="1">
                  <c:v>20-21</c:v>
                </c:pt>
                <c:pt idx="2">
                  <c:v>22-23</c:v>
                </c:pt>
                <c:pt idx="3">
                  <c:v>24-25</c:v>
                </c:pt>
                <c:pt idx="4">
                  <c:v>26-27</c:v>
                </c:pt>
                <c:pt idx="5">
                  <c:v>28-29</c:v>
                </c:pt>
              </c:strCache>
            </c:strRef>
          </c:cat>
          <c:val>
            <c:numRef>
              <c:f>'persentase per indikator'!$W$48:$W$53</c:f>
              <c:numCache>
                <c:formatCode>0%</c:formatCode>
                <c:ptCount val="6"/>
                <c:pt idx="0">
                  <c:v>0.05</c:v>
                </c:pt>
                <c:pt idx="1">
                  <c:v>8.0000000000000043E-2</c:v>
                </c:pt>
                <c:pt idx="2">
                  <c:v>0.23</c:v>
                </c:pt>
                <c:pt idx="3">
                  <c:v>0.35000000000000014</c:v>
                </c:pt>
                <c:pt idx="4">
                  <c:v>0.18000000000000008</c:v>
                </c:pt>
                <c:pt idx="5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Jaminan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'persentase per indikator'!$AI$48:$AI$53</c:f>
              <c:strCache>
                <c:ptCount val="6"/>
                <c:pt idx="0">
                  <c:v>14-15</c:v>
                </c:pt>
                <c:pt idx="1">
                  <c:v>16-17</c:v>
                </c:pt>
                <c:pt idx="2">
                  <c:v>18-19</c:v>
                </c:pt>
                <c:pt idx="3">
                  <c:v>20-21</c:v>
                </c:pt>
                <c:pt idx="4">
                  <c:v>22-23</c:v>
                </c:pt>
                <c:pt idx="5">
                  <c:v>24-25</c:v>
                </c:pt>
              </c:strCache>
            </c:strRef>
          </c:cat>
          <c:val>
            <c:numRef>
              <c:f>'persentase per indikator'!$AJ$48:$AJ$53</c:f>
              <c:numCache>
                <c:formatCode>0%</c:formatCode>
                <c:ptCount val="6"/>
                <c:pt idx="0">
                  <c:v>3.0000000000000002E-2</c:v>
                </c:pt>
                <c:pt idx="1">
                  <c:v>0.15000000000000008</c:v>
                </c:pt>
                <c:pt idx="2">
                  <c:v>0.28000000000000008</c:v>
                </c:pt>
                <c:pt idx="3">
                  <c:v>0.35000000000000014</c:v>
                </c:pt>
                <c:pt idx="4">
                  <c:v>0.18000000000000008</c:v>
                </c:pt>
                <c:pt idx="5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80370357394886061"/>
          <c:y val="7.1281741797190865E-2"/>
          <c:w val="0.17087189137517705"/>
          <c:h val="0.86568428793528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'kategori kepuasan'!$AE$14</c:f>
              <c:strCache>
                <c:ptCount val="1"/>
                <c:pt idx="0">
                  <c:v>Kepuasan Pengunjung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cat>
            <c:strRef>
              <c:f>'kategori kepuasan'!$AD$15:$AD$20</c:f>
              <c:strCache>
                <c:ptCount val="6"/>
                <c:pt idx="0">
                  <c:v>80-85,5</c:v>
                </c:pt>
                <c:pt idx="1">
                  <c:v>86,5-92</c:v>
                </c:pt>
                <c:pt idx="2">
                  <c:v>93-98,5</c:v>
                </c:pt>
                <c:pt idx="3">
                  <c:v>99,5-105</c:v>
                </c:pt>
                <c:pt idx="4">
                  <c:v>106-111,5</c:v>
                </c:pt>
                <c:pt idx="5">
                  <c:v>112,5-118</c:v>
                </c:pt>
              </c:strCache>
            </c:strRef>
          </c:cat>
          <c:val>
            <c:numRef>
              <c:f>'kategori kepuasan'!$AE$15:$AE$20</c:f>
              <c:numCache>
                <c:formatCode>0%</c:formatCode>
                <c:ptCount val="6"/>
                <c:pt idx="0">
                  <c:v>0.13</c:v>
                </c:pt>
                <c:pt idx="1">
                  <c:v>0.15000000000000008</c:v>
                </c:pt>
                <c:pt idx="2">
                  <c:v>0.30000000000000016</c:v>
                </c:pt>
                <c:pt idx="3">
                  <c:v>0.35000000000000014</c:v>
                </c:pt>
                <c:pt idx="4">
                  <c:v>0.05</c:v>
                </c:pt>
                <c:pt idx="5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Tingkat</a:t>
            </a:r>
            <a:r>
              <a:rPr lang="id-ID" baseline="0"/>
              <a:t> Kategori Kepuasan Pengunjung</a:t>
            </a:r>
            <a:endParaRPr lang="id-ID"/>
          </a:p>
        </c:rich>
      </c:tx>
      <c:layout/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cat>
            <c:strRef>
              <c:f>'kategori kepuasan'!$AC$37:$AC$39</c:f>
              <c:strCache>
                <c:ptCount val="3"/>
                <c:pt idx="0">
                  <c:v>RENDAH</c:v>
                </c:pt>
                <c:pt idx="1">
                  <c:v>SEDANG</c:v>
                </c:pt>
                <c:pt idx="2">
                  <c:v>TINGGI</c:v>
                </c:pt>
              </c:strCache>
            </c:strRef>
          </c:cat>
          <c:val>
            <c:numRef>
              <c:f>'kategori kepuasan'!$AD$37:$AD$39</c:f>
              <c:numCache>
                <c:formatCode>0%</c:formatCode>
                <c:ptCount val="3"/>
                <c:pt idx="0">
                  <c:v>0.15000000000000008</c:v>
                </c:pt>
                <c:pt idx="1">
                  <c:v>0.38000000000000017</c:v>
                </c:pt>
                <c:pt idx="2">
                  <c:v>0.48000000000000015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butir'!$W$3:$W$7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butir'!$X$3:$X$7</c:f>
              <c:numCache>
                <c:formatCode>0%</c:formatCode>
                <c:ptCount val="5"/>
                <c:pt idx="0">
                  <c:v>0.15000000000000008</c:v>
                </c:pt>
                <c:pt idx="1">
                  <c:v>0.53</c:v>
                </c:pt>
                <c:pt idx="2">
                  <c:v>0.15000000000000008</c:v>
                </c:pt>
                <c:pt idx="3">
                  <c:v>0.18000000000000008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butir'!$AD$3:$AD$7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butir'!$AE$3:$AE$7</c:f>
              <c:numCache>
                <c:formatCode>0%</c:formatCode>
                <c:ptCount val="5"/>
                <c:pt idx="0">
                  <c:v>0.13</c:v>
                </c:pt>
                <c:pt idx="1">
                  <c:v>0.45</c:v>
                </c:pt>
                <c:pt idx="2">
                  <c:v>0.28000000000000008</c:v>
                </c:pt>
                <c:pt idx="3">
                  <c:v>0.13</c:v>
                </c:pt>
                <c:pt idx="4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butir'!$AK$4:$AK$8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butir'!$AL$4:$AL$8</c:f>
              <c:numCache>
                <c:formatCode>0%</c:formatCode>
                <c:ptCount val="5"/>
                <c:pt idx="0">
                  <c:v>0.30000000000000016</c:v>
                </c:pt>
                <c:pt idx="1">
                  <c:v>0.48000000000000015</c:v>
                </c:pt>
                <c:pt idx="2">
                  <c:v>0.15000000000000008</c:v>
                </c:pt>
                <c:pt idx="3">
                  <c:v>8.0000000000000043E-2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butir'!$AR$4:$AR$8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butir'!$AS$4:$AS$8</c:f>
              <c:numCache>
                <c:formatCode>0%</c:formatCode>
                <c:ptCount val="5"/>
                <c:pt idx="0">
                  <c:v>0</c:v>
                </c:pt>
                <c:pt idx="1">
                  <c:v>0.05</c:v>
                </c:pt>
                <c:pt idx="2">
                  <c:v>0.15000000000000008</c:v>
                </c:pt>
                <c:pt idx="3">
                  <c:v>0.58000000000000007</c:v>
                </c:pt>
                <c:pt idx="4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91370464779255"/>
          <c:y val="0.15150953302087564"/>
          <c:w val="0.63920329563687228"/>
          <c:h val="0.75362346542702985"/>
        </c:manualLayout>
      </c:layout>
      <c:pie3DChart>
        <c:varyColors val="1"/>
        <c:ser>
          <c:idx val="0"/>
          <c:order val="0"/>
          <c:explosion val="25"/>
          <c:cat>
            <c:strRef>
              <c:f>'Aanalisis per butir'!$AY$3:$AY$7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butir'!$AZ$3:$AZ$7</c:f>
              <c:numCache>
                <c:formatCode>0%</c:formatCode>
                <c:ptCount val="5"/>
                <c:pt idx="0">
                  <c:v>0.45</c:v>
                </c:pt>
                <c:pt idx="1">
                  <c:v>0.53</c:v>
                </c:pt>
                <c:pt idx="2">
                  <c:v>3.0000000000000002E-2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butir'!$BF$4:$BF$8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butir'!$BG$4:$BG$8</c:f>
              <c:numCache>
                <c:formatCode>0%</c:formatCode>
                <c:ptCount val="5"/>
                <c:pt idx="0">
                  <c:v>0.28000000000000008</c:v>
                </c:pt>
                <c:pt idx="1">
                  <c:v>0.55000000000000004</c:v>
                </c:pt>
                <c:pt idx="2">
                  <c:v>0.13</c:v>
                </c:pt>
                <c:pt idx="3">
                  <c:v>0.05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'Aanalisis per butir'!$BL$4:$BL$8</c:f>
              <c:strCache>
                <c:ptCount val="5"/>
                <c:pt idx="0">
                  <c:v>SP</c:v>
                </c:pt>
                <c:pt idx="1">
                  <c:v>P</c:v>
                </c:pt>
                <c:pt idx="2">
                  <c:v>CP</c:v>
                </c:pt>
                <c:pt idx="3">
                  <c:v>TP</c:v>
                </c:pt>
                <c:pt idx="4">
                  <c:v>STP</c:v>
                </c:pt>
              </c:strCache>
            </c:strRef>
          </c:cat>
          <c:val>
            <c:numRef>
              <c:f>'Aanalisis per butir'!$BM$4:$BM$8</c:f>
              <c:numCache>
                <c:formatCode>0%</c:formatCode>
                <c:ptCount val="5"/>
                <c:pt idx="0">
                  <c:v>0.53</c:v>
                </c:pt>
                <c:pt idx="1">
                  <c:v>0.38000000000000017</c:v>
                </c:pt>
                <c:pt idx="2">
                  <c:v>8.0000000000000043E-2</c:v>
                </c:pt>
                <c:pt idx="3">
                  <c:v>3.0000000000000002E-2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678A-15D3-45ED-8A70-F2AF70C1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28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Ririn</dc:creator>
  <cp:lastModifiedBy>User</cp:lastModifiedBy>
  <cp:revision>20</cp:revision>
  <dcterms:created xsi:type="dcterms:W3CDTF">2015-01-13T15:49:00Z</dcterms:created>
  <dcterms:modified xsi:type="dcterms:W3CDTF">2015-02-03T09:10:00Z</dcterms:modified>
</cp:coreProperties>
</file>